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36739C" w:rsidRDefault="000C5C72" w:rsidP="000C5C72">
      <w:pPr>
        <w:rPr>
          <w:rFonts w:ascii="Arial" w:hAnsi="Arial" w:cs="Arial"/>
          <w:sz w:val="32"/>
          <w:szCs w:val="32"/>
          <w:lang w:val="en-GB"/>
        </w:rPr>
      </w:pPr>
    </w:p>
    <w:p w:rsidR="00336FD2" w:rsidRDefault="00FE73FD" w:rsidP="00336FD2">
      <w:pPr>
        <w:jc w:val="center"/>
        <w:rPr>
          <w:rFonts w:ascii="Arial" w:hAnsi="Arial" w:cs="Arial"/>
          <w:b/>
          <w:sz w:val="32"/>
          <w:szCs w:val="32"/>
          <w:lang w:val="en-GB"/>
        </w:rPr>
      </w:pPr>
      <w:bookmarkStart w:id="0" w:name="Title"/>
      <w:r w:rsidRPr="0036739C">
        <w:rPr>
          <w:rFonts w:ascii="Arial" w:hAnsi="Arial" w:cs="Arial"/>
          <w:b/>
          <w:sz w:val="32"/>
          <w:szCs w:val="32"/>
          <w:lang w:val="en-GB"/>
        </w:rPr>
        <w:t>AFTN/</w:t>
      </w:r>
      <w:r w:rsidR="000C5C72" w:rsidRPr="0036739C">
        <w:rPr>
          <w:rFonts w:ascii="Arial" w:hAnsi="Arial" w:cs="Arial"/>
          <w:b/>
          <w:sz w:val="32"/>
          <w:szCs w:val="32"/>
          <w:lang w:val="en-GB"/>
        </w:rPr>
        <w:t>AMHS</w:t>
      </w:r>
      <w:r w:rsidR="00336FD2">
        <w:rPr>
          <w:rFonts w:ascii="Arial" w:hAnsi="Arial" w:cs="Arial"/>
          <w:b/>
          <w:sz w:val="32"/>
          <w:szCs w:val="32"/>
          <w:lang w:val="en-GB"/>
        </w:rPr>
        <w:t xml:space="preserve"> system</w:t>
      </w:r>
    </w:p>
    <w:p w:rsidR="000C5C72" w:rsidRPr="0036739C" w:rsidRDefault="00336FD2" w:rsidP="00336FD2">
      <w:pPr>
        <w:jc w:val="center"/>
        <w:rPr>
          <w:rFonts w:ascii="Arial" w:hAnsi="Arial" w:cs="Arial"/>
          <w:b/>
          <w:sz w:val="32"/>
          <w:szCs w:val="32"/>
          <w:lang w:val="en-GB"/>
        </w:rPr>
      </w:pPr>
      <w:r>
        <w:rPr>
          <w:rFonts w:ascii="Arial" w:hAnsi="Arial" w:cs="Arial"/>
          <w:b/>
          <w:sz w:val="32"/>
          <w:szCs w:val="32"/>
          <w:lang w:val="en-GB"/>
        </w:rPr>
        <w:t>Technical Requirements Specification</w:t>
      </w:r>
      <w:bookmarkStart w:id="1" w:name="Subtitle"/>
      <w:bookmarkEnd w:id="0"/>
      <w:r>
        <w:rPr>
          <w:rFonts w:ascii="Arial" w:hAnsi="Arial" w:cs="Arial"/>
          <w:b/>
          <w:sz w:val="32"/>
          <w:szCs w:val="32"/>
          <w:lang w:val="en-GB"/>
        </w:rPr>
        <w:br/>
      </w:r>
      <w:bookmarkEnd w:id="1"/>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966529" w:rsidRDefault="00966529" w:rsidP="000C5C72">
      <w:pPr>
        <w:rPr>
          <w:rFonts w:ascii="Arial" w:hAnsi="Arial" w:cs="Arial"/>
          <w:sz w:val="22"/>
          <w:szCs w:val="22"/>
          <w:lang w:val="en-GB"/>
        </w:rPr>
      </w:pPr>
    </w:p>
    <w:p w:rsidR="000C5C72" w:rsidRPr="00E457DF" w:rsidRDefault="00966529" w:rsidP="000C5C72">
      <w:pPr>
        <w:rPr>
          <w:rFonts w:ascii="Arial" w:hAnsi="Arial" w:cs="Arial"/>
          <w:sz w:val="22"/>
          <w:szCs w:val="22"/>
          <w:lang w:val="en-GB"/>
        </w:rPr>
      </w:pPr>
      <w:r>
        <w:rPr>
          <w:rFonts w:ascii="Arial" w:hAnsi="Arial" w:cs="Arial"/>
          <w:sz w:val="22"/>
          <w:szCs w:val="22"/>
          <w:lang w:val="en-GB"/>
        </w:rPr>
        <w:t xml:space="preserve">Air Navigation Services of </w:t>
      </w:r>
      <w:proofErr w:type="gramStart"/>
      <w:r>
        <w:rPr>
          <w:rFonts w:ascii="Arial" w:hAnsi="Arial" w:cs="Arial"/>
          <w:sz w:val="22"/>
          <w:szCs w:val="22"/>
          <w:lang w:val="en-GB"/>
        </w:rPr>
        <w:t>The</w:t>
      </w:r>
      <w:proofErr w:type="gramEnd"/>
      <w:r>
        <w:rPr>
          <w:rFonts w:ascii="Arial" w:hAnsi="Arial" w:cs="Arial"/>
          <w:sz w:val="22"/>
          <w:szCs w:val="22"/>
          <w:lang w:val="en-GB"/>
        </w:rPr>
        <w:t xml:space="preserve"> Czech Republic</w:t>
      </w:r>
    </w:p>
    <w:p w:rsidR="00966529" w:rsidRDefault="00966529" w:rsidP="000C5C72">
      <w:pPr>
        <w:rPr>
          <w:rFonts w:ascii="Arial" w:hAnsi="Arial" w:cs="Arial"/>
          <w:sz w:val="22"/>
          <w:szCs w:val="22"/>
          <w:lang w:val="en-GB"/>
        </w:rPr>
      </w:pPr>
      <w:proofErr w:type="spellStart"/>
      <w:r>
        <w:rPr>
          <w:rFonts w:ascii="Arial" w:hAnsi="Arial" w:cs="Arial"/>
          <w:sz w:val="22"/>
          <w:szCs w:val="22"/>
          <w:lang w:val="en-GB"/>
        </w:rPr>
        <w:t>Navigacni</w:t>
      </w:r>
      <w:proofErr w:type="spellEnd"/>
      <w:r>
        <w:rPr>
          <w:rFonts w:ascii="Arial" w:hAnsi="Arial" w:cs="Arial"/>
          <w:sz w:val="22"/>
          <w:szCs w:val="22"/>
          <w:lang w:val="en-GB"/>
        </w:rPr>
        <w:t xml:space="preserve"> 787</w:t>
      </w:r>
      <w:r>
        <w:rPr>
          <w:rFonts w:ascii="Arial" w:hAnsi="Arial" w:cs="Arial"/>
          <w:sz w:val="22"/>
          <w:szCs w:val="22"/>
          <w:lang w:val="en-GB"/>
        </w:rPr>
        <w:br/>
        <w:t xml:space="preserve">252 61 </w:t>
      </w:r>
      <w:proofErr w:type="spellStart"/>
      <w:r w:rsidR="000C5C72" w:rsidRPr="00E457DF">
        <w:rPr>
          <w:rFonts w:ascii="Arial" w:hAnsi="Arial" w:cs="Arial"/>
          <w:sz w:val="22"/>
          <w:szCs w:val="22"/>
          <w:lang w:val="en-GB"/>
        </w:rPr>
        <w:t>Jeneč</w:t>
      </w:r>
      <w:proofErr w:type="spellEnd"/>
    </w:p>
    <w:p w:rsidR="00966529" w:rsidRPr="00E457DF" w:rsidRDefault="00966529" w:rsidP="000C5C72">
      <w:pPr>
        <w:rPr>
          <w:rFonts w:ascii="Arial" w:hAnsi="Arial" w:cs="Arial"/>
          <w:sz w:val="22"/>
          <w:szCs w:val="22"/>
          <w:lang w:val="en-GB"/>
        </w:rPr>
      </w:pPr>
      <w:r>
        <w:rPr>
          <w:rFonts w:ascii="Arial" w:hAnsi="Arial" w:cs="Arial"/>
          <w:sz w:val="22"/>
          <w:szCs w:val="22"/>
          <w:lang w:val="en-GB"/>
        </w:rPr>
        <w:t>CZECH REPUBLIC</w:t>
      </w:r>
    </w:p>
    <w:p w:rsidR="000C5C72" w:rsidRPr="00E457DF" w:rsidRDefault="000C5C72" w:rsidP="000C5C72">
      <w:pPr>
        <w:pStyle w:val="Nadpis1"/>
        <w:numPr>
          <w:ilvl w:val="0"/>
          <w:numId w:val="0"/>
        </w:numPr>
        <w:tabs>
          <w:tab w:val="left" w:pos="708"/>
        </w:tabs>
        <w:rPr>
          <w:b w:val="0"/>
          <w:bCs/>
          <w:sz w:val="22"/>
          <w:szCs w:val="22"/>
          <w:lang w:val="en-GB"/>
        </w:rPr>
      </w:pPr>
      <w:bookmarkStart w:id="2" w:name="_Ref135044126"/>
      <w:bookmarkStart w:id="3" w:name="_Ref135044121"/>
      <w:bookmarkStart w:id="4" w:name="_Toc130203565"/>
      <w:bookmarkStart w:id="5" w:name="_Toc377978984"/>
      <w:r w:rsidRPr="00E457DF">
        <w:rPr>
          <w:b w:val="0"/>
          <w:bCs/>
          <w:sz w:val="22"/>
          <w:szCs w:val="22"/>
          <w:lang w:val="en-GB"/>
        </w:rPr>
        <w:lastRenderedPageBreak/>
        <w:t>Document Control Log</w:t>
      </w:r>
      <w:bookmarkEnd w:id="2"/>
      <w:bookmarkEnd w:id="3"/>
      <w:bookmarkEnd w:id="4"/>
      <w:bookmarkEnd w:id="5"/>
    </w:p>
    <w:p w:rsidR="000C5C72" w:rsidRPr="00E457DF" w:rsidRDefault="000C5C72" w:rsidP="000C5C72">
      <w:pPr>
        <w:rPr>
          <w:rFonts w:ascii="Arial" w:hAnsi="Arial" w:cs="Arial"/>
          <w:sz w:val="22"/>
          <w:szCs w:val="22"/>
          <w:lang w:val="en-GB"/>
        </w:rPr>
      </w:pPr>
    </w:p>
    <w:p w:rsidR="00336FD2" w:rsidRDefault="000C5C72" w:rsidP="0036739C">
      <w:pPr>
        <w:rPr>
          <w:rFonts w:ascii="Arial" w:hAnsi="Arial" w:cs="Arial"/>
          <w:sz w:val="22"/>
          <w:szCs w:val="22"/>
          <w:lang w:val="en-GB"/>
        </w:rPr>
      </w:pPr>
      <w:r w:rsidRPr="00E457DF">
        <w:rPr>
          <w:rFonts w:ascii="Arial" w:hAnsi="Arial" w:cs="Arial"/>
          <w:sz w:val="22"/>
          <w:szCs w:val="22"/>
          <w:lang w:val="en-GB"/>
        </w:rPr>
        <w:t xml:space="preserve">Document Title: </w:t>
      </w:r>
      <w:r w:rsidR="0036739C">
        <w:rPr>
          <w:rFonts w:ascii="Arial" w:hAnsi="Arial" w:cs="Arial"/>
          <w:sz w:val="22"/>
          <w:szCs w:val="22"/>
          <w:lang w:val="en-GB"/>
        </w:rPr>
        <w:tab/>
      </w:r>
      <w:r w:rsidR="0036739C">
        <w:rPr>
          <w:rFonts w:ascii="Arial" w:hAnsi="Arial" w:cs="Arial"/>
          <w:sz w:val="22"/>
          <w:szCs w:val="22"/>
          <w:lang w:val="en-GB"/>
        </w:rPr>
        <w:tab/>
      </w:r>
    </w:p>
    <w:p w:rsidR="00AD75D2" w:rsidRDefault="00940635" w:rsidP="00336FD2">
      <w:pPr>
        <w:jc w:val="center"/>
        <w:rPr>
          <w:rFonts w:ascii="Arial" w:hAnsi="Arial" w:cs="Arial"/>
          <w:b/>
          <w:sz w:val="32"/>
          <w:szCs w:val="32"/>
          <w:lang w:val="en-GB"/>
        </w:rPr>
      </w:pPr>
      <w:r w:rsidRPr="00336FD2">
        <w:rPr>
          <w:rFonts w:ascii="Arial" w:hAnsi="Arial" w:cs="Arial"/>
          <w:b/>
          <w:sz w:val="22"/>
          <w:szCs w:val="22"/>
          <w:lang w:val="en-GB"/>
        </w:rPr>
        <w:fldChar w:fldCharType="begin"/>
      </w:r>
      <w:r w:rsidR="000C5C72" w:rsidRPr="00336FD2">
        <w:rPr>
          <w:rFonts w:ascii="Arial" w:hAnsi="Arial" w:cs="Arial"/>
          <w:b/>
          <w:sz w:val="22"/>
          <w:szCs w:val="22"/>
          <w:lang w:val="en-GB"/>
        </w:rPr>
        <w:instrText xml:space="preserve"> REF Title  \* MERGEFORMAT </w:instrText>
      </w:r>
      <w:r w:rsidRPr="00336FD2">
        <w:rPr>
          <w:rFonts w:ascii="Arial" w:hAnsi="Arial" w:cs="Arial"/>
          <w:b/>
          <w:sz w:val="22"/>
          <w:szCs w:val="22"/>
          <w:lang w:val="en-GB"/>
        </w:rPr>
        <w:fldChar w:fldCharType="separate"/>
      </w:r>
      <w:r w:rsidR="00AD75D2" w:rsidRPr="00AD75D2">
        <w:rPr>
          <w:rFonts w:ascii="Arial" w:hAnsi="Arial" w:cs="Arial"/>
          <w:b/>
          <w:sz w:val="22"/>
          <w:szCs w:val="22"/>
          <w:lang w:val="en-GB"/>
        </w:rPr>
        <w:t>AFTN/AMHS system</w:t>
      </w:r>
    </w:p>
    <w:p w:rsidR="000C5C72" w:rsidRPr="00336FD2" w:rsidRDefault="00AD75D2" w:rsidP="003F2B0C">
      <w:pPr>
        <w:jc w:val="center"/>
        <w:rPr>
          <w:rFonts w:ascii="Arial" w:hAnsi="Arial" w:cs="Arial"/>
          <w:b/>
          <w:sz w:val="22"/>
          <w:szCs w:val="22"/>
          <w:lang w:val="en-GB"/>
        </w:rPr>
      </w:pPr>
      <w:r w:rsidRPr="00AD75D2">
        <w:rPr>
          <w:rFonts w:ascii="Arial" w:hAnsi="Arial" w:cs="Arial"/>
          <w:b/>
          <w:sz w:val="22"/>
          <w:szCs w:val="22"/>
          <w:lang w:val="en-GB"/>
        </w:rPr>
        <w:t>Technical Requirements Specification</w:t>
      </w:r>
      <w:r w:rsidR="00940635" w:rsidRPr="00336FD2">
        <w:rPr>
          <w:rFonts w:ascii="Arial" w:hAnsi="Arial" w:cs="Arial"/>
          <w:b/>
          <w:sz w:val="22"/>
          <w:szCs w:val="22"/>
          <w:lang w:val="en-GB"/>
        </w:rPr>
        <w:fldChar w:fldCharType="end"/>
      </w:r>
    </w:p>
    <w:p w:rsidR="000C5C72" w:rsidRDefault="000C5C72" w:rsidP="000C5C72">
      <w:pPr>
        <w:rPr>
          <w:rFonts w:ascii="Arial" w:hAnsi="Arial" w:cs="Arial"/>
          <w:sz w:val="22"/>
          <w:szCs w:val="22"/>
          <w:lang w:val="en-GB"/>
        </w:rPr>
      </w:pPr>
    </w:p>
    <w:p w:rsidR="003F2B0C" w:rsidRDefault="003F2B0C" w:rsidP="000C5C72">
      <w:pPr>
        <w:rPr>
          <w:rFonts w:ascii="Arial" w:hAnsi="Arial" w:cs="Arial"/>
          <w:sz w:val="22"/>
          <w:szCs w:val="22"/>
          <w:lang w:val="en-GB"/>
        </w:rPr>
      </w:pPr>
    </w:p>
    <w:p w:rsidR="003F2B0C" w:rsidRDefault="003F2B0C" w:rsidP="000C5C72">
      <w:pPr>
        <w:rPr>
          <w:rFonts w:ascii="Arial" w:hAnsi="Arial" w:cs="Arial"/>
          <w:sz w:val="22"/>
          <w:szCs w:val="22"/>
          <w:lang w:val="en-GB"/>
        </w:rPr>
      </w:pPr>
    </w:p>
    <w:p w:rsidR="003F2B0C" w:rsidRPr="00E457DF" w:rsidRDefault="003F2B0C"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 xml:space="preserve">Authors: </w:t>
      </w:r>
      <w:r w:rsidR="00710AC3" w:rsidRPr="00E457DF">
        <w:rPr>
          <w:rFonts w:ascii="Arial" w:hAnsi="Arial" w:cs="Arial"/>
          <w:sz w:val="22"/>
          <w:szCs w:val="22"/>
          <w:lang w:val="en-GB"/>
        </w:rPr>
        <w:t xml:space="preserve">Ivo </w:t>
      </w:r>
      <w:proofErr w:type="spellStart"/>
      <w:r w:rsidR="00710AC3" w:rsidRPr="00E457DF">
        <w:rPr>
          <w:rFonts w:ascii="Arial" w:hAnsi="Arial" w:cs="Arial"/>
          <w:sz w:val="22"/>
          <w:szCs w:val="22"/>
          <w:lang w:val="en-GB"/>
        </w:rPr>
        <w:t>Příplata</w:t>
      </w:r>
      <w:proofErr w:type="spellEnd"/>
      <w:r w:rsidR="00963E1E" w:rsidRPr="00E457DF">
        <w:rPr>
          <w:rFonts w:ascii="Arial" w:hAnsi="Arial" w:cs="Arial"/>
          <w:sz w:val="22"/>
          <w:szCs w:val="22"/>
          <w:lang w:val="en-GB"/>
        </w:rPr>
        <w:t xml:space="preserve">, Milan </w:t>
      </w:r>
      <w:proofErr w:type="spellStart"/>
      <w:r w:rsidR="00963E1E" w:rsidRPr="00E457DF">
        <w:rPr>
          <w:rFonts w:ascii="Arial" w:hAnsi="Arial" w:cs="Arial"/>
          <w:sz w:val="22"/>
          <w:szCs w:val="22"/>
          <w:lang w:val="en-GB"/>
        </w:rPr>
        <w:t>Dvořák</w:t>
      </w:r>
      <w:proofErr w:type="spellEnd"/>
      <w:r w:rsidR="003F2B0C">
        <w:rPr>
          <w:rFonts w:ascii="Arial" w:hAnsi="Arial" w:cs="Arial"/>
          <w:sz w:val="22"/>
          <w:szCs w:val="22"/>
          <w:lang w:val="en-GB"/>
        </w:rPr>
        <w:t xml:space="preserve">, Lukáš </w:t>
      </w:r>
      <w:proofErr w:type="spellStart"/>
      <w:r w:rsidR="003F2B0C">
        <w:rPr>
          <w:rFonts w:ascii="Arial" w:hAnsi="Arial" w:cs="Arial"/>
          <w:sz w:val="22"/>
          <w:szCs w:val="22"/>
          <w:lang w:val="en-GB"/>
        </w:rPr>
        <w:t>Vlach</w:t>
      </w:r>
      <w:proofErr w:type="spellEnd"/>
    </w:p>
    <w:p w:rsidR="000C5C72" w:rsidRDefault="000C5C72" w:rsidP="000C5C72">
      <w:pPr>
        <w:rPr>
          <w:rFonts w:ascii="Arial" w:hAnsi="Arial" w:cs="Arial"/>
          <w:sz w:val="22"/>
          <w:szCs w:val="22"/>
          <w:lang w:val="en-GB"/>
        </w:rPr>
      </w:pPr>
    </w:p>
    <w:p w:rsidR="003F2B0C" w:rsidRDefault="003F2B0C" w:rsidP="000C5C72">
      <w:pPr>
        <w:rPr>
          <w:rFonts w:ascii="Arial" w:hAnsi="Arial" w:cs="Arial"/>
          <w:sz w:val="22"/>
          <w:szCs w:val="22"/>
          <w:lang w:val="en-GB"/>
        </w:rPr>
      </w:pPr>
    </w:p>
    <w:p w:rsidR="003F2B0C" w:rsidRPr="00E457DF" w:rsidRDefault="003F2B0C"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36739C" w:rsidRDefault="000C5C72" w:rsidP="000C5C72">
      <w:pPr>
        <w:pStyle w:val="Nadpis1"/>
        <w:numPr>
          <w:ilvl w:val="0"/>
          <w:numId w:val="0"/>
        </w:numPr>
        <w:tabs>
          <w:tab w:val="left" w:pos="708"/>
        </w:tabs>
        <w:rPr>
          <w:bCs/>
          <w:lang w:val="en-GB"/>
        </w:rPr>
      </w:pPr>
      <w:bookmarkStart w:id="6" w:name="_Toc130203566"/>
      <w:bookmarkStart w:id="7" w:name="_Toc129864900"/>
      <w:bookmarkStart w:id="8" w:name="_Toc377978985"/>
      <w:r w:rsidRPr="0036739C">
        <w:rPr>
          <w:bCs/>
          <w:lang w:val="en-GB"/>
        </w:rPr>
        <w:lastRenderedPageBreak/>
        <w:t>List of contents</w:t>
      </w:r>
      <w:bookmarkEnd w:id="6"/>
      <w:bookmarkEnd w:id="7"/>
      <w:bookmarkEnd w:id="8"/>
    </w:p>
    <w:p w:rsidR="000C5C72" w:rsidRPr="005864FD" w:rsidRDefault="000C5C72" w:rsidP="000C5C72">
      <w:pPr>
        <w:rPr>
          <w:rFonts w:ascii="Arial" w:hAnsi="Arial" w:cs="Arial"/>
          <w:sz w:val="20"/>
          <w:szCs w:val="20"/>
          <w:lang w:val="en-GB"/>
        </w:rPr>
      </w:pPr>
    </w:p>
    <w:p w:rsidR="006E6BC5" w:rsidRPr="006E6BC5" w:rsidRDefault="00940635">
      <w:pPr>
        <w:pStyle w:val="Obsah1"/>
        <w:tabs>
          <w:tab w:val="right" w:leader="dot" w:pos="9060"/>
        </w:tabs>
        <w:rPr>
          <w:rFonts w:ascii="Arial" w:eastAsiaTheme="minorEastAsia" w:hAnsi="Arial" w:cs="Arial"/>
          <w:noProof/>
          <w:sz w:val="20"/>
          <w:szCs w:val="20"/>
          <w:lang w:val="cs-CZ" w:eastAsia="cs-CZ"/>
        </w:rPr>
      </w:pPr>
      <w:r w:rsidRPr="005864FD">
        <w:rPr>
          <w:rFonts w:ascii="Arial" w:hAnsi="Arial" w:cs="Arial"/>
          <w:sz w:val="20"/>
          <w:szCs w:val="20"/>
          <w:lang w:val="en-GB"/>
        </w:rPr>
        <w:fldChar w:fldCharType="begin"/>
      </w:r>
      <w:r w:rsidR="000C5C72" w:rsidRPr="005864FD">
        <w:rPr>
          <w:rFonts w:ascii="Arial" w:hAnsi="Arial" w:cs="Arial"/>
          <w:sz w:val="20"/>
          <w:szCs w:val="20"/>
          <w:lang w:val="en-GB"/>
        </w:rPr>
        <w:instrText xml:space="preserve"> TOC \o "1-3" \h \z \u </w:instrText>
      </w:r>
      <w:r w:rsidRPr="005864FD">
        <w:rPr>
          <w:rFonts w:ascii="Arial" w:hAnsi="Arial" w:cs="Arial"/>
          <w:sz w:val="20"/>
          <w:szCs w:val="20"/>
          <w:lang w:val="en-GB"/>
        </w:rPr>
        <w:fldChar w:fldCharType="separate"/>
      </w:r>
      <w:hyperlink w:anchor="_Toc377978984" w:history="1">
        <w:r w:rsidR="006E6BC5" w:rsidRPr="006E6BC5">
          <w:rPr>
            <w:rStyle w:val="Hypertextovodkaz"/>
            <w:rFonts w:ascii="Arial" w:hAnsi="Arial" w:cs="Arial"/>
            <w:bCs/>
            <w:noProof/>
            <w:sz w:val="20"/>
            <w:szCs w:val="20"/>
            <w:lang w:val="en-GB"/>
          </w:rPr>
          <w:t>Document Control Log</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_Toc377978984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w:t>
        </w:r>
        <w:r w:rsidR="006E6BC5" w:rsidRPr="006E6BC5">
          <w:rPr>
            <w:rFonts w:ascii="Arial" w:hAnsi="Arial" w:cs="Arial"/>
            <w:noProof/>
            <w:webHidden/>
            <w:sz w:val="20"/>
            <w:szCs w:val="20"/>
          </w:rPr>
          <w:fldChar w:fldCharType="end"/>
        </w:r>
      </w:hyperlink>
    </w:p>
    <w:p w:rsidR="006E6BC5" w:rsidRPr="006E6BC5" w:rsidRDefault="00567DF8">
      <w:pPr>
        <w:pStyle w:val="Obsah1"/>
        <w:tabs>
          <w:tab w:val="right" w:leader="dot" w:pos="9060"/>
        </w:tabs>
        <w:rPr>
          <w:rFonts w:ascii="Arial" w:eastAsiaTheme="minorEastAsia" w:hAnsi="Arial" w:cs="Arial"/>
          <w:noProof/>
          <w:sz w:val="20"/>
          <w:szCs w:val="20"/>
          <w:lang w:val="cs-CZ" w:eastAsia="cs-CZ"/>
        </w:rPr>
      </w:pPr>
      <w:hyperlink w:anchor="_Toc377978985" w:history="1">
        <w:r w:rsidR="006E6BC5" w:rsidRPr="006E6BC5">
          <w:rPr>
            <w:rStyle w:val="Hypertextovodkaz"/>
            <w:rFonts w:ascii="Arial" w:hAnsi="Arial" w:cs="Arial"/>
            <w:bCs/>
            <w:noProof/>
            <w:sz w:val="20"/>
            <w:szCs w:val="20"/>
            <w:lang w:val="en-GB"/>
          </w:rPr>
          <w:t>List of contents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_Toc377978985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3</w:t>
        </w:r>
        <w:r w:rsidR="006E6BC5" w:rsidRPr="006E6BC5">
          <w:rPr>
            <w:rFonts w:ascii="Arial" w:hAnsi="Arial" w:cs="Arial"/>
            <w:noProof/>
            <w:webHidden/>
            <w:sz w:val="20"/>
            <w:szCs w:val="20"/>
          </w:rPr>
          <w:fldChar w:fldCharType="end"/>
        </w:r>
      </w:hyperlink>
    </w:p>
    <w:p w:rsidR="006E6BC5" w:rsidRPr="006E6BC5" w:rsidRDefault="00567DF8">
      <w:pPr>
        <w:pStyle w:val="Obsah1"/>
        <w:tabs>
          <w:tab w:val="left" w:pos="567"/>
          <w:tab w:val="right" w:leader="dot" w:pos="9060"/>
        </w:tabs>
        <w:rPr>
          <w:rFonts w:ascii="Arial" w:eastAsiaTheme="minorEastAsia" w:hAnsi="Arial" w:cs="Arial"/>
          <w:noProof/>
          <w:sz w:val="20"/>
          <w:szCs w:val="20"/>
          <w:lang w:val="cs-CZ" w:eastAsia="cs-CZ"/>
        </w:rPr>
      </w:pPr>
      <w:hyperlink w:anchor="_Toc377978986" w:history="1">
        <w:r w:rsidR="006E6BC5" w:rsidRPr="006E6BC5">
          <w:rPr>
            <w:rStyle w:val="Hypertextovodkaz"/>
            <w:rFonts w:ascii="Arial" w:hAnsi="Arial" w:cs="Arial"/>
            <w:noProof/>
            <w:sz w:val="20"/>
            <w:szCs w:val="20"/>
            <w:lang w:val="en-GB"/>
          </w:rPr>
          <w:t>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Introduction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_Toc377978986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8987" w:history="1">
        <w:r w:rsidR="006E6BC5" w:rsidRPr="006E6BC5">
          <w:rPr>
            <w:rStyle w:val="Hypertextovodkaz"/>
            <w:rFonts w:ascii="Arial" w:hAnsi="Arial" w:cs="Arial"/>
            <w:noProof/>
            <w:sz w:val="20"/>
            <w:szCs w:val="20"/>
            <w:lang w:val="en-GB"/>
          </w:rPr>
          <w:t>1.1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General </w:t>
        </w:r>
        <w:r w:rsidR="006E6BC5" w:rsidRPr="006E6BC5">
          <w:rPr>
            <w:rStyle w:val="Hypertextovodkaz"/>
            <w:rFonts w:ascii="Arial" w:hAnsi="Arial" w:cs="Arial"/>
            <w:noProof/>
            <w:sz w:val="20"/>
            <w:szCs w:val="20"/>
          </w:rPr>
          <w:t>definitions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_Toc377978987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8988" w:history="1">
        <w:r w:rsidR="006E6BC5" w:rsidRPr="006E6BC5">
          <w:rPr>
            <w:rStyle w:val="Hypertextovodkaz"/>
            <w:rFonts w:ascii="Arial" w:hAnsi="Arial" w:cs="Arial"/>
            <w:noProof/>
            <w:sz w:val="20"/>
            <w:szCs w:val="20"/>
            <w:lang w:val="en-GB"/>
          </w:rPr>
          <w:t>1.2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Terminology</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_Toc377978988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8989" w:history="1">
        <w:r w:rsidR="006E6BC5" w:rsidRPr="006E6BC5">
          <w:rPr>
            <w:rStyle w:val="Hypertextovodkaz"/>
            <w:rFonts w:ascii="Arial" w:hAnsi="Arial" w:cs="Arial"/>
            <w:noProof/>
            <w:sz w:val="20"/>
            <w:szCs w:val="20"/>
            <w:lang w:val="en-GB"/>
          </w:rPr>
          <w:t>1.2.1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Definitions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_Toc377978989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8990" w:history="1">
        <w:r w:rsidR="006E6BC5" w:rsidRPr="006E6BC5">
          <w:rPr>
            <w:rStyle w:val="Hypertextovodkaz"/>
            <w:rFonts w:ascii="Arial" w:hAnsi="Arial" w:cs="Arial"/>
            <w:noProof/>
            <w:sz w:val="20"/>
            <w:szCs w:val="20"/>
            <w:lang w:val="en-GB"/>
          </w:rPr>
          <w:t>1.2.2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Structure</w:t>
        </w:r>
        <w:r w:rsidR="006E6BC5" w:rsidRPr="006E6BC5">
          <w:rPr>
            <w:rStyle w:val="Hypertextovodkaz"/>
            <w:rFonts w:ascii="Arial" w:hAnsi="Arial" w:cs="Arial"/>
            <w:noProof/>
            <w:sz w:val="20"/>
            <w:szCs w:val="20"/>
            <w:lang w:val="en-GB"/>
          </w:rPr>
          <w:t xml:space="preserve"> and Contents of Requirement Number</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_Toc377978990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6</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8991" w:history="1">
        <w:r w:rsidR="006E6BC5" w:rsidRPr="006E6BC5">
          <w:rPr>
            <w:rStyle w:val="Hypertextovodkaz"/>
            <w:rFonts w:ascii="Arial" w:hAnsi="Arial" w:cs="Arial"/>
            <w:noProof/>
            <w:sz w:val="20"/>
            <w:szCs w:val="20"/>
            <w:lang w:val="en-GB"/>
          </w:rPr>
          <w:t>1.3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Acronyms</w:t>
        </w:r>
        <w:r w:rsidR="006E6BC5" w:rsidRPr="006E6BC5">
          <w:rPr>
            <w:rStyle w:val="Hypertextovodkaz"/>
            <w:rFonts w:ascii="Arial" w:hAnsi="Arial" w:cs="Arial"/>
            <w:noProof/>
            <w:sz w:val="20"/>
            <w:szCs w:val="20"/>
            <w:lang w:val="en-GB"/>
          </w:rPr>
          <w:t xml:space="preserve"> and abbreviations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_Toc377978991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7</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8992" w:history="1">
        <w:r w:rsidR="006E6BC5" w:rsidRPr="006E6BC5">
          <w:rPr>
            <w:rStyle w:val="Hypertextovodkaz"/>
            <w:rFonts w:ascii="Arial" w:hAnsi="Arial" w:cs="Arial"/>
            <w:noProof/>
            <w:sz w:val="20"/>
            <w:szCs w:val="20"/>
            <w:lang w:val="en-GB"/>
          </w:rPr>
          <w:t>1.4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Applicable Documents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_Toc377978992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10</w:t>
        </w:r>
        <w:r w:rsidR="006E6BC5" w:rsidRPr="006E6BC5">
          <w:rPr>
            <w:rFonts w:ascii="Arial" w:hAnsi="Arial" w:cs="Arial"/>
            <w:noProof/>
            <w:webHidden/>
            <w:sz w:val="20"/>
            <w:szCs w:val="20"/>
          </w:rPr>
          <w:fldChar w:fldCharType="end"/>
        </w:r>
      </w:hyperlink>
    </w:p>
    <w:p w:rsidR="006E6BC5" w:rsidRPr="006E6BC5" w:rsidRDefault="00567DF8">
      <w:pPr>
        <w:pStyle w:val="Obsah1"/>
        <w:tabs>
          <w:tab w:val="left" w:pos="567"/>
          <w:tab w:val="right" w:leader="dot" w:pos="9060"/>
        </w:tabs>
        <w:rPr>
          <w:rFonts w:ascii="Arial" w:eastAsiaTheme="minorEastAsia" w:hAnsi="Arial" w:cs="Arial"/>
          <w:noProof/>
          <w:sz w:val="20"/>
          <w:szCs w:val="20"/>
          <w:lang w:val="cs-CZ" w:eastAsia="cs-CZ"/>
        </w:rPr>
      </w:pPr>
      <w:hyperlink w:anchor="_Toc377978993" w:history="1">
        <w:r w:rsidR="006E6BC5" w:rsidRPr="006E6BC5">
          <w:rPr>
            <w:rStyle w:val="Hypertextovodkaz"/>
            <w:rFonts w:ascii="Arial" w:hAnsi="Arial" w:cs="Arial"/>
            <w:noProof/>
            <w:sz w:val="20"/>
            <w:szCs w:val="20"/>
            <w:lang w:val="en-GB"/>
          </w:rPr>
          <w:t>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Current situation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_Toc377978993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12</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8994" w:history="1">
        <w:r w:rsidR="006E6BC5" w:rsidRPr="006E6BC5">
          <w:rPr>
            <w:rStyle w:val="Hypertextovodkaz"/>
            <w:rFonts w:ascii="Arial" w:hAnsi="Arial" w:cs="Arial"/>
            <w:noProof/>
            <w:sz w:val="20"/>
            <w:szCs w:val="20"/>
            <w:lang w:val="en-GB"/>
          </w:rPr>
          <w:t>2.1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AFTN</w:t>
        </w:r>
        <w:r w:rsidR="006E6BC5" w:rsidRPr="006E6BC5">
          <w:rPr>
            <w:rStyle w:val="Hypertextovodkaz"/>
            <w:rFonts w:ascii="Arial" w:hAnsi="Arial" w:cs="Arial"/>
            <w:noProof/>
            <w:sz w:val="20"/>
            <w:szCs w:val="20"/>
            <w:lang w:val="en-GB"/>
          </w:rPr>
          <w:t>/CIDIN switch</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_Toc377978994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12</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8995" w:history="1">
        <w:r w:rsidR="006E6BC5" w:rsidRPr="006E6BC5">
          <w:rPr>
            <w:rStyle w:val="Hypertextovodkaz"/>
            <w:rFonts w:ascii="Arial" w:hAnsi="Arial" w:cs="Arial"/>
            <w:noProof/>
            <w:sz w:val="20"/>
            <w:szCs w:val="20"/>
            <w:lang w:val="en-GB"/>
          </w:rPr>
          <w:t>2.2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Underlying</w:t>
        </w:r>
        <w:r w:rsidR="006E6BC5" w:rsidRPr="006E6BC5">
          <w:rPr>
            <w:rStyle w:val="Hypertextovodkaz"/>
            <w:rFonts w:ascii="Arial" w:hAnsi="Arial" w:cs="Arial"/>
            <w:noProof/>
            <w:sz w:val="20"/>
            <w:szCs w:val="20"/>
            <w:lang w:val="en-GB"/>
          </w:rPr>
          <w:t xml:space="preserve"> network</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_Toc377978995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13</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8996" w:history="1">
        <w:r w:rsidR="006E6BC5" w:rsidRPr="006E6BC5">
          <w:rPr>
            <w:rStyle w:val="Hypertextovodkaz"/>
            <w:rFonts w:ascii="Arial" w:hAnsi="Arial" w:cs="Arial"/>
            <w:noProof/>
            <w:sz w:val="20"/>
            <w:szCs w:val="20"/>
            <w:lang w:val="en-GB"/>
          </w:rPr>
          <w:t>2.3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AFTN Users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_Toc377978996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13</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8997" w:history="1">
        <w:r w:rsidR="006E6BC5" w:rsidRPr="006E6BC5">
          <w:rPr>
            <w:rStyle w:val="Hypertextovodkaz"/>
            <w:rFonts w:ascii="Arial" w:hAnsi="Arial" w:cs="Arial"/>
            <w:noProof/>
            <w:sz w:val="20"/>
            <w:szCs w:val="20"/>
            <w:lang w:val="en-GB"/>
          </w:rPr>
          <w:t>2.4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CIDIN </w:t>
        </w:r>
        <w:r w:rsidR="006E6BC5" w:rsidRPr="006E6BC5">
          <w:rPr>
            <w:rStyle w:val="Hypertextovodkaz"/>
            <w:rFonts w:ascii="Arial" w:hAnsi="Arial" w:cs="Arial"/>
            <w:noProof/>
            <w:sz w:val="20"/>
            <w:szCs w:val="20"/>
          </w:rPr>
          <w:t>Partners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_Toc377978997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13</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8998" w:history="1">
        <w:r w:rsidR="006E6BC5" w:rsidRPr="006E6BC5">
          <w:rPr>
            <w:rStyle w:val="Hypertextovodkaz"/>
            <w:rFonts w:ascii="Arial" w:hAnsi="Arial" w:cs="Arial"/>
            <w:noProof/>
            <w:sz w:val="20"/>
            <w:szCs w:val="20"/>
            <w:lang w:val="en-GB"/>
          </w:rPr>
          <w:t>2.5</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AFTN </w:t>
        </w:r>
        <w:r w:rsidR="006E6BC5" w:rsidRPr="006E6BC5">
          <w:rPr>
            <w:rStyle w:val="Hypertextovodkaz"/>
            <w:rFonts w:ascii="Arial" w:hAnsi="Arial" w:cs="Arial"/>
            <w:noProof/>
            <w:sz w:val="20"/>
            <w:szCs w:val="20"/>
          </w:rPr>
          <w:t>International</w:t>
        </w:r>
        <w:r w:rsidR="006E6BC5" w:rsidRPr="006E6BC5">
          <w:rPr>
            <w:rStyle w:val="Hypertextovodkaz"/>
            <w:rFonts w:ascii="Arial" w:hAnsi="Arial" w:cs="Arial"/>
            <w:noProof/>
            <w:sz w:val="20"/>
            <w:szCs w:val="20"/>
            <w:lang w:val="en-GB"/>
          </w:rPr>
          <w:t xml:space="preserve"> Partners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_Toc377978998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13</w:t>
        </w:r>
        <w:r w:rsidR="006E6BC5" w:rsidRPr="006E6BC5">
          <w:rPr>
            <w:rFonts w:ascii="Arial" w:hAnsi="Arial" w:cs="Arial"/>
            <w:noProof/>
            <w:webHidden/>
            <w:sz w:val="20"/>
            <w:szCs w:val="20"/>
          </w:rPr>
          <w:fldChar w:fldCharType="end"/>
        </w:r>
      </w:hyperlink>
    </w:p>
    <w:p w:rsidR="006E6BC5" w:rsidRPr="006E6BC5" w:rsidRDefault="00567DF8">
      <w:pPr>
        <w:pStyle w:val="Obsah1"/>
        <w:tabs>
          <w:tab w:val="left" w:pos="567"/>
          <w:tab w:val="right" w:leader="dot" w:pos="9060"/>
        </w:tabs>
        <w:rPr>
          <w:rFonts w:ascii="Arial" w:eastAsiaTheme="minorEastAsia" w:hAnsi="Arial" w:cs="Arial"/>
          <w:noProof/>
          <w:sz w:val="20"/>
          <w:szCs w:val="20"/>
          <w:lang w:val="cs-CZ" w:eastAsia="cs-CZ"/>
        </w:rPr>
      </w:pPr>
      <w:hyperlink w:anchor="_Toc377978999" w:history="1">
        <w:r w:rsidR="006E6BC5" w:rsidRPr="006E6BC5">
          <w:rPr>
            <w:rStyle w:val="Hypertextovodkaz"/>
            <w:rFonts w:ascii="Arial" w:hAnsi="Arial" w:cs="Arial"/>
            <w:noProof/>
            <w:sz w:val="20"/>
            <w:szCs w:val="20"/>
            <w:lang w:val="en-GB"/>
          </w:rPr>
          <w:t>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General Requirements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_Toc377978999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14</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00" w:history="1">
        <w:r w:rsidR="006E6BC5" w:rsidRPr="006E6BC5">
          <w:rPr>
            <w:rStyle w:val="Hypertextovodkaz"/>
            <w:rFonts w:ascii="Arial" w:hAnsi="Arial" w:cs="Arial"/>
            <w:noProof/>
            <w:sz w:val="20"/>
            <w:szCs w:val="20"/>
            <w:lang w:val="en-GB"/>
          </w:rPr>
          <w:t>3.1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Services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_Toc377979000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14</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01" w:history="1">
        <w:r w:rsidR="006E6BC5" w:rsidRPr="006E6BC5">
          <w:rPr>
            <w:rStyle w:val="Hypertextovodkaz"/>
            <w:rFonts w:ascii="Arial" w:hAnsi="Arial" w:cs="Arial"/>
            <w:noProof/>
            <w:sz w:val="20"/>
            <w:szCs w:val="20"/>
          </w:rPr>
          <w:t>3.2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Users and partners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_Toc377979001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14</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02" w:history="1">
        <w:r w:rsidR="006E6BC5" w:rsidRPr="006E6BC5">
          <w:rPr>
            <w:rStyle w:val="Hypertextovodkaz"/>
            <w:rFonts w:ascii="Arial" w:hAnsi="Arial" w:cs="Arial"/>
            <w:noProof/>
            <w:sz w:val="20"/>
            <w:szCs w:val="20"/>
            <w:lang w:val="en-GB"/>
          </w:rPr>
          <w:t>3.3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System </w:t>
        </w:r>
        <w:r w:rsidR="006E6BC5" w:rsidRPr="006E6BC5">
          <w:rPr>
            <w:rStyle w:val="Hypertextovodkaz"/>
            <w:rFonts w:ascii="Arial" w:hAnsi="Arial" w:cs="Arial"/>
            <w:noProof/>
            <w:sz w:val="20"/>
            <w:szCs w:val="20"/>
          </w:rPr>
          <w:t>administration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_Toc377979002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15</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03" w:history="1">
        <w:r w:rsidR="006E6BC5" w:rsidRPr="006E6BC5">
          <w:rPr>
            <w:rStyle w:val="Hypertextovodkaz"/>
            <w:rFonts w:ascii="Arial" w:hAnsi="Arial" w:cs="Arial"/>
            <w:noProof/>
            <w:sz w:val="20"/>
            <w:szCs w:val="20"/>
            <w:lang w:val="en-GB"/>
          </w:rPr>
          <w:t>3.4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Architecture</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_Toc377979003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15</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04" w:history="1">
        <w:r w:rsidR="006E6BC5" w:rsidRPr="006E6BC5">
          <w:rPr>
            <w:rStyle w:val="Hypertextovodkaz"/>
            <w:rFonts w:ascii="Arial" w:hAnsi="Arial" w:cs="Arial"/>
            <w:noProof/>
            <w:sz w:val="20"/>
            <w:szCs w:val="20"/>
            <w:lang w:val="en-GB"/>
          </w:rPr>
          <w:t>3.5</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SAT configuration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_Toc377979004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15</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05" w:history="1">
        <w:r w:rsidR="006E6BC5" w:rsidRPr="006E6BC5">
          <w:rPr>
            <w:rStyle w:val="Hypertextovodkaz"/>
            <w:rFonts w:ascii="Arial" w:hAnsi="Arial" w:cs="Arial"/>
            <w:noProof/>
            <w:sz w:val="20"/>
            <w:szCs w:val="20"/>
            <w:lang w:val="en-GB"/>
          </w:rPr>
          <w:t>3.6</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Maintenance</w:t>
        </w:r>
        <w:r w:rsidR="006E6BC5" w:rsidRPr="006E6BC5">
          <w:rPr>
            <w:rStyle w:val="Hypertextovodkaz"/>
            <w:rFonts w:ascii="Arial" w:hAnsi="Arial" w:cs="Arial"/>
            <w:noProof/>
            <w:sz w:val="20"/>
            <w:szCs w:val="20"/>
            <w:lang w:val="en-GB"/>
          </w:rPr>
          <w:t xml:space="preserve"> and support</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_Toc377979005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15</w:t>
        </w:r>
        <w:r w:rsidR="006E6BC5" w:rsidRPr="006E6BC5">
          <w:rPr>
            <w:rFonts w:ascii="Arial" w:hAnsi="Arial" w:cs="Arial"/>
            <w:noProof/>
            <w:webHidden/>
            <w:sz w:val="20"/>
            <w:szCs w:val="20"/>
          </w:rPr>
          <w:fldChar w:fldCharType="end"/>
        </w:r>
      </w:hyperlink>
    </w:p>
    <w:p w:rsidR="006E6BC5" w:rsidRPr="006E6BC5" w:rsidRDefault="00567DF8">
      <w:pPr>
        <w:pStyle w:val="Obsah1"/>
        <w:tabs>
          <w:tab w:val="left" w:pos="567"/>
          <w:tab w:val="right" w:leader="dot" w:pos="9060"/>
        </w:tabs>
        <w:rPr>
          <w:rFonts w:ascii="Arial" w:eastAsiaTheme="minorEastAsia" w:hAnsi="Arial" w:cs="Arial"/>
          <w:noProof/>
          <w:sz w:val="20"/>
          <w:szCs w:val="20"/>
          <w:lang w:val="cs-CZ" w:eastAsia="cs-CZ"/>
        </w:rPr>
      </w:pPr>
      <w:hyperlink w:anchor="_Toc377979006" w:history="1">
        <w:r w:rsidR="006E6BC5" w:rsidRPr="006E6BC5">
          <w:rPr>
            <w:rStyle w:val="Hypertextovodkaz"/>
            <w:rFonts w:ascii="Arial" w:hAnsi="Arial" w:cs="Arial"/>
            <w:noProof/>
            <w:sz w:val="20"/>
            <w:szCs w:val="20"/>
            <w:lang w:val="en-GB"/>
          </w:rPr>
          <w:t>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Functional requirements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_Toc377979006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16</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07" w:history="1">
        <w:r w:rsidR="006E6BC5" w:rsidRPr="006E6BC5">
          <w:rPr>
            <w:rStyle w:val="Hypertextovodkaz"/>
            <w:rFonts w:ascii="Arial" w:hAnsi="Arial" w:cs="Arial"/>
            <w:noProof/>
            <w:sz w:val="20"/>
            <w:szCs w:val="20"/>
            <w:lang w:val="en-GB"/>
          </w:rPr>
          <w:t>4.1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Core</w:t>
        </w:r>
        <w:r w:rsidR="006E6BC5" w:rsidRPr="006E6BC5">
          <w:rPr>
            <w:rStyle w:val="Hypertextovodkaz"/>
            <w:rFonts w:ascii="Arial" w:hAnsi="Arial" w:cs="Arial"/>
            <w:noProof/>
            <w:sz w:val="20"/>
            <w:szCs w:val="20"/>
            <w:lang w:val="en-GB"/>
          </w:rPr>
          <w:t xml:space="preserve"> Functions (ATS Message switching Centre)</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_Toc377979007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16</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08" w:history="1">
        <w:r w:rsidR="006E6BC5" w:rsidRPr="006E6BC5">
          <w:rPr>
            <w:rStyle w:val="Hypertextovodkaz"/>
            <w:rFonts w:ascii="Arial" w:hAnsi="Arial" w:cs="Arial"/>
            <w:noProof/>
            <w:sz w:val="20"/>
            <w:szCs w:val="20"/>
            <w:lang w:val="en-GB"/>
          </w:rPr>
          <w:t>4.1.1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AFTN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_Toc377979008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19</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09" w:history="1">
        <w:r w:rsidR="006E6BC5" w:rsidRPr="006E6BC5">
          <w:rPr>
            <w:rStyle w:val="Hypertextovodkaz"/>
            <w:rFonts w:ascii="Arial" w:hAnsi="Arial" w:cs="Arial"/>
            <w:noProof/>
            <w:sz w:val="20"/>
            <w:szCs w:val="20"/>
            <w:lang w:val="en-GB"/>
          </w:rPr>
          <w:t>4.1.2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AMHS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_Toc377979009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19</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10" w:history="1">
        <w:r w:rsidR="006E6BC5" w:rsidRPr="006E6BC5">
          <w:rPr>
            <w:rStyle w:val="Hypertextovodkaz"/>
            <w:rFonts w:ascii="Arial" w:hAnsi="Arial" w:cs="Arial"/>
            <w:noProof/>
            <w:sz w:val="20"/>
            <w:szCs w:val="20"/>
            <w:lang w:val="en-GB"/>
          </w:rPr>
          <w:t>4.1.3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AFTN/AMHS Gateway</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_Toc377979010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21</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11" w:history="1">
        <w:r w:rsidR="006E6BC5" w:rsidRPr="006E6BC5">
          <w:rPr>
            <w:rStyle w:val="Hypertextovodkaz"/>
            <w:rFonts w:ascii="Arial" w:hAnsi="Arial" w:cs="Arial"/>
            <w:noProof/>
            <w:sz w:val="20"/>
            <w:szCs w:val="20"/>
            <w:lang w:val="en-GB"/>
          </w:rPr>
          <w:t>4.1.4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Client terminal software (CTS)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_Toc377979011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22</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12" w:history="1">
        <w:r w:rsidR="006E6BC5" w:rsidRPr="006E6BC5">
          <w:rPr>
            <w:rStyle w:val="Hypertextovodkaz"/>
            <w:rFonts w:ascii="Arial" w:hAnsi="Arial" w:cs="Arial"/>
            <w:noProof/>
            <w:sz w:val="20"/>
            <w:szCs w:val="20"/>
            <w:lang w:val="en-GB"/>
          </w:rPr>
          <w:t>4.1.5</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SMTP</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_Toc377979012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24</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13" w:history="1">
        <w:r w:rsidR="006E6BC5" w:rsidRPr="006E6BC5">
          <w:rPr>
            <w:rStyle w:val="Hypertextovodkaz"/>
            <w:rFonts w:ascii="Arial" w:hAnsi="Arial" w:cs="Arial"/>
            <w:noProof/>
            <w:sz w:val="20"/>
            <w:szCs w:val="20"/>
            <w:lang w:val="en-GB"/>
          </w:rPr>
          <w:t>4.1.6</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AFTN</w:t>
        </w:r>
        <w:r w:rsidR="006E6BC5" w:rsidRPr="006E6BC5">
          <w:rPr>
            <w:rStyle w:val="Hypertextovodkaz"/>
            <w:rFonts w:ascii="Arial" w:hAnsi="Arial" w:cs="Arial"/>
            <w:noProof/>
            <w:sz w:val="20"/>
            <w:szCs w:val="20"/>
            <w:lang w:val="en-GB"/>
          </w:rPr>
          <w:t xml:space="preserve"> Clients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_Toc377979013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25</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14" w:history="1">
        <w:r w:rsidR="006E6BC5" w:rsidRPr="006E6BC5">
          <w:rPr>
            <w:rStyle w:val="Hypertextovodkaz"/>
            <w:rFonts w:ascii="Arial" w:hAnsi="Arial" w:cs="Arial"/>
            <w:noProof/>
            <w:sz w:val="20"/>
            <w:szCs w:val="20"/>
            <w:lang w:val="en-GB"/>
          </w:rPr>
          <w:t>4.2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Management</w:t>
        </w:r>
        <w:r w:rsidR="006E6BC5" w:rsidRPr="006E6BC5">
          <w:rPr>
            <w:rStyle w:val="Hypertextovodkaz"/>
            <w:rFonts w:ascii="Arial" w:hAnsi="Arial" w:cs="Arial"/>
            <w:noProof/>
            <w:sz w:val="20"/>
            <w:szCs w:val="20"/>
            <w:lang w:val="en-GB"/>
          </w:rPr>
          <w:t xml:space="preserve"> Functions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_Toc377979014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25</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15" w:history="1">
        <w:r w:rsidR="006E6BC5" w:rsidRPr="006E6BC5">
          <w:rPr>
            <w:rStyle w:val="Hypertextovodkaz"/>
            <w:rFonts w:ascii="Arial" w:hAnsi="Arial" w:cs="Arial"/>
            <w:noProof/>
            <w:sz w:val="20"/>
            <w:szCs w:val="20"/>
            <w:lang w:val="en-GB"/>
          </w:rPr>
          <w:t>4.2.1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System Management Principles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_Toc377979015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26</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16" w:history="1">
        <w:r w:rsidR="006E6BC5" w:rsidRPr="006E6BC5">
          <w:rPr>
            <w:rStyle w:val="Hypertextovodkaz"/>
            <w:rFonts w:ascii="Arial" w:hAnsi="Arial" w:cs="Arial"/>
            <w:noProof/>
            <w:sz w:val="20"/>
            <w:szCs w:val="20"/>
            <w:lang w:val="en-GB"/>
          </w:rPr>
          <w:t>4.2.2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User Interface Principles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_Toc377979016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27</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17" w:history="1">
        <w:r w:rsidR="006E6BC5" w:rsidRPr="006E6BC5">
          <w:rPr>
            <w:rStyle w:val="Hypertextovodkaz"/>
            <w:rFonts w:ascii="Arial" w:hAnsi="Arial" w:cs="Arial"/>
            <w:noProof/>
            <w:sz w:val="20"/>
            <w:szCs w:val="20"/>
            <w:lang w:val="en-GB"/>
          </w:rPr>
          <w:t>4.2.3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The </w:t>
        </w:r>
        <w:r w:rsidR="006E6BC5" w:rsidRPr="006E6BC5">
          <w:rPr>
            <w:rStyle w:val="Hypertextovodkaz"/>
            <w:rFonts w:ascii="Arial" w:hAnsi="Arial" w:cs="Arial"/>
            <w:noProof/>
            <w:sz w:val="20"/>
            <w:szCs w:val="20"/>
          </w:rPr>
          <w:t>System</w:t>
        </w:r>
        <w:r w:rsidR="006E6BC5" w:rsidRPr="006E6BC5">
          <w:rPr>
            <w:rStyle w:val="Hypertextovodkaz"/>
            <w:rFonts w:ascii="Arial" w:hAnsi="Arial" w:cs="Arial"/>
            <w:noProof/>
            <w:sz w:val="20"/>
            <w:szCs w:val="20"/>
            <w:lang w:val="en-GB"/>
          </w:rPr>
          <w:t xml:space="preserve"> Configuration Control</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_Toc377979017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28</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18" w:history="1">
        <w:r w:rsidR="006E6BC5" w:rsidRPr="006E6BC5">
          <w:rPr>
            <w:rStyle w:val="Hypertextovodkaz"/>
            <w:rFonts w:ascii="Arial" w:hAnsi="Arial" w:cs="Arial"/>
            <w:noProof/>
            <w:sz w:val="20"/>
            <w:szCs w:val="20"/>
            <w:lang w:val="en-GB"/>
          </w:rPr>
          <w:t>4.2.4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Control</w:t>
        </w:r>
        <w:r w:rsidR="006E6BC5" w:rsidRPr="006E6BC5">
          <w:rPr>
            <w:rStyle w:val="Hypertextovodkaz"/>
            <w:rFonts w:ascii="Arial" w:hAnsi="Arial" w:cs="Arial"/>
            <w:noProof/>
            <w:sz w:val="20"/>
            <w:szCs w:val="20"/>
            <w:lang w:val="en-GB"/>
          </w:rPr>
          <w:t xml:space="preserve"> of Operating Functions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_Toc377979018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29</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19" w:history="1">
        <w:r w:rsidR="006E6BC5" w:rsidRPr="006E6BC5">
          <w:rPr>
            <w:rStyle w:val="Hypertextovodkaz"/>
            <w:rFonts w:ascii="Arial" w:hAnsi="Arial" w:cs="Arial"/>
            <w:noProof/>
            <w:sz w:val="20"/>
            <w:szCs w:val="20"/>
            <w:lang w:val="en-GB"/>
          </w:rPr>
          <w:t>4.2.5</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Operator’s</w:t>
        </w:r>
        <w:r w:rsidR="006E6BC5" w:rsidRPr="006E6BC5">
          <w:rPr>
            <w:rStyle w:val="Hypertextovodkaz"/>
            <w:rFonts w:ascii="Arial" w:hAnsi="Arial" w:cs="Arial"/>
            <w:noProof/>
            <w:sz w:val="20"/>
            <w:szCs w:val="20"/>
            <w:lang w:val="en-GB"/>
          </w:rPr>
          <w:t xml:space="preserve"> positions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_Toc377979019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30</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20" w:history="1">
        <w:r w:rsidR="006E6BC5" w:rsidRPr="006E6BC5">
          <w:rPr>
            <w:rStyle w:val="Hypertextovodkaz"/>
            <w:rFonts w:ascii="Arial" w:hAnsi="Arial" w:cs="Arial"/>
            <w:noProof/>
            <w:sz w:val="20"/>
            <w:szCs w:val="20"/>
            <w:lang w:val="en-GB"/>
          </w:rPr>
          <w:t>4.2.6</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Monitoring</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_Toc377979020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32</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21" w:history="1">
        <w:r w:rsidR="006E6BC5" w:rsidRPr="006E6BC5">
          <w:rPr>
            <w:rStyle w:val="Hypertextovodkaz"/>
            <w:rFonts w:ascii="Arial" w:hAnsi="Arial" w:cs="Arial"/>
            <w:noProof/>
            <w:sz w:val="20"/>
            <w:szCs w:val="20"/>
            <w:lang w:val="en-GB"/>
          </w:rPr>
          <w:t>4.2.7</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Message </w:t>
        </w:r>
        <w:r w:rsidR="006E6BC5" w:rsidRPr="006E6BC5">
          <w:rPr>
            <w:rStyle w:val="Hypertextovodkaz"/>
            <w:rFonts w:ascii="Arial" w:hAnsi="Arial" w:cs="Arial"/>
            <w:noProof/>
            <w:sz w:val="20"/>
            <w:szCs w:val="20"/>
          </w:rPr>
          <w:t>handling</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_Toc377979021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35</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22" w:history="1">
        <w:r w:rsidR="006E6BC5" w:rsidRPr="006E6BC5">
          <w:rPr>
            <w:rStyle w:val="Hypertextovodkaz"/>
            <w:rFonts w:ascii="Arial" w:hAnsi="Arial" w:cs="Arial"/>
            <w:noProof/>
            <w:sz w:val="20"/>
            <w:szCs w:val="20"/>
            <w:lang w:val="en-GB"/>
          </w:rPr>
          <w:t>4.2.8</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Message </w:t>
        </w:r>
        <w:r w:rsidR="006E6BC5" w:rsidRPr="006E6BC5">
          <w:rPr>
            <w:rStyle w:val="Hypertextovodkaz"/>
            <w:rFonts w:ascii="Arial" w:hAnsi="Arial" w:cs="Arial"/>
            <w:noProof/>
            <w:sz w:val="20"/>
            <w:szCs w:val="20"/>
          </w:rPr>
          <w:t>correction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_Toc377979022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36</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23" w:history="1">
        <w:r w:rsidR="006E6BC5" w:rsidRPr="006E6BC5">
          <w:rPr>
            <w:rStyle w:val="Hypertextovodkaz"/>
            <w:rFonts w:ascii="Arial" w:hAnsi="Arial" w:cs="Arial"/>
            <w:noProof/>
            <w:sz w:val="20"/>
            <w:szCs w:val="20"/>
            <w:lang w:val="en-GB"/>
          </w:rPr>
          <w:t>4.2.9</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Message Logging, Retrieval and Tracing</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_Toc377979023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37</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320"/>
          <w:tab w:val="right" w:leader="dot" w:pos="9060"/>
        </w:tabs>
        <w:rPr>
          <w:rFonts w:ascii="Arial" w:eastAsiaTheme="minorEastAsia" w:hAnsi="Arial" w:cs="Arial"/>
          <w:noProof/>
          <w:sz w:val="20"/>
          <w:szCs w:val="20"/>
          <w:lang w:val="cs-CZ" w:eastAsia="cs-CZ"/>
        </w:rPr>
      </w:pPr>
      <w:hyperlink w:anchor="_Toc377979024" w:history="1">
        <w:r w:rsidR="006E6BC5" w:rsidRPr="006E6BC5">
          <w:rPr>
            <w:rStyle w:val="Hypertextovodkaz"/>
            <w:rFonts w:ascii="Arial" w:hAnsi="Arial" w:cs="Arial"/>
            <w:noProof/>
            <w:sz w:val="20"/>
            <w:szCs w:val="20"/>
            <w:lang w:val="en-GB"/>
          </w:rPr>
          <w:t>4.2.10</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Statistic and </w:t>
        </w:r>
        <w:r w:rsidR="006E6BC5" w:rsidRPr="006E6BC5">
          <w:rPr>
            <w:rStyle w:val="Hypertextovodkaz"/>
            <w:rFonts w:ascii="Arial" w:hAnsi="Arial" w:cs="Arial"/>
            <w:noProof/>
            <w:sz w:val="20"/>
            <w:szCs w:val="20"/>
          </w:rPr>
          <w:t>archiving</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_Toc377979024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41</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320"/>
          <w:tab w:val="right" w:leader="dot" w:pos="9060"/>
        </w:tabs>
        <w:rPr>
          <w:rFonts w:ascii="Arial" w:eastAsiaTheme="minorEastAsia" w:hAnsi="Arial" w:cs="Arial"/>
          <w:noProof/>
          <w:sz w:val="20"/>
          <w:szCs w:val="20"/>
          <w:lang w:val="cs-CZ" w:eastAsia="cs-CZ"/>
        </w:rPr>
      </w:pPr>
      <w:hyperlink w:anchor="_Toc377979025" w:history="1">
        <w:r w:rsidR="006E6BC5" w:rsidRPr="006E6BC5">
          <w:rPr>
            <w:rStyle w:val="Hypertextovodkaz"/>
            <w:rFonts w:ascii="Arial" w:hAnsi="Arial" w:cs="Arial"/>
            <w:noProof/>
            <w:sz w:val="20"/>
            <w:szCs w:val="20"/>
            <w:lang w:val="fr-FR"/>
          </w:rPr>
          <w:t>4.2.11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fr-FR"/>
          </w:rPr>
          <w:t>AMC Support (ATS Management Centre)</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_Toc377979025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43</w:t>
        </w:r>
        <w:r w:rsidR="006E6BC5" w:rsidRPr="006E6BC5">
          <w:rPr>
            <w:rFonts w:ascii="Arial" w:hAnsi="Arial" w:cs="Arial"/>
            <w:noProof/>
            <w:webHidden/>
            <w:sz w:val="20"/>
            <w:szCs w:val="20"/>
          </w:rPr>
          <w:fldChar w:fldCharType="end"/>
        </w:r>
      </w:hyperlink>
    </w:p>
    <w:p w:rsidR="006E6BC5" w:rsidRPr="006E6BC5" w:rsidRDefault="00567DF8">
      <w:pPr>
        <w:pStyle w:val="Obsah1"/>
        <w:tabs>
          <w:tab w:val="left" w:pos="567"/>
          <w:tab w:val="right" w:leader="dot" w:pos="9060"/>
        </w:tabs>
        <w:rPr>
          <w:rFonts w:ascii="Arial" w:eastAsiaTheme="minorEastAsia" w:hAnsi="Arial" w:cs="Arial"/>
          <w:noProof/>
          <w:sz w:val="20"/>
          <w:szCs w:val="20"/>
          <w:lang w:val="cs-CZ" w:eastAsia="cs-CZ"/>
        </w:rPr>
      </w:pPr>
      <w:hyperlink w:anchor="_Toc377979026" w:history="1">
        <w:r w:rsidR="006E6BC5" w:rsidRPr="006E6BC5">
          <w:rPr>
            <w:rStyle w:val="Hypertextovodkaz"/>
            <w:rFonts w:ascii="Arial" w:hAnsi="Arial" w:cs="Arial"/>
            <w:noProof/>
            <w:sz w:val="20"/>
            <w:szCs w:val="20"/>
            <w:lang w:val="en-GB"/>
          </w:rPr>
          <w:t>5</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Technical</w:t>
        </w:r>
        <w:r w:rsidR="006E6BC5" w:rsidRPr="006E6BC5">
          <w:rPr>
            <w:rStyle w:val="Hypertextovodkaz"/>
            <w:rFonts w:ascii="Arial" w:hAnsi="Arial" w:cs="Arial"/>
            <w:noProof/>
            <w:sz w:val="20"/>
            <w:szCs w:val="20"/>
            <w:lang w:val="en-GB"/>
          </w:rPr>
          <w:t xml:space="preserve"> requirements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_Toc377979026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44</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27" w:history="1">
        <w:r w:rsidR="006E6BC5" w:rsidRPr="006E6BC5">
          <w:rPr>
            <w:rStyle w:val="Hypertextovodkaz"/>
            <w:rFonts w:ascii="Arial" w:hAnsi="Arial" w:cs="Arial"/>
            <w:noProof/>
            <w:sz w:val="20"/>
            <w:szCs w:val="20"/>
            <w:lang w:val="en-GB"/>
          </w:rPr>
          <w:t>5.1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Operation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_Toc377979027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44</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28" w:history="1">
        <w:r w:rsidR="006E6BC5" w:rsidRPr="006E6BC5">
          <w:rPr>
            <w:rStyle w:val="Hypertextovodkaz"/>
            <w:rFonts w:ascii="Arial" w:hAnsi="Arial" w:cs="Arial"/>
            <w:noProof/>
            <w:sz w:val="20"/>
            <w:szCs w:val="20"/>
            <w:lang w:val="en-GB"/>
          </w:rPr>
          <w:t>5.2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System</w:t>
        </w:r>
        <w:r w:rsidR="006E6BC5" w:rsidRPr="006E6BC5">
          <w:rPr>
            <w:rStyle w:val="Hypertextovodkaz"/>
            <w:rFonts w:ascii="Arial" w:hAnsi="Arial" w:cs="Arial"/>
            <w:noProof/>
            <w:sz w:val="20"/>
            <w:szCs w:val="20"/>
            <w:lang w:val="en-GB"/>
          </w:rPr>
          <w:t xml:space="preserve"> Design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_Toc377979028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44</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29" w:history="1">
        <w:r w:rsidR="006E6BC5" w:rsidRPr="006E6BC5">
          <w:rPr>
            <w:rStyle w:val="Hypertextovodkaz"/>
            <w:rFonts w:ascii="Arial" w:hAnsi="Arial" w:cs="Arial"/>
            <w:noProof/>
            <w:sz w:val="20"/>
            <w:szCs w:val="20"/>
            <w:lang w:val="en-GB"/>
          </w:rPr>
          <w:t>5.3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Architecture</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_Toc377979029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47</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30" w:history="1">
        <w:r w:rsidR="006E6BC5" w:rsidRPr="006E6BC5">
          <w:rPr>
            <w:rStyle w:val="Hypertextovodkaz"/>
            <w:rFonts w:ascii="Arial" w:hAnsi="Arial" w:cs="Arial"/>
            <w:noProof/>
            <w:sz w:val="20"/>
            <w:szCs w:val="20"/>
            <w:lang w:val="en-GB"/>
          </w:rPr>
          <w:t>5.3.1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Operational </w:t>
        </w:r>
        <w:r w:rsidR="006E6BC5" w:rsidRPr="006E6BC5">
          <w:rPr>
            <w:rStyle w:val="Hypertextovodkaz"/>
            <w:rFonts w:ascii="Arial" w:hAnsi="Arial" w:cs="Arial"/>
            <w:noProof/>
            <w:sz w:val="20"/>
            <w:szCs w:val="20"/>
          </w:rPr>
          <w:t>system</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_Toc377979030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47</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31" w:history="1">
        <w:r w:rsidR="006E6BC5" w:rsidRPr="006E6BC5">
          <w:rPr>
            <w:rStyle w:val="Hypertextovodkaz"/>
            <w:rFonts w:ascii="Arial" w:hAnsi="Arial" w:cs="Arial"/>
            <w:noProof/>
            <w:sz w:val="20"/>
            <w:szCs w:val="20"/>
            <w:lang w:val="en-GB"/>
          </w:rPr>
          <w:t>5.3.2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Test</w:t>
        </w:r>
        <w:r w:rsidR="006E6BC5" w:rsidRPr="006E6BC5">
          <w:rPr>
            <w:rStyle w:val="Hypertextovodkaz"/>
            <w:rFonts w:ascii="Arial" w:hAnsi="Arial" w:cs="Arial"/>
            <w:noProof/>
            <w:sz w:val="20"/>
            <w:szCs w:val="20"/>
            <w:lang w:val="en-GB"/>
          </w:rPr>
          <w:t xml:space="preserve"> system</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_Toc377979031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47</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32" w:history="1">
        <w:r w:rsidR="006E6BC5" w:rsidRPr="006E6BC5">
          <w:rPr>
            <w:rStyle w:val="Hypertextovodkaz"/>
            <w:rFonts w:ascii="Arial" w:hAnsi="Arial" w:cs="Arial"/>
            <w:noProof/>
            <w:sz w:val="20"/>
            <w:szCs w:val="20"/>
            <w:lang w:val="en-GB"/>
          </w:rPr>
          <w:t>5.3.3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Servers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_Toc377979032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47</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33" w:history="1">
        <w:r w:rsidR="006E6BC5" w:rsidRPr="006E6BC5">
          <w:rPr>
            <w:rStyle w:val="Hypertextovodkaz"/>
            <w:rFonts w:ascii="Arial" w:hAnsi="Arial" w:cs="Arial"/>
            <w:noProof/>
            <w:sz w:val="20"/>
            <w:szCs w:val="20"/>
            <w:lang w:val="en-GB"/>
          </w:rPr>
          <w:t>5.3.4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Printers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_Toc377979033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48</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34" w:history="1">
        <w:r w:rsidR="006E6BC5" w:rsidRPr="006E6BC5">
          <w:rPr>
            <w:rStyle w:val="Hypertextovodkaz"/>
            <w:rFonts w:ascii="Arial" w:hAnsi="Arial" w:cs="Arial"/>
            <w:noProof/>
            <w:sz w:val="20"/>
            <w:szCs w:val="20"/>
            <w:lang w:val="en-GB"/>
          </w:rPr>
          <w:t>5.4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Protocols</w:t>
        </w:r>
        <w:r w:rsidR="006E6BC5" w:rsidRPr="006E6BC5">
          <w:rPr>
            <w:rStyle w:val="Hypertextovodkaz"/>
            <w:rFonts w:ascii="Arial" w:hAnsi="Arial" w:cs="Arial"/>
            <w:noProof/>
            <w:sz w:val="20"/>
            <w:szCs w:val="20"/>
            <w:lang w:val="en-GB"/>
          </w:rPr>
          <w:t xml:space="preserve"> and Interfaces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_Toc377979034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48</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35" w:history="1">
        <w:r w:rsidR="006E6BC5" w:rsidRPr="006E6BC5">
          <w:rPr>
            <w:rStyle w:val="Hypertextovodkaz"/>
            <w:rFonts w:ascii="Arial" w:hAnsi="Arial" w:cs="Arial"/>
            <w:noProof/>
            <w:sz w:val="20"/>
            <w:szCs w:val="20"/>
            <w:lang w:val="en-GB"/>
          </w:rPr>
          <w:t>5.4.1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Connections</w:t>
        </w:r>
        <w:r w:rsidR="006E6BC5" w:rsidRPr="006E6BC5">
          <w:rPr>
            <w:rStyle w:val="Hypertextovodkaz"/>
            <w:rFonts w:ascii="Arial" w:hAnsi="Arial" w:cs="Arial"/>
            <w:noProof/>
            <w:sz w:val="20"/>
            <w:szCs w:val="20"/>
            <w:lang w:val="en-GB"/>
          </w:rPr>
          <w:t xml:space="preserve"> of Operator’s Positions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_Toc377979035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48</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36" w:history="1">
        <w:r w:rsidR="006E6BC5" w:rsidRPr="006E6BC5">
          <w:rPr>
            <w:rStyle w:val="Hypertextovodkaz"/>
            <w:rFonts w:ascii="Arial" w:hAnsi="Arial" w:cs="Arial"/>
            <w:noProof/>
            <w:sz w:val="20"/>
            <w:szCs w:val="20"/>
            <w:lang w:val="en-GB"/>
          </w:rPr>
          <w:t>5.4.2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Connection</w:t>
        </w:r>
        <w:r w:rsidR="006E6BC5" w:rsidRPr="006E6BC5">
          <w:rPr>
            <w:rStyle w:val="Hypertextovodkaz"/>
            <w:rFonts w:ascii="Arial" w:hAnsi="Arial" w:cs="Arial"/>
            <w:noProof/>
            <w:sz w:val="20"/>
            <w:szCs w:val="20"/>
            <w:lang w:val="en-GB"/>
          </w:rPr>
          <w:t xml:space="preserve"> with subscribers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_Toc377979036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48</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37" w:history="1">
        <w:r w:rsidR="006E6BC5" w:rsidRPr="006E6BC5">
          <w:rPr>
            <w:rStyle w:val="Hypertextovodkaz"/>
            <w:rFonts w:ascii="Arial" w:hAnsi="Arial" w:cs="Arial"/>
            <w:noProof/>
            <w:sz w:val="20"/>
            <w:szCs w:val="20"/>
            <w:lang w:val="en-GB"/>
          </w:rPr>
          <w:t>5.5</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Performance</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_Toc377979037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49</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38" w:history="1">
        <w:r w:rsidR="006E6BC5" w:rsidRPr="006E6BC5">
          <w:rPr>
            <w:rStyle w:val="Hypertextovodkaz"/>
            <w:rFonts w:ascii="Arial" w:hAnsi="Arial" w:cs="Arial"/>
            <w:noProof/>
            <w:sz w:val="20"/>
            <w:szCs w:val="20"/>
            <w:lang w:val="en-GB"/>
          </w:rPr>
          <w:t>5.6</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Time and time </w:t>
        </w:r>
        <w:r w:rsidR="006E6BC5" w:rsidRPr="006E6BC5">
          <w:rPr>
            <w:rStyle w:val="Hypertextovodkaz"/>
            <w:rFonts w:ascii="Arial" w:hAnsi="Arial" w:cs="Arial"/>
            <w:noProof/>
            <w:sz w:val="20"/>
            <w:szCs w:val="20"/>
          </w:rPr>
          <w:t>synchronization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_Toc377979038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50</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39" w:history="1">
        <w:r w:rsidR="006E6BC5" w:rsidRPr="006E6BC5">
          <w:rPr>
            <w:rStyle w:val="Hypertextovodkaz"/>
            <w:rFonts w:ascii="Arial" w:hAnsi="Arial" w:cs="Arial"/>
            <w:noProof/>
            <w:sz w:val="20"/>
            <w:szCs w:val="20"/>
            <w:lang w:val="en-GB"/>
          </w:rPr>
          <w:t>5.7</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System security and Remote access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_Toc377979039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50</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40" w:history="1">
        <w:r w:rsidR="006E6BC5" w:rsidRPr="006E6BC5">
          <w:rPr>
            <w:rStyle w:val="Hypertextovodkaz"/>
            <w:rFonts w:ascii="Arial" w:hAnsi="Arial" w:cs="Arial"/>
            <w:noProof/>
            <w:sz w:val="20"/>
            <w:szCs w:val="20"/>
            <w:lang w:val="en-GB"/>
          </w:rPr>
          <w:t>5.8</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Purchaser’s Network environment (CADIN-IP)</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_Toc377979040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52</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41" w:history="1">
        <w:r w:rsidR="006E6BC5" w:rsidRPr="006E6BC5">
          <w:rPr>
            <w:rStyle w:val="Hypertextovodkaz"/>
            <w:rFonts w:ascii="Arial" w:hAnsi="Arial" w:cs="Arial"/>
            <w:noProof/>
            <w:sz w:val="20"/>
            <w:szCs w:val="20"/>
            <w:lang w:val="en-GB"/>
          </w:rPr>
          <w:t>5.9</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Environmental</w:t>
        </w:r>
        <w:r w:rsidR="006E6BC5" w:rsidRPr="006E6BC5">
          <w:rPr>
            <w:rStyle w:val="Hypertextovodkaz"/>
            <w:rFonts w:ascii="Arial" w:hAnsi="Arial" w:cs="Arial"/>
            <w:noProof/>
            <w:sz w:val="20"/>
            <w:szCs w:val="20"/>
            <w:lang w:val="en-GB"/>
          </w:rPr>
          <w:t xml:space="preserve"> constrains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_Toc377979041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53</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42" w:history="1">
        <w:r w:rsidR="006E6BC5" w:rsidRPr="006E6BC5">
          <w:rPr>
            <w:rStyle w:val="Hypertextovodkaz"/>
            <w:rFonts w:ascii="Arial" w:hAnsi="Arial" w:cs="Arial"/>
            <w:noProof/>
            <w:sz w:val="20"/>
            <w:szCs w:val="20"/>
            <w:lang w:val="en-GB"/>
          </w:rPr>
          <w:t>5.9.1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General</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_Toc377979042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53</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43" w:history="1">
        <w:r w:rsidR="006E6BC5" w:rsidRPr="006E6BC5">
          <w:rPr>
            <w:rStyle w:val="Hypertextovodkaz"/>
            <w:rFonts w:ascii="Arial" w:hAnsi="Arial" w:cs="Arial"/>
            <w:noProof/>
            <w:sz w:val="20"/>
            <w:szCs w:val="20"/>
            <w:lang w:val="en-GB"/>
          </w:rPr>
          <w:t>5.9.2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Site </w:t>
        </w:r>
        <w:r w:rsidR="006E6BC5" w:rsidRPr="006E6BC5">
          <w:rPr>
            <w:rStyle w:val="Hypertextovodkaz"/>
            <w:rFonts w:ascii="Arial" w:hAnsi="Arial" w:cs="Arial"/>
            <w:noProof/>
            <w:sz w:val="20"/>
            <w:szCs w:val="20"/>
          </w:rPr>
          <w:t>Survey</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_Toc377979043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53</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44" w:history="1">
        <w:r w:rsidR="006E6BC5" w:rsidRPr="006E6BC5">
          <w:rPr>
            <w:rStyle w:val="Hypertextovodkaz"/>
            <w:rFonts w:ascii="Arial" w:hAnsi="Arial" w:cs="Arial"/>
            <w:noProof/>
            <w:sz w:val="20"/>
            <w:szCs w:val="20"/>
            <w:lang w:val="en-GB"/>
          </w:rPr>
          <w:t>5.9.3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 xml:space="preserve">Power </w:t>
        </w:r>
        <w:r w:rsidR="006E6BC5" w:rsidRPr="006E6BC5">
          <w:rPr>
            <w:rStyle w:val="Hypertextovodkaz"/>
            <w:rFonts w:ascii="Arial" w:hAnsi="Arial" w:cs="Arial"/>
            <w:noProof/>
            <w:sz w:val="20"/>
            <w:szCs w:val="20"/>
          </w:rPr>
          <w:t>supply</w:t>
        </w:r>
        <w:r w:rsidR="006E6BC5" w:rsidRPr="006E6BC5">
          <w:rPr>
            <w:rFonts w:ascii="Arial" w:hAnsi="Arial" w:cs="Arial"/>
            <w:noProof/>
            <w:webHidden/>
            <w:sz w:val="20"/>
            <w:szCs w:val="20"/>
          </w:rPr>
          <w:tab/>
        </w:r>
        <w:bookmarkStart w:id="9" w:name="_GoBack"/>
        <w:bookmarkEnd w:id="9"/>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_Toc377979044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54</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45" w:history="1">
        <w:r w:rsidR="006E6BC5" w:rsidRPr="006E6BC5">
          <w:rPr>
            <w:rStyle w:val="Hypertextovodkaz"/>
            <w:rFonts w:ascii="Arial" w:hAnsi="Arial" w:cs="Arial"/>
            <w:noProof/>
            <w:sz w:val="20"/>
            <w:szCs w:val="20"/>
            <w:lang w:val="en-GB"/>
          </w:rPr>
          <w:t>5.9.4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Heating, cooling, Air conditioning</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_Toc377979045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54</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46" w:history="1">
        <w:r w:rsidR="006E6BC5" w:rsidRPr="006E6BC5">
          <w:rPr>
            <w:rStyle w:val="Hypertextovodkaz"/>
            <w:rFonts w:ascii="Arial" w:hAnsi="Arial" w:cs="Arial"/>
            <w:noProof/>
            <w:sz w:val="20"/>
            <w:szCs w:val="20"/>
            <w:lang w:val="en-GB"/>
          </w:rPr>
          <w:t>5.9.5</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Mechanical</w:t>
        </w:r>
        <w:r w:rsidR="006E6BC5" w:rsidRPr="006E6BC5">
          <w:rPr>
            <w:rStyle w:val="Hypertextovodkaz"/>
            <w:rFonts w:ascii="Arial" w:hAnsi="Arial" w:cs="Arial"/>
            <w:noProof/>
            <w:sz w:val="20"/>
            <w:szCs w:val="20"/>
            <w:lang w:val="en-GB"/>
          </w:rPr>
          <w:t xml:space="preserve"> Construction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_Toc377979046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54</w:t>
        </w:r>
        <w:r w:rsidR="006E6BC5" w:rsidRPr="006E6BC5">
          <w:rPr>
            <w:rFonts w:ascii="Arial" w:hAnsi="Arial" w:cs="Arial"/>
            <w:noProof/>
            <w:webHidden/>
            <w:sz w:val="20"/>
            <w:szCs w:val="20"/>
          </w:rPr>
          <w:fldChar w:fldCharType="end"/>
        </w:r>
      </w:hyperlink>
    </w:p>
    <w:p w:rsidR="006E6BC5" w:rsidRPr="006E6BC5" w:rsidRDefault="00567DF8">
      <w:pPr>
        <w:pStyle w:val="Obsah3"/>
        <w:tabs>
          <w:tab w:val="left" w:pos="1200"/>
          <w:tab w:val="right" w:leader="dot" w:pos="9060"/>
        </w:tabs>
        <w:rPr>
          <w:rFonts w:ascii="Arial" w:eastAsiaTheme="minorEastAsia" w:hAnsi="Arial" w:cs="Arial"/>
          <w:noProof/>
          <w:sz w:val="20"/>
          <w:szCs w:val="20"/>
          <w:lang w:val="cs-CZ" w:eastAsia="cs-CZ"/>
        </w:rPr>
      </w:pPr>
      <w:hyperlink w:anchor="_Toc377979047" w:history="1">
        <w:r w:rsidR="006E6BC5" w:rsidRPr="006E6BC5">
          <w:rPr>
            <w:rStyle w:val="Hypertextovodkaz"/>
            <w:rFonts w:ascii="Arial" w:hAnsi="Arial" w:cs="Arial"/>
            <w:noProof/>
            <w:sz w:val="20"/>
            <w:szCs w:val="20"/>
            <w:lang w:val="en-GB"/>
          </w:rPr>
          <w:t>5.9.6</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El</w:t>
        </w:r>
        <w:r w:rsidR="006E6BC5" w:rsidRPr="00A05A26">
          <w:rPr>
            <w:rStyle w:val="Hypertextovodkaz"/>
            <w:rFonts w:ascii="Arial" w:hAnsi="Arial" w:cs="Arial"/>
            <w:noProof/>
            <w:sz w:val="20"/>
            <w:szCs w:val="20"/>
            <w:lang w:val="en-GB"/>
          </w:rPr>
          <w:t>ectrical compliance</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_Toc377979047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54</w:t>
        </w:r>
        <w:r w:rsidR="006E6BC5" w:rsidRPr="006E6BC5">
          <w:rPr>
            <w:rFonts w:ascii="Arial" w:hAnsi="Arial" w:cs="Arial"/>
            <w:noProof/>
            <w:webHidden/>
            <w:sz w:val="20"/>
            <w:szCs w:val="20"/>
          </w:rPr>
          <w:fldChar w:fldCharType="end"/>
        </w:r>
      </w:hyperlink>
    </w:p>
    <w:p w:rsidR="006E6BC5" w:rsidRPr="006E6BC5" w:rsidRDefault="00567DF8">
      <w:pPr>
        <w:pStyle w:val="Obsah2"/>
        <w:rPr>
          <w:rFonts w:ascii="Arial" w:eastAsiaTheme="minorEastAsia" w:hAnsi="Arial" w:cs="Arial"/>
          <w:noProof/>
          <w:sz w:val="20"/>
          <w:szCs w:val="20"/>
          <w:lang w:val="cs-CZ" w:eastAsia="cs-CZ"/>
        </w:rPr>
      </w:pPr>
      <w:hyperlink w:anchor="_Toc377979048" w:history="1">
        <w:r w:rsidR="006E6BC5" w:rsidRPr="006E6BC5">
          <w:rPr>
            <w:rStyle w:val="Hypertextovodkaz"/>
            <w:rFonts w:ascii="Arial" w:hAnsi="Arial" w:cs="Arial"/>
            <w:noProof/>
            <w:sz w:val="20"/>
            <w:szCs w:val="20"/>
            <w:lang w:val="en-GB"/>
          </w:rPr>
          <w:t>5.10</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lang w:val="en-GB"/>
          </w:rPr>
          <w:t>Components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_Toc377979048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54</w:t>
        </w:r>
        <w:r w:rsidR="006E6BC5" w:rsidRPr="006E6BC5">
          <w:rPr>
            <w:rFonts w:ascii="Arial" w:hAnsi="Arial" w:cs="Arial"/>
            <w:noProof/>
            <w:webHidden/>
            <w:sz w:val="20"/>
            <w:szCs w:val="20"/>
          </w:rPr>
          <w:fldChar w:fldCharType="end"/>
        </w:r>
      </w:hyperlink>
    </w:p>
    <w:p w:rsidR="006E6BC5" w:rsidRPr="006E6BC5" w:rsidRDefault="00567DF8">
      <w:pPr>
        <w:pStyle w:val="Obsah1"/>
        <w:tabs>
          <w:tab w:val="left" w:pos="1320"/>
          <w:tab w:val="right" w:leader="dot" w:pos="9060"/>
        </w:tabs>
        <w:rPr>
          <w:rFonts w:ascii="Arial" w:eastAsiaTheme="minorEastAsia" w:hAnsi="Arial" w:cs="Arial"/>
          <w:noProof/>
          <w:sz w:val="20"/>
          <w:szCs w:val="20"/>
          <w:lang w:val="cs-CZ" w:eastAsia="cs-CZ"/>
        </w:rPr>
      </w:pPr>
      <w:hyperlink w:anchor="_Toc377979049" w:history="1">
        <w:r w:rsidR="006E6BC5" w:rsidRPr="006E6BC5">
          <w:rPr>
            <w:rStyle w:val="Hypertextovodkaz"/>
            <w:rFonts w:ascii="Arial" w:hAnsi="Arial" w:cs="Arial"/>
            <w:noProof/>
            <w:sz w:val="20"/>
            <w:szCs w:val="20"/>
            <w:lang w:val="en-GB"/>
          </w:rPr>
          <w:t>ANNEX 1</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 xml:space="preserve">General Technical Requirements Concerning  Electrical Installations in CZ </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_Toc377979049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56</w:t>
        </w:r>
        <w:r w:rsidR="006E6BC5" w:rsidRPr="006E6BC5">
          <w:rPr>
            <w:rFonts w:ascii="Arial" w:hAnsi="Arial" w:cs="Arial"/>
            <w:noProof/>
            <w:webHidden/>
            <w:sz w:val="20"/>
            <w:szCs w:val="20"/>
          </w:rPr>
          <w:fldChar w:fldCharType="end"/>
        </w:r>
      </w:hyperlink>
    </w:p>
    <w:p w:rsidR="006E6BC5" w:rsidRPr="006E6BC5" w:rsidRDefault="00567DF8">
      <w:pPr>
        <w:pStyle w:val="Obsah1"/>
        <w:tabs>
          <w:tab w:val="left" w:pos="1320"/>
          <w:tab w:val="right" w:leader="dot" w:pos="9060"/>
        </w:tabs>
        <w:rPr>
          <w:rFonts w:ascii="Arial" w:eastAsiaTheme="minorEastAsia" w:hAnsi="Arial" w:cs="Arial"/>
          <w:noProof/>
          <w:sz w:val="20"/>
          <w:szCs w:val="20"/>
          <w:lang w:val="cs-CZ" w:eastAsia="cs-CZ"/>
        </w:rPr>
      </w:pPr>
      <w:hyperlink w:anchor="_Toc377979050" w:history="1">
        <w:r w:rsidR="006E6BC5" w:rsidRPr="006E6BC5">
          <w:rPr>
            <w:rStyle w:val="Hypertextovodkaz"/>
            <w:rFonts w:ascii="Arial" w:hAnsi="Arial" w:cs="Arial"/>
            <w:noProof/>
            <w:sz w:val="20"/>
            <w:szCs w:val="20"/>
            <w:lang w:val="en-GB"/>
          </w:rPr>
          <w:t>ANNEX 2</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Racks standards</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_Toc377979050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59</w:t>
        </w:r>
        <w:r w:rsidR="006E6BC5" w:rsidRPr="006E6BC5">
          <w:rPr>
            <w:rFonts w:ascii="Arial" w:hAnsi="Arial" w:cs="Arial"/>
            <w:noProof/>
            <w:webHidden/>
            <w:sz w:val="20"/>
            <w:szCs w:val="20"/>
          </w:rPr>
          <w:fldChar w:fldCharType="end"/>
        </w:r>
      </w:hyperlink>
    </w:p>
    <w:p w:rsidR="006E6BC5" w:rsidRPr="006E6BC5" w:rsidRDefault="00567DF8">
      <w:pPr>
        <w:pStyle w:val="Obsah1"/>
        <w:tabs>
          <w:tab w:val="left" w:pos="1320"/>
          <w:tab w:val="right" w:leader="dot" w:pos="9060"/>
        </w:tabs>
        <w:rPr>
          <w:rFonts w:ascii="Arial" w:eastAsiaTheme="minorEastAsia" w:hAnsi="Arial" w:cs="Arial"/>
          <w:noProof/>
          <w:sz w:val="20"/>
          <w:szCs w:val="20"/>
          <w:lang w:val="cs-CZ" w:eastAsia="cs-CZ"/>
        </w:rPr>
      </w:pPr>
      <w:hyperlink w:anchor="_Toc377979051" w:history="1">
        <w:r w:rsidR="006E6BC5" w:rsidRPr="006E6BC5">
          <w:rPr>
            <w:rStyle w:val="Hypertextovodkaz"/>
            <w:rFonts w:ascii="Arial" w:hAnsi="Arial" w:cs="Arial"/>
            <w:noProof/>
            <w:sz w:val="20"/>
            <w:szCs w:val="20"/>
          </w:rPr>
          <w:t>ANNEX 3</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AFTN TCP/IP Protocol Interface Specification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_Toc377979051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60</w:t>
        </w:r>
        <w:r w:rsidR="006E6BC5" w:rsidRPr="006E6BC5">
          <w:rPr>
            <w:rFonts w:ascii="Arial" w:hAnsi="Arial" w:cs="Arial"/>
            <w:noProof/>
            <w:webHidden/>
            <w:sz w:val="20"/>
            <w:szCs w:val="20"/>
          </w:rPr>
          <w:fldChar w:fldCharType="end"/>
        </w:r>
      </w:hyperlink>
    </w:p>
    <w:p w:rsidR="006E6BC5" w:rsidRPr="006E6BC5" w:rsidRDefault="00567DF8">
      <w:pPr>
        <w:pStyle w:val="Obsah1"/>
        <w:tabs>
          <w:tab w:val="left" w:pos="1320"/>
          <w:tab w:val="right" w:leader="dot" w:pos="9060"/>
        </w:tabs>
        <w:rPr>
          <w:rFonts w:ascii="Arial" w:eastAsiaTheme="minorEastAsia" w:hAnsi="Arial" w:cs="Arial"/>
          <w:noProof/>
          <w:sz w:val="20"/>
          <w:szCs w:val="20"/>
          <w:lang w:val="cs-CZ" w:eastAsia="cs-CZ"/>
        </w:rPr>
      </w:pPr>
      <w:hyperlink w:anchor="_Toc377979052" w:history="1">
        <w:r w:rsidR="006E6BC5" w:rsidRPr="006E6BC5">
          <w:rPr>
            <w:rStyle w:val="Hypertextovodkaz"/>
            <w:rFonts w:ascii="Arial" w:hAnsi="Arial" w:cs="Arial"/>
            <w:noProof/>
            <w:sz w:val="20"/>
            <w:szCs w:val="20"/>
          </w:rPr>
          <w:t>ANNEX 4</w:t>
        </w:r>
        <w:r w:rsidR="006E6BC5" w:rsidRPr="006E6BC5">
          <w:rPr>
            <w:rFonts w:ascii="Arial" w:eastAsiaTheme="minorEastAsia" w:hAnsi="Arial" w:cs="Arial"/>
            <w:noProof/>
            <w:sz w:val="20"/>
            <w:szCs w:val="20"/>
            <w:lang w:val="cs-CZ" w:eastAsia="cs-CZ"/>
          </w:rPr>
          <w:tab/>
        </w:r>
        <w:r w:rsidR="006E6BC5" w:rsidRPr="006E6BC5">
          <w:rPr>
            <w:rStyle w:val="Hypertextovodkaz"/>
            <w:rFonts w:ascii="Arial" w:hAnsi="Arial" w:cs="Arial"/>
            <w:noProof/>
            <w:sz w:val="20"/>
            <w:szCs w:val="20"/>
          </w:rPr>
          <w:t>SNMP agent requirements specification</w:t>
        </w:r>
        <w:r w:rsidR="006E6BC5" w:rsidRPr="006E6BC5">
          <w:rPr>
            <w:rFonts w:ascii="Arial" w:hAnsi="Arial" w:cs="Arial"/>
            <w:noProof/>
            <w:webHidden/>
            <w:sz w:val="20"/>
            <w:szCs w:val="20"/>
          </w:rPr>
          <w:tab/>
        </w:r>
        <w:r w:rsidR="006E6BC5" w:rsidRPr="006E6BC5">
          <w:rPr>
            <w:rFonts w:ascii="Arial" w:hAnsi="Arial" w:cs="Arial"/>
            <w:noProof/>
            <w:webHidden/>
            <w:sz w:val="20"/>
            <w:szCs w:val="20"/>
          </w:rPr>
          <w:fldChar w:fldCharType="begin"/>
        </w:r>
        <w:r w:rsidR="006E6BC5" w:rsidRPr="006E6BC5">
          <w:rPr>
            <w:rFonts w:ascii="Arial" w:hAnsi="Arial" w:cs="Arial"/>
            <w:noProof/>
            <w:webHidden/>
            <w:sz w:val="20"/>
            <w:szCs w:val="20"/>
          </w:rPr>
          <w:instrText xml:space="preserve"> PAGEREF _Toc377979052 \h </w:instrText>
        </w:r>
        <w:r w:rsidR="006E6BC5" w:rsidRPr="006E6BC5">
          <w:rPr>
            <w:rFonts w:ascii="Arial" w:hAnsi="Arial" w:cs="Arial"/>
            <w:noProof/>
            <w:webHidden/>
            <w:sz w:val="20"/>
            <w:szCs w:val="20"/>
          </w:rPr>
        </w:r>
        <w:r w:rsidR="006E6BC5" w:rsidRPr="006E6BC5">
          <w:rPr>
            <w:rFonts w:ascii="Arial" w:hAnsi="Arial" w:cs="Arial"/>
            <w:noProof/>
            <w:webHidden/>
            <w:sz w:val="20"/>
            <w:szCs w:val="20"/>
          </w:rPr>
          <w:fldChar w:fldCharType="separate"/>
        </w:r>
        <w:r w:rsidR="00382312">
          <w:rPr>
            <w:rFonts w:ascii="Arial" w:hAnsi="Arial" w:cs="Arial"/>
            <w:noProof/>
            <w:webHidden/>
            <w:sz w:val="20"/>
            <w:szCs w:val="20"/>
          </w:rPr>
          <w:t>69</w:t>
        </w:r>
        <w:r w:rsidR="006E6BC5" w:rsidRPr="006E6BC5">
          <w:rPr>
            <w:rFonts w:ascii="Arial" w:hAnsi="Arial" w:cs="Arial"/>
            <w:noProof/>
            <w:webHidden/>
            <w:sz w:val="20"/>
            <w:szCs w:val="20"/>
          </w:rPr>
          <w:fldChar w:fldCharType="end"/>
        </w:r>
      </w:hyperlink>
    </w:p>
    <w:p w:rsidR="006E6BC5" w:rsidRDefault="006E6BC5">
      <w:pPr>
        <w:pStyle w:val="Obsah2"/>
        <w:rPr>
          <w:rFonts w:asciiTheme="minorHAnsi" w:eastAsiaTheme="minorEastAsia" w:hAnsiTheme="minorHAnsi" w:cstheme="minorBidi"/>
          <w:noProof/>
          <w:sz w:val="22"/>
          <w:szCs w:val="22"/>
          <w:lang w:val="cs-CZ" w:eastAsia="cs-CZ"/>
        </w:rPr>
      </w:pPr>
    </w:p>
    <w:p w:rsidR="000C5C72" w:rsidRPr="00E457DF" w:rsidRDefault="00940635" w:rsidP="000C5C72">
      <w:pPr>
        <w:rPr>
          <w:rFonts w:ascii="Arial" w:hAnsi="Arial" w:cs="Arial"/>
          <w:sz w:val="22"/>
          <w:szCs w:val="22"/>
          <w:lang w:val="en-GB"/>
        </w:rPr>
      </w:pPr>
      <w:r w:rsidRPr="005864FD">
        <w:rPr>
          <w:rFonts w:ascii="Arial" w:hAnsi="Arial" w:cs="Arial"/>
          <w:sz w:val="20"/>
          <w:szCs w:val="20"/>
          <w:lang w:val="en-GB"/>
        </w:rPr>
        <w:fldChar w:fldCharType="end"/>
      </w:r>
    </w:p>
    <w:p w:rsidR="000C5C72" w:rsidRPr="00206B22" w:rsidRDefault="000C5C72" w:rsidP="00206B22">
      <w:pPr>
        <w:pStyle w:val="Nadpis1"/>
        <w:rPr>
          <w:lang w:val="en-GB"/>
        </w:rPr>
      </w:pPr>
      <w:bookmarkStart w:id="10" w:name="_Toc130203567"/>
      <w:bookmarkStart w:id="11" w:name="_Toc129864901"/>
      <w:bookmarkStart w:id="12" w:name="_Toc377978986"/>
      <w:r w:rsidRPr="00206B22">
        <w:lastRenderedPageBreak/>
        <w:t>Introduction</w:t>
      </w:r>
      <w:bookmarkEnd w:id="10"/>
      <w:bookmarkEnd w:id="11"/>
      <w:bookmarkEnd w:id="12"/>
    </w:p>
    <w:p w:rsidR="000C5C72" w:rsidRPr="00E457DF" w:rsidRDefault="00F13FC5" w:rsidP="000C5C72">
      <w:pPr>
        <w:rPr>
          <w:rFonts w:ascii="Arial" w:hAnsi="Arial" w:cs="Arial"/>
          <w:sz w:val="22"/>
          <w:szCs w:val="22"/>
          <w:lang w:val="en-GB"/>
        </w:rPr>
      </w:pPr>
      <w:r w:rsidRPr="00E457DF">
        <w:rPr>
          <w:rFonts w:ascii="Arial" w:hAnsi="Arial" w:cs="Arial"/>
          <w:sz w:val="22"/>
          <w:szCs w:val="22"/>
          <w:lang w:val="en-GB"/>
        </w:rPr>
        <w:t>ANS of the CR</w:t>
      </w:r>
      <w:r w:rsidR="000C5C72" w:rsidRPr="00E457DF">
        <w:rPr>
          <w:rFonts w:ascii="Arial" w:hAnsi="Arial" w:cs="Arial"/>
          <w:sz w:val="22"/>
          <w:szCs w:val="22"/>
          <w:lang w:val="en-GB"/>
        </w:rPr>
        <w:t xml:space="preserve"> (hereinafter referred to as the Purchaser) is the </w:t>
      </w:r>
      <w:r w:rsidRPr="00E457DF">
        <w:rPr>
          <w:rFonts w:ascii="Arial" w:hAnsi="Arial" w:cs="Arial"/>
          <w:sz w:val="22"/>
          <w:szCs w:val="22"/>
          <w:lang w:val="en-GB"/>
        </w:rPr>
        <w:t xml:space="preserve">Czech </w:t>
      </w:r>
      <w:r w:rsidR="000C5C72" w:rsidRPr="00E457DF">
        <w:rPr>
          <w:rFonts w:ascii="Arial" w:hAnsi="Arial" w:cs="Arial"/>
          <w:sz w:val="22"/>
          <w:szCs w:val="22"/>
          <w:lang w:val="en-GB"/>
        </w:rPr>
        <w:t xml:space="preserve">Air Navigation Service Provider. One of the communication services provided by the Purchaser is the aeronautical fixed service </w:t>
      </w:r>
      <w:r w:rsidRPr="00E457DF">
        <w:rPr>
          <w:rFonts w:ascii="Arial" w:hAnsi="Arial" w:cs="Arial"/>
          <w:sz w:val="22"/>
          <w:szCs w:val="22"/>
          <w:lang w:val="en-GB"/>
        </w:rPr>
        <w:t xml:space="preserve">nowadays </w:t>
      </w:r>
      <w:r w:rsidR="000C5C72" w:rsidRPr="00E457DF">
        <w:rPr>
          <w:rFonts w:ascii="Arial" w:hAnsi="Arial" w:cs="Arial"/>
          <w:sz w:val="22"/>
          <w:szCs w:val="22"/>
          <w:lang w:val="en-GB"/>
        </w:rPr>
        <w:t xml:space="preserve">represented by AFTN and CIDIN. </w:t>
      </w:r>
      <w:r w:rsidRPr="00E457DF">
        <w:rPr>
          <w:rFonts w:ascii="Arial" w:hAnsi="Arial" w:cs="Arial"/>
          <w:sz w:val="22"/>
          <w:szCs w:val="22"/>
          <w:lang w:val="en-GB"/>
        </w:rPr>
        <w:t xml:space="preserve">Current </w:t>
      </w:r>
      <w:r w:rsidR="000C5C72" w:rsidRPr="00E457DF">
        <w:rPr>
          <w:rFonts w:ascii="Arial" w:hAnsi="Arial" w:cs="Arial"/>
          <w:sz w:val="22"/>
          <w:szCs w:val="22"/>
          <w:lang w:val="en-GB"/>
        </w:rPr>
        <w:t xml:space="preserve">system providing AFTN/CIDIN must </w:t>
      </w:r>
      <w:r w:rsidR="002D5D28">
        <w:rPr>
          <w:rFonts w:ascii="Arial" w:hAnsi="Arial" w:cs="Arial"/>
          <w:sz w:val="22"/>
          <w:szCs w:val="22"/>
          <w:lang w:val="en-GB"/>
        </w:rPr>
        <w:t xml:space="preserve">stay as separate system but lately will be </w:t>
      </w:r>
      <w:r w:rsidR="00412115" w:rsidRPr="00E457DF">
        <w:rPr>
          <w:rFonts w:ascii="Arial" w:hAnsi="Arial" w:cs="Arial"/>
          <w:sz w:val="22"/>
          <w:szCs w:val="22"/>
          <w:lang w:val="en-GB"/>
        </w:rPr>
        <w:t>exchanged by newly supplied AFTN/AMHS system.</w:t>
      </w: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 xml:space="preserve">This specification describes in detail requirements for phased implementation of AFTN/AMHS </w:t>
      </w:r>
      <w:r w:rsidR="00FE73FD" w:rsidRPr="00E457DF">
        <w:rPr>
          <w:rFonts w:ascii="Arial" w:hAnsi="Arial" w:cs="Arial"/>
          <w:sz w:val="22"/>
          <w:szCs w:val="22"/>
          <w:lang w:val="en-GB"/>
        </w:rPr>
        <w:t xml:space="preserve">system </w:t>
      </w:r>
      <w:r w:rsidRPr="00E457DF">
        <w:rPr>
          <w:rFonts w:ascii="Arial" w:hAnsi="Arial" w:cs="Arial"/>
          <w:sz w:val="22"/>
          <w:szCs w:val="22"/>
          <w:lang w:val="en-GB"/>
        </w:rPr>
        <w:t>solution composing of one fully redundant platform for operational use and one additional platform for test and backup purposes.</w:t>
      </w:r>
    </w:p>
    <w:p w:rsidR="000C5C72" w:rsidRPr="00206B22" w:rsidRDefault="000C5C72" w:rsidP="00206B22">
      <w:pPr>
        <w:pStyle w:val="Nadpis2"/>
        <w:rPr>
          <w:lang w:val="en-GB"/>
        </w:rPr>
      </w:pPr>
      <w:bookmarkStart w:id="13" w:name="_Toc130203568"/>
      <w:bookmarkStart w:id="14" w:name="_Toc129864902"/>
      <w:bookmarkStart w:id="15" w:name="_Toc377978987"/>
      <w:r w:rsidRPr="00206B22">
        <w:rPr>
          <w:lang w:val="en-GB"/>
        </w:rPr>
        <w:t xml:space="preserve">General </w:t>
      </w:r>
      <w:r w:rsidRPr="00206B22">
        <w:t>definitions</w:t>
      </w:r>
      <w:bookmarkEnd w:id="13"/>
      <w:bookmarkEnd w:id="14"/>
      <w:bookmarkEnd w:id="15"/>
    </w:p>
    <w:p w:rsidR="000C5C72" w:rsidRPr="00E457DF" w:rsidRDefault="000C5C72" w:rsidP="000C5C72">
      <w:pPr>
        <w:rPr>
          <w:rFonts w:ascii="Arial" w:hAnsi="Arial" w:cs="Arial"/>
          <w:b/>
          <w:sz w:val="22"/>
          <w:szCs w:val="22"/>
          <w:lang w:val="en-GB"/>
        </w:rPr>
      </w:pPr>
      <w:r w:rsidRPr="00E457DF">
        <w:rPr>
          <w:rFonts w:ascii="Arial" w:hAnsi="Arial" w:cs="Arial"/>
          <w:b/>
          <w:sz w:val="22"/>
          <w:szCs w:val="22"/>
          <w:lang w:val="en-GB"/>
        </w:rPr>
        <w:t>AFTN</w:t>
      </w: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Whenever the term AFTN is used in this tender specification it means Aeronautical Fixed Telecommunication Network that is a worldwide system of aeronautical fixed circuits provided, as part of the aeronautical fixed service, for the exchange of messages and/or digital data between aeronautical fixed stations having the same or compatible communications characteristics. Detailed specification is defined by ICAO Annex 10</w:t>
      </w:r>
      <w:r w:rsidR="008630E2" w:rsidRPr="00E457DF">
        <w:rPr>
          <w:rFonts w:ascii="Arial" w:hAnsi="Arial" w:cs="Arial"/>
          <w:sz w:val="22"/>
          <w:szCs w:val="22"/>
          <w:lang w:val="en-GB"/>
        </w:rPr>
        <w:t xml:space="preserve"> </w:t>
      </w:r>
      <w:r w:rsidR="00895B9C">
        <w:fldChar w:fldCharType="begin"/>
      </w:r>
      <w:r w:rsidR="00895B9C">
        <w:instrText xml:space="preserve"> REF _Ref368737582 \r \h  \* MERGEFORMAT </w:instrText>
      </w:r>
      <w:r w:rsidR="00895B9C">
        <w:fldChar w:fldCharType="separate"/>
      </w:r>
      <w:r w:rsidR="00AD75D2">
        <w:rPr>
          <w:rFonts w:ascii="Arial" w:hAnsi="Arial" w:cs="Arial"/>
          <w:sz w:val="22"/>
          <w:szCs w:val="22"/>
          <w:lang w:val="en-GB"/>
        </w:rPr>
        <w:t>[1]</w:t>
      </w:r>
      <w:r w:rsidR="00895B9C">
        <w:fldChar w:fldCharType="end"/>
      </w:r>
      <w:r w:rsidR="004E10E9" w:rsidRPr="00E457DF">
        <w:rPr>
          <w:rFonts w:ascii="Arial" w:hAnsi="Arial" w:cs="Arial"/>
          <w:sz w:val="22"/>
          <w:szCs w:val="22"/>
          <w:lang w:val="en-GB"/>
        </w:rPr>
        <w:t xml:space="preserve"> </w:t>
      </w:r>
      <w:r w:rsidR="003F0122">
        <w:rPr>
          <w:rFonts w:ascii="Arial" w:hAnsi="Arial" w:cs="Arial"/>
          <w:sz w:val="22"/>
          <w:szCs w:val="22"/>
          <w:lang w:val="en-GB"/>
        </w:rPr>
        <w:t xml:space="preserve">and </w:t>
      </w:r>
      <w:r w:rsidR="00895B9C">
        <w:fldChar w:fldCharType="begin"/>
      </w:r>
      <w:r w:rsidR="00895B9C">
        <w:instrText xml:space="preserve"> REF _Ref368737583 \r \h  \* MERGEFORMAT </w:instrText>
      </w:r>
      <w:r w:rsidR="00895B9C">
        <w:fldChar w:fldCharType="separate"/>
      </w:r>
      <w:r w:rsidR="00AD75D2">
        <w:rPr>
          <w:rFonts w:ascii="Arial" w:hAnsi="Arial" w:cs="Arial"/>
          <w:sz w:val="22"/>
          <w:szCs w:val="22"/>
          <w:lang w:val="en-GB"/>
        </w:rPr>
        <w:t>[2]</w:t>
      </w:r>
      <w:r w:rsidR="00895B9C">
        <w:fldChar w:fldCharType="end"/>
      </w:r>
      <w:r w:rsidRPr="00E457DF">
        <w:rPr>
          <w:rFonts w:ascii="Arial" w:hAnsi="Arial" w:cs="Arial"/>
          <w:sz w:val="22"/>
          <w:szCs w:val="22"/>
          <w:lang w:val="en-GB"/>
        </w:rPr>
        <w:t>.</w:t>
      </w: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b/>
          <w:sz w:val="22"/>
          <w:szCs w:val="22"/>
          <w:lang w:val="en-GB"/>
        </w:rPr>
      </w:pPr>
      <w:r w:rsidRPr="00E457DF">
        <w:rPr>
          <w:rFonts w:ascii="Arial" w:hAnsi="Arial" w:cs="Arial"/>
          <w:b/>
          <w:sz w:val="22"/>
          <w:szCs w:val="22"/>
          <w:lang w:val="en-GB"/>
        </w:rPr>
        <w:t>AMHS</w:t>
      </w: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 xml:space="preserve">Whenever the term AMHS is used in this tender specification it means ATS Message Handling System as defined by </w:t>
      </w:r>
      <w:r w:rsidR="00895B9C">
        <w:fldChar w:fldCharType="begin"/>
      </w:r>
      <w:r w:rsidR="00895B9C">
        <w:instrText xml:space="preserve"> REF _Ref368582787 \r \h  \* MERGEFORMAT </w:instrText>
      </w:r>
      <w:r w:rsidR="00895B9C">
        <w:fldChar w:fldCharType="separate"/>
      </w:r>
      <w:r w:rsidR="00AD75D2">
        <w:rPr>
          <w:rFonts w:ascii="Arial" w:hAnsi="Arial" w:cs="Arial"/>
          <w:sz w:val="22"/>
          <w:szCs w:val="22"/>
          <w:lang w:val="en-GB"/>
        </w:rPr>
        <w:t>[3]</w:t>
      </w:r>
      <w:r w:rsidR="00895B9C">
        <w:fldChar w:fldCharType="end"/>
      </w:r>
      <w:r w:rsidR="004E10E9" w:rsidRPr="00E457DF">
        <w:rPr>
          <w:rFonts w:ascii="Arial" w:hAnsi="Arial" w:cs="Arial"/>
          <w:sz w:val="22"/>
          <w:szCs w:val="22"/>
          <w:lang w:val="en-GB"/>
        </w:rPr>
        <w:t xml:space="preserve"> </w:t>
      </w:r>
      <w:r w:rsidR="003F0122">
        <w:rPr>
          <w:rFonts w:ascii="Arial" w:hAnsi="Arial" w:cs="Arial"/>
          <w:sz w:val="22"/>
          <w:szCs w:val="22"/>
          <w:lang w:val="en-GB"/>
        </w:rPr>
        <w:t xml:space="preserve">and </w:t>
      </w:r>
      <w:r w:rsidR="00895B9C">
        <w:fldChar w:fldCharType="begin"/>
      </w:r>
      <w:r w:rsidR="00895B9C">
        <w:instrText xml:space="preserve"> REF _Ref368582858 \r \h  \* MERGEFORMAT </w:instrText>
      </w:r>
      <w:r w:rsidR="00895B9C">
        <w:fldChar w:fldCharType="separate"/>
      </w:r>
      <w:r w:rsidR="00AD75D2">
        <w:rPr>
          <w:rFonts w:ascii="Arial" w:hAnsi="Arial" w:cs="Arial"/>
          <w:sz w:val="22"/>
          <w:szCs w:val="22"/>
          <w:lang w:val="en-GB"/>
        </w:rPr>
        <w:t>[10]</w:t>
      </w:r>
      <w:r w:rsidR="00895B9C">
        <w:fldChar w:fldCharType="end"/>
      </w:r>
      <w:r w:rsidR="00F6645F" w:rsidRPr="00E457DF">
        <w:rPr>
          <w:rFonts w:ascii="Arial" w:hAnsi="Arial" w:cs="Arial"/>
          <w:sz w:val="22"/>
          <w:szCs w:val="22"/>
          <w:lang w:val="en-GB"/>
        </w:rPr>
        <w:t xml:space="preserve"> </w:t>
      </w:r>
      <w:r w:rsidR="00412115" w:rsidRPr="00E457DF">
        <w:rPr>
          <w:rFonts w:ascii="Arial" w:hAnsi="Arial" w:cs="Arial"/>
          <w:sz w:val="22"/>
          <w:szCs w:val="22"/>
          <w:lang w:val="en-GB"/>
        </w:rPr>
        <w:t>.</w:t>
      </w:r>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b/>
          <w:sz w:val="22"/>
          <w:szCs w:val="22"/>
          <w:lang w:val="en-GB"/>
        </w:rPr>
      </w:pPr>
      <w:r w:rsidRPr="00E457DF">
        <w:rPr>
          <w:rFonts w:ascii="Arial" w:hAnsi="Arial" w:cs="Arial"/>
          <w:b/>
          <w:sz w:val="22"/>
          <w:szCs w:val="22"/>
          <w:lang w:val="en-GB"/>
        </w:rPr>
        <w:t>IP</w:t>
      </w: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 xml:space="preserve">Whenever the term IP is used in this tender specification it means Internet Protocol according to RFCs (Internet source, </w:t>
      </w:r>
      <w:hyperlink r:id="rId9" w:history="1">
        <w:r w:rsidRPr="00E457DF">
          <w:rPr>
            <w:rStyle w:val="Hypertextovodkaz"/>
            <w:rFonts w:ascii="Arial" w:hAnsi="Arial" w:cs="Arial"/>
            <w:sz w:val="22"/>
            <w:szCs w:val="22"/>
            <w:lang w:val="en-GB"/>
          </w:rPr>
          <w:t>http://rfc.net</w:t>
        </w:r>
      </w:hyperlink>
      <w:r w:rsidRPr="00E457DF">
        <w:rPr>
          <w:rFonts w:ascii="Arial" w:hAnsi="Arial" w:cs="Arial"/>
          <w:sz w:val="22"/>
          <w:szCs w:val="22"/>
          <w:lang w:val="en-GB"/>
        </w:rPr>
        <w:t xml:space="preserve"> ).</w:t>
      </w:r>
    </w:p>
    <w:p w:rsidR="000C5C72" w:rsidRPr="00206B22" w:rsidRDefault="000C5C72" w:rsidP="00206B22">
      <w:pPr>
        <w:pStyle w:val="Nadpis2"/>
        <w:rPr>
          <w:lang w:val="en-GB"/>
        </w:rPr>
      </w:pPr>
      <w:bookmarkStart w:id="16" w:name="_Toc134869668"/>
      <w:bookmarkStart w:id="17" w:name="_Toc134896532"/>
      <w:bookmarkStart w:id="18" w:name="_Toc134869669"/>
      <w:bookmarkStart w:id="19" w:name="_Toc134896533"/>
      <w:bookmarkStart w:id="20" w:name="_Toc129864903"/>
      <w:bookmarkStart w:id="21" w:name="_Toc130203569"/>
      <w:bookmarkStart w:id="22" w:name="_Toc377978988"/>
      <w:bookmarkEnd w:id="16"/>
      <w:bookmarkEnd w:id="17"/>
      <w:bookmarkEnd w:id="18"/>
      <w:bookmarkEnd w:id="19"/>
      <w:r w:rsidRPr="00206B22">
        <w:t>Terminology</w:t>
      </w:r>
      <w:bookmarkEnd w:id="20"/>
      <w:bookmarkEnd w:id="21"/>
      <w:bookmarkEnd w:id="22"/>
    </w:p>
    <w:p w:rsidR="000C5C72" w:rsidRPr="00206B22" w:rsidRDefault="000C5C72" w:rsidP="00206B22">
      <w:pPr>
        <w:pStyle w:val="Nadpis3"/>
        <w:rPr>
          <w:lang w:val="en-GB"/>
        </w:rPr>
      </w:pPr>
      <w:bookmarkStart w:id="23" w:name="_Toc342181056"/>
      <w:bookmarkStart w:id="24" w:name="_Toc340558834"/>
      <w:bookmarkStart w:id="25" w:name="_Toc340297579"/>
      <w:bookmarkStart w:id="26" w:name="_Toc340297499"/>
      <w:bookmarkStart w:id="27" w:name="_Toc339339801"/>
      <w:bookmarkStart w:id="28" w:name="_Toc130203570"/>
      <w:bookmarkStart w:id="29" w:name="_Toc377978989"/>
      <w:bookmarkStart w:id="30" w:name="_Toc342181054"/>
      <w:bookmarkStart w:id="31" w:name="_Toc340558832"/>
      <w:bookmarkStart w:id="32" w:name="_Toc340297577"/>
      <w:bookmarkStart w:id="33" w:name="_Toc340297497"/>
      <w:bookmarkStart w:id="34" w:name="_Toc339339799"/>
      <w:r w:rsidRPr="00206B22">
        <w:t>D</w:t>
      </w:r>
      <w:bookmarkEnd w:id="23"/>
      <w:bookmarkEnd w:id="24"/>
      <w:bookmarkEnd w:id="25"/>
      <w:bookmarkEnd w:id="26"/>
      <w:bookmarkEnd w:id="27"/>
      <w:r w:rsidRPr="00206B22">
        <w:t>efinitions</w:t>
      </w:r>
      <w:bookmarkEnd w:id="28"/>
      <w:bookmarkEnd w:id="29"/>
    </w:p>
    <w:p w:rsidR="000C5C72" w:rsidRDefault="000C5C72" w:rsidP="000C5C72">
      <w:pPr>
        <w:rPr>
          <w:rFonts w:ascii="Arial" w:hAnsi="Arial" w:cs="Arial"/>
          <w:sz w:val="22"/>
          <w:szCs w:val="22"/>
          <w:lang w:val="en-GB"/>
        </w:rPr>
      </w:pPr>
      <w:r w:rsidRPr="00E457DF">
        <w:rPr>
          <w:rFonts w:ascii="Arial" w:hAnsi="Arial" w:cs="Arial"/>
          <w:sz w:val="22"/>
          <w:szCs w:val="22"/>
          <w:lang w:val="en-GB"/>
        </w:rPr>
        <w:t>In this document the following standard terminology is used to indicate the status of technical requirements:</w:t>
      </w:r>
    </w:p>
    <w:p w:rsidR="002E2A14" w:rsidRPr="00E457DF" w:rsidRDefault="002E2A14" w:rsidP="000C5C72">
      <w:pPr>
        <w:rPr>
          <w:rFonts w:ascii="Arial" w:hAnsi="Arial" w:cs="Arial"/>
          <w:sz w:val="22"/>
          <w:szCs w:val="22"/>
          <w:lang w:val="en-GB"/>
        </w:rPr>
      </w:pPr>
    </w:p>
    <w:p w:rsidR="000C5C72" w:rsidRPr="00E457DF" w:rsidRDefault="000C5C72" w:rsidP="000C5C72">
      <w:pPr>
        <w:pStyle w:val="NormalPNTFBulleted"/>
        <w:spacing w:after="0"/>
        <w:ind w:left="357" w:hanging="357"/>
        <w:rPr>
          <w:rFonts w:cs="Arial"/>
          <w:szCs w:val="22"/>
        </w:rPr>
      </w:pPr>
      <w:r w:rsidRPr="00E457DF">
        <w:rPr>
          <w:rFonts w:cs="Arial"/>
          <w:b/>
          <w:szCs w:val="22"/>
        </w:rPr>
        <w:t>shall</w:t>
      </w:r>
      <w:r w:rsidRPr="00E457DF">
        <w:rPr>
          <w:rFonts w:cs="Arial"/>
          <w:szCs w:val="22"/>
        </w:rPr>
        <w:t xml:space="preserve"> denote </w:t>
      </w:r>
      <w:r w:rsidR="002E2A14" w:rsidRPr="002A3F60">
        <w:t xml:space="preserve">a requirement that is mandatory and must be addressed in the offer presented by the </w:t>
      </w:r>
      <w:r w:rsidR="00FA03E8">
        <w:t>T</w:t>
      </w:r>
      <w:r w:rsidR="002E2A14" w:rsidRPr="002A3F60">
        <w:t>en</w:t>
      </w:r>
      <w:r w:rsidR="00FA03E8">
        <w:t>derer</w:t>
      </w:r>
    </w:p>
    <w:p w:rsidR="000C5C72" w:rsidRPr="00E457DF" w:rsidRDefault="000C5C72" w:rsidP="000C5C72">
      <w:pPr>
        <w:pStyle w:val="NormalPNTFBulleted"/>
        <w:spacing w:after="0"/>
        <w:ind w:left="357" w:hanging="357"/>
        <w:rPr>
          <w:rFonts w:cs="Arial"/>
          <w:szCs w:val="22"/>
        </w:rPr>
      </w:pPr>
      <w:proofErr w:type="gramStart"/>
      <w:r w:rsidRPr="00E457DF">
        <w:rPr>
          <w:rFonts w:cs="Arial"/>
          <w:b/>
          <w:szCs w:val="22"/>
        </w:rPr>
        <w:t>should</w:t>
      </w:r>
      <w:proofErr w:type="gramEnd"/>
      <w:r w:rsidRPr="00E457DF">
        <w:rPr>
          <w:rFonts w:cs="Arial"/>
          <w:szCs w:val="22"/>
        </w:rPr>
        <w:t xml:space="preserve"> denote </w:t>
      </w:r>
      <w:r w:rsidR="002E2A14" w:rsidRPr="002A3F60">
        <w:t>a requirement that is highly desirable. Such requirements must be addressed in the offer but can be listed separately in the cost quotation</w:t>
      </w:r>
    </w:p>
    <w:p w:rsidR="000C5C72" w:rsidRPr="00E457DF" w:rsidRDefault="000C5C72" w:rsidP="000C5C72">
      <w:pPr>
        <w:pStyle w:val="NormalPNTFBulleted"/>
        <w:spacing w:after="0"/>
        <w:ind w:left="357" w:hanging="357"/>
        <w:rPr>
          <w:rFonts w:cs="Arial"/>
          <w:szCs w:val="22"/>
        </w:rPr>
      </w:pPr>
      <w:proofErr w:type="gramStart"/>
      <w:r w:rsidRPr="00E457DF">
        <w:rPr>
          <w:rFonts w:cs="Arial"/>
          <w:b/>
          <w:szCs w:val="22"/>
        </w:rPr>
        <w:t>may</w:t>
      </w:r>
      <w:proofErr w:type="gramEnd"/>
      <w:r w:rsidRPr="00E457DF">
        <w:rPr>
          <w:rFonts w:cs="Arial"/>
          <w:b/>
          <w:szCs w:val="22"/>
        </w:rPr>
        <w:t xml:space="preserve"> </w:t>
      </w:r>
      <w:r w:rsidRPr="00E457DF">
        <w:rPr>
          <w:rFonts w:cs="Arial"/>
          <w:szCs w:val="22"/>
        </w:rPr>
        <w:t>denote an option</w:t>
      </w:r>
      <w:r w:rsidR="002E2A14">
        <w:rPr>
          <w:rFonts w:cs="Arial"/>
          <w:szCs w:val="22"/>
        </w:rPr>
        <w:t>al requirement</w:t>
      </w:r>
      <w:r w:rsidRPr="00E457DF">
        <w:rPr>
          <w:rFonts w:cs="Arial"/>
          <w:szCs w:val="22"/>
        </w:rPr>
        <w:t>.</w:t>
      </w:r>
      <w:r w:rsidRPr="00E457DF">
        <w:rPr>
          <w:rFonts w:cs="Arial"/>
          <w:szCs w:val="22"/>
        </w:rPr>
        <w:tab/>
      </w:r>
    </w:p>
    <w:p w:rsidR="000C5C72" w:rsidRPr="00E457DF" w:rsidRDefault="000C5C72" w:rsidP="000C5C72">
      <w:pPr>
        <w:pStyle w:val="NormalPNTFBulleted"/>
        <w:spacing w:after="0"/>
        <w:ind w:left="357" w:hanging="357"/>
        <w:rPr>
          <w:rFonts w:cs="Arial"/>
          <w:szCs w:val="22"/>
        </w:rPr>
      </w:pPr>
      <w:proofErr w:type="gramStart"/>
      <w:r w:rsidRPr="00E457DF">
        <w:rPr>
          <w:rFonts w:cs="Arial"/>
          <w:b/>
          <w:szCs w:val="22"/>
        </w:rPr>
        <w:t>will</w:t>
      </w:r>
      <w:proofErr w:type="gramEnd"/>
      <w:r w:rsidRPr="00E457DF">
        <w:rPr>
          <w:rFonts w:cs="Arial"/>
          <w:szCs w:val="22"/>
        </w:rPr>
        <w:t xml:space="preserve"> denote a statement of intent.</w:t>
      </w:r>
    </w:p>
    <w:p w:rsidR="000C5C72" w:rsidRPr="00E457DF" w:rsidRDefault="000C5C72" w:rsidP="000C5C72">
      <w:pPr>
        <w:ind w:left="1440" w:hanging="1440"/>
        <w:rPr>
          <w:rFonts w:ascii="Arial" w:hAnsi="Arial" w:cs="Arial"/>
          <w:sz w:val="22"/>
          <w:szCs w:val="22"/>
          <w:lang w:val="en-GB"/>
        </w:rPr>
      </w:pP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To avoid confusion with their natural meanings in the English language, the words shall, should, may and will take on the meaning stated above only where printed in boldface.  When printed in normal (Times New Roman) typeface, the natural English meaning is meant.  For example, this sentence will not denote any intention.</w:t>
      </w:r>
    </w:p>
    <w:p w:rsidR="000C5C72" w:rsidRPr="00E457DF" w:rsidRDefault="000C5C72" w:rsidP="000C5C72">
      <w:pPr>
        <w:ind w:left="1440" w:hanging="1440"/>
        <w:rPr>
          <w:rFonts w:ascii="Arial" w:hAnsi="Arial" w:cs="Arial"/>
          <w:sz w:val="22"/>
          <w:szCs w:val="22"/>
          <w:lang w:val="en-GB"/>
        </w:rPr>
      </w:pPr>
    </w:p>
    <w:p w:rsidR="000C5C72" w:rsidRPr="00E457DF" w:rsidRDefault="000C5C72" w:rsidP="000C5C72">
      <w:pPr>
        <w:tabs>
          <w:tab w:val="left" w:pos="1418"/>
        </w:tabs>
        <w:ind w:left="1560" w:hanging="1560"/>
        <w:rPr>
          <w:rFonts w:ascii="Arial" w:hAnsi="Arial" w:cs="Arial"/>
          <w:sz w:val="22"/>
          <w:szCs w:val="22"/>
          <w:lang w:val="en-GB"/>
        </w:rPr>
      </w:pPr>
      <w:r w:rsidRPr="00E457DF">
        <w:rPr>
          <w:rFonts w:ascii="Arial" w:hAnsi="Arial" w:cs="Arial"/>
          <w:b/>
          <w:sz w:val="22"/>
          <w:szCs w:val="22"/>
          <w:lang w:val="en-GB"/>
        </w:rPr>
        <w:t>Purchaser</w:t>
      </w:r>
      <w:r w:rsidRPr="00E457DF">
        <w:rPr>
          <w:rFonts w:ascii="Arial" w:hAnsi="Arial" w:cs="Arial"/>
          <w:b/>
          <w:sz w:val="22"/>
          <w:szCs w:val="22"/>
          <w:lang w:val="en-GB"/>
        </w:rPr>
        <w:tab/>
      </w:r>
      <w:r w:rsidRPr="00E457DF">
        <w:rPr>
          <w:rFonts w:ascii="Arial" w:hAnsi="Arial" w:cs="Arial"/>
          <w:sz w:val="22"/>
          <w:szCs w:val="22"/>
          <w:lang w:val="en-GB"/>
        </w:rPr>
        <w:t xml:space="preserve">- </w:t>
      </w:r>
      <w:r w:rsidR="00612B85">
        <w:rPr>
          <w:rFonts w:ascii="Arial" w:hAnsi="Arial" w:cs="Arial"/>
          <w:sz w:val="22"/>
          <w:szCs w:val="22"/>
          <w:lang w:val="en-GB"/>
        </w:rPr>
        <w:t>ŘLP ČR,</w:t>
      </w:r>
      <w:r w:rsidR="00FE73FD" w:rsidRPr="00E457DF">
        <w:rPr>
          <w:rFonts w:ascii="Arial" w:hAnsi="Arial" w:cs="Arial"/>
          <w:sz w:val="22"/>
          <w:szCs w:val="22"/>
          <w:lang w:val="en-GB"/>
        </w:rPr>
        <w:t xml:space="preserve"> </w:t>
      </w:r>
      <w:proofErr w:type="spellStart"/>
      <w:r w:rsidR="00FE73FD" w:rsidRPr="00E457DF">
        <w:rPr>
          <w:rFonts w:ascii="Arial" w:hAnsi="Arial" w:cs="Arial"/>
          <w:sz w:val="22"/>
          <w:szCs w:val="22"/>
          <w:lang w:val="en-GB"/>
        </w:rPr>
        <w:t>s.p</w:t>
      </w:r>
      <w:proofErr w:type="spellEnd"/>
      <w:r w:rsidR="00FE73FD" w:rsidRPr="00E457DF">
        <w:rPr>
          <w:rFonts w:ascii="Arial" w:hAnsi="Arial" w:cs="Arial"/>
          <w:sz w:val="22"/>
          <w:szCs w:val="22"/>
          <w:lang w:val="en-GB"/>
        </w:rPr>
        <w:t xml:space="preserve">. (ANS of </w:t>
      </w:r>
      <w:proofErr w:type="gramStart"/>
      <w:r w:rsidR="00FE73FD" w:rsidRPr="00E457DF">
        <w:rPr>
          <w:rFonts w:ascii="Arial" w:hAnsi="Arial" w:cs="Arial"/>
          <w:sz w:val="22"/>
          <w:szCs w:val="22"/>
          <w:lang w:val="en-GB"/>
        </w:rPr>
        <w:t>The</w:t>
      </w:r>
      <w:proofErr w:type="gramEnd"/>
      <w:r w:rsidR="00FE73FD" w:rsidRPr="00E457DF">
        <w:rPr>
          <w:rFonts w:ascii="Arial" w:hAnsi="Arial" w:cs="Arial"/>
          <w:sz w:val="22"/>
          <w:szCs w:val="22"/>
          <w:lang w:val="en-GB"/>
        </w:rPr>
        <w:t xml:space="preserve"> CR)</w:t>
      </w:r>
    </w:p>
    <w:p w:rsidR="000C5C72" w:rsidRPr="00E457DF" w:rsidRDefault="000C5C72" w:rsidP="000C5C72">
      <w:pPr>
        <w:tabs>
          <w:tab w:val="left" w:pos="1418"/>
        </w:tabs>
        <w:ind w:left="1560" w:hanging="1560"/>
        <w:rPr>
          <w:rFonts w:ascii="Arial" w:hAnsi="Arial" w:cs="Arial"/>
          <w:sz w:val="22"/>
          <w:szCs w:val="22"/>
          <w:lang w:val="en-GB"/>
        </w:rPr>
      </w:pPr>
      <w:r w:rsidRPr="00E457DF">
        <w:rPr>
          <w:rFonts w:ascii="Arial" w:hAnsi="Arial" w:cs="Arial"/>
          <w:b/>
          <w:sz w:val="22"/>
          <w:szCs w:val="22"/>
          <w:lang w:val="en-GB"/>
        </w:rPr>
        <w:t>Contractor</w:t>
      </w:r>
      <w:r w:rsidRPr="00E457DF">
        <w:rPr>
          <w:rFonts w:ascii="Arial" w:hAnsi="Arial" w:cs="Arial"/>
          <w:b/>
          <w:sz w:val="22"/>
          <w:szCs w:val="22"/>
          <w:lang w:val="en-GB"/>
        </w:rPr>
        <w:tab/>
      </w:r>
      <w:r w:rsidRPr="00E457DF">
        <w:rPr>
          <w:rFonts w:ascii="Arial" w:hAnsi="Arial" w:cs="Arial"/>
          <w:sz w:val="22"/>
          <w:szCs w:val="22"/>
          <w:lang w:val="en-GB"/>
        </w:rPr>
        <w:t>- A company, which contractually provides services and/or supplies</w:t>
      </w:r>
    </w:p>
    <w:p w:rsidR="000C5C72" w:rsidRPr="00E457DF" w:rsidRDefault="000C5C72" w:rsidP="000C5C72">
      <w:pPr>
        <w:tabs>
          <w:tab w:val="left" w:pos="1418"/>
        </w:tabs>
        <w:ind w:left="1560" w:hanging="1560"/>
        <w:rPr>
          <w:rFonts w:ascii="Arial" w:hAnsi="Arial" w:cs="Arial"/>
          <w:sz w:val="22"/>
          <w:szCs w:val="22"/>
          <w:lang w:val="en-GB"/>
        </w:rPr>
      </w:pPr>
      <w:r w:rsidRPr="00E457DF">
        <w:rPr>
          <w:rFonts w:ascii="Arial" w:hAnsi="Arial" w:cs="Arial"/>
          <w:b/>
          <w:sz w:val="22"/>
          <w:szCs w:val="22"/>
          <w:lang w:val="en-GB"/>
        </w:rPr>
        <w:t>Tenderer</w:t>
      </w:r>
      <w:r w:rsidRPr="00E457DF">
        <w:rPr>
          <w:rFonts w:ascii="Arial" w:hAnsi="Arial" w:cs="Arial"/>
          <w:b/>
          <w:sz w:val="22"/>
          <w:szCs w:val="22"/>
          <w:lang w:val="en-GB"/>
        </w:rPr>
        <w:tab/>
      </w:r>
      <w:r w:rsidRPr="00E457DF">
        <w:rPr>
          <w:rFonts w:ascii="Arial" w:hAnsi="Arial" w:cs="Arial"/>
          <w:sz w:val="22"/>
          <w:szCs w:val="22"/>
          <w:lang w:val="en-GB"/>
        </w:rPr>
        <w:t>- A company, which offers to deliver services and/or supplies for a</w:t>
      </w:r>
      <w:r w:rsidRPr="00E457DF">
        <w:rPr>
          <w:rFonts w:ascii="Arial" w:hAnsi="Arial" w:cs="Arial"/>
          <w:b/>
          <w:sz w:val="22"/>
          <w:szCs w:val="22"/>
          <w:lang w:val="en-GB"/>
        </w:rPr>
        <w:t xml:space="preserve"> </w:t>
      </w:r>
      <w:r w:rsidRPr="00E457DF">
        <w:rPr>
          <w:rFonts w:ascii="Arial" w:hAnsi="Arial" w:cs="Arial"/>
          <w:sz w:val="22"/>
          <w:szCs w:val="22"/>
          <w:lang w:val="en-GB"/>
        </w:rPr>
        <w:t>price (potential Contractor)</w:t>
      </w:r>
    </w:p>
    <w:p w:rsidR="0062224D" w:rsidRDefault="0062224D" w:rsidP="0062224D">
      <w:pPr>
        <w:pStyle w:val="Nadpis3"/>
        <w:rPr>
          <w:lang w:val="en-GB"/>
        </w:rPr>
      </w:pPr>
      <w:bookmarkStart w:id="35" w:name="_Toc135037334"/>
      <w:bookmarkStart w:id="36" w:name="_Toc139776857"/>
      <w:bookmarkStart w:id="37" w:name="_Toc130203571"/>
      <w:bookmarkStart w:id="38" w:name="_Ref369265973"/>
      <w:bookmarkStart w:id="39" w:name="_Ref369265989"/>
      <w:bookmarkStart w:id="40" w:name="_Ref369266009"/>
      <w:bookmarkStart w:id="41" w:name="_Ref369266026"/>
      <w:bookmarkStart w:id="42" w:name="_Toc377978990"/>
      <w:bookmarkStart w:id="43" w:name="_Toc130203572"/>
      <w:bookmarkEnd w:id="30"/>
      <w:bookmarkEnd w:id="31"/>
      <w:bookmarkEnd w:id="32"/>
      <w:bookmarkEnd w:id="33"/>
      <w:bookmarkEnd w:id="34"/>
      <w:bookmarkEnd w:id="35"/>
      <w:r w:rsidRPr="0062224D">
        <w:lastRenderedPageBreak/>
        <w:t>Structure</w:t>
      </w:r>
      <w:r>
        <w:rPr>
          <w:lang w:val="en-GB"/>
        </w:rPr>
        <w:t xml:space="preserve"> and Contents of Requirement Number</w:t>
      </w:r>
      <w:bookmarkEnd w:id="36"/>
      <w:bookmarkEnd w:id="37"/>
      <w:bookmarkEnd w:id="38"/>
      <w:bookmarkEnd w:id="39"/>
      <w:bookmarkEnd w:id="40"/>
      <w:bookmarkEnd w:id="41"/>
      <w:bookmarkEnd w:id="42"/>
    </w:p>
    <w:p w:rsidR="0062224D" w:rsidRPr="0062224D" w:rsidRDefault="0062224D" w:rsidP="0062224D">
      <w:pPr>
        <w:ind w:firstLine="708"/>
        <w:rPr>
          <w:rFonts w:ascii="Arial" w:hAnsi="Arial" w:cs="Arial"/>
          <w:sz w:val="22"/>
          <w:szCs w:val="22"/>
          <w:lang w:val="en-GB"/>
        </w:rPr>
      </w:pPr>
      <w:r w:rsidRPr="0062224D">
        <w:rPr>
          <w:rFonts w:ascii="Arial" w:hAnsi="Arial" w:cs="Arial"/>
          <w:sz w:val="22"/>
          <w:szCs w:val="22"/>
          <w:lang w:val="en-GB"/>
        </w:rPr>
        <w:t xml:space="preserve">The requirements in these specifications have unique identification. </w:t>
      </w:r>
      <w:r w:rsidRPr="0062224D">
        <w:rPr>
          <w:rFonts w:ascii="Arial" w:hAnsi="Arial" w:cs="Arial"/>
          <w:sz w:val="22"/>
          <w:szCs w:val="22"/>
        </w:rPr>
        <w:t>The identification tag has the following syntax “[</w:t>
      </w:r>
      <w:r>
        <w:rPr>
          <w:rFonts w:ascii="Arial" w:hAnsi="Arial" w:cs="Arial"/>
          <w:sz w:val="22"/>
          <w:szCs w:val="22"/>
        </w:rPr>
        <w:t>AMHS-</w:t>
      </w:r>
      <w:r w:rsidRPr="0062224D">
        <w:rPr>
          <w:rFonts w:ascii="Arial" w:hAnsi="Arial" w:cs="Arial"/>
          <w:sz w:val="22"/>
          <w:szCs w:val="22"/>
        </w:rPr>
        <w:t>TYPE-REQUIREMENT_ATTRIBUTE- NUMBER].</w:t>
      </w:r>
      <w:r w:rsidRPr="0062224D">
        <w:rPr>
          <w:rFonts w:ascii="Arial" w:hAnsi="Arial" w:cs="Arial"/>
          <w:sz w:val="22"/>
          <w:szCs w:val="22"/>
          <w:lang w:val="en-GB"/>
        </w:rPr>
        <w:t xml:space="preserve">). </w:t>
      </w:r>
    </w:p>
    <w:p w:rsidR="0062224D" w:rsidRPr="0062224D" w:rsidRDefault="0062224D" w:rsidP="0062224D">
      <w:pPr>
        <w:rPr>
          <w:rFonts w:ascii="Arial" w:hAnsi="Arial" w:cs="Arial"/>
          <w:sz w:val="22"/>
          <w:szCs w:val="22"/>
          <w:lang w:val="en-GB"/>
        </w:rPr>
      </w:pPr>
    </w:p>
    <w:p w:rsidR="0062224D" w:rsidRPr="0062224D" w:rsidRDefault="0062224D" w:rsidP="0062224D">
      <w:pPr>
        <w:rPr>
          <w:rFonts w:ascii="Arial" w:hAnsi="Arial" w:cs="Arial"/>
          <w:sz w:val="22"/>
          <w:szCs w:val="22"/>
          <w:lang w:val="en-GB"/>
        </w:rPr>
      </w:pPr>
      <w:r w:rsidRPr="0062224D">
        <w:rPr>
          <w:rFonts w:ascii="Arial" w:hAnsi="Arial" w:cs="Arial"/>
          <w:sz w:val="22"/>
          <w:szCs w:val="22"/>
          <w:lang w:val="en-GB"/>
        </w:rPr>
        <w:t>The TYPE can be:</w:t>
      </w:r>
    </w:p>
    <w:p w:rsidR="001830E2" w:rsidRPr="0062224D" w:rsidRDefault="001830E2" w:rsidP="001830E2">
      <w:pPr>
        <w:rPr>
          <w:rFonts w:ascii="Arial" w:hAnsi="Arial" w:cs="Arial"/>
          <w:sz w:val="22"/>
          <w:szCs w:val="22"/>
        </w:rPr>
      </w:pPr>
      <w:r w:rsidRPr="00FA4F30">
        <w:rPr>
          <w:rFonts w:ascii="Arial" w:hAnsi="Arial" w:cs="Arial"/>
          <w:sz w:val="22"/>
          <w:szCs w:val="22"/>
        </w:rPr>
        <w:t>“</w:t>
      </w:r>
      <w:r w:rsidRPr="00FA4F30">
        <w:rPr>
          <w:rFonts w:ascii="Arial" w:hAnsi="Arial" w:cs="Arial"/>
          <w:b/>
          <w:sz w:val="22"/>
          <w:szCs w:val="22"/>
        </w:rPr>
        <w:t>CMR</w:t>
      </w:r>
      <w:r w:rsidRPr="00FA4F30">
        <w:rPr>
          <w:rFonts w:ascii="Arial" w:hAnsi="Arial" w:cs="Arial"/>
          <w:sz w:val="22"/>
          <w:szCs w:val="22"/>
        </w:rPr>
        <w:t>” for a requirement specified in the Commercial specification document.</w:t>
      </w:r>
    </w:p>
    <w:p w:rsidR="0062224D" w:rsidRPr="0062224D" w:rsidRDefault="0062224D" w:rsidP="0062224D">
      <w:pPr>
        <w:rPr>
          <w:rFonts w:ascii="Arial" w:hAnsi="Arial" w:cs="Arial"/>
          <w:sz w:val="22"/>
          <w:szCs w:val="22"/>
        </w:rPr>
      </w:pPr>
      <w:r w:rsidRPr="0062224D">
        <w:rPr>
          <w:rFonts w:ascii="Arial" w:hAnsi="Arial" w:cs="Arial"/>
          <w:sz w:val="22"/>
          <w:szCs w:val="22"/>
        </w:rPr>
        <w:t>“</w:t>
      </w:r>
      <w:r w:rsidRPr="0062224D">
        <w:rPr>
          <w:rFonts w:ascii="Arial" w:hAnsi="Arial" w:cs="Arial"/>
          <w:b/>
          <w:sz w:val="22"/>
          <w:szCs w:val="22"/>
        </w:rPr>
        <w:t>TEC</w:t>
      </w:r>
      <w:r w:rsidRPr="0062224D">
        <w:rPr>
          <w:rFonts w:ascii="Arial" w:hAnsi="Arial" w:cs="Arial"/>
          <w:sz w:val="22"/>
          <w:szCs w:val="22"/>
        </w:rPr>
        <w:t>” for a requirement specified in this technical document;</w:t>
      </w:r>
    </w:p>
    <w:p w:rsidR="0062224D" w:rsidRPr="0062224D" w:rsidRDefault="0062224D" w:rsidP="0062224D">
      <w:pPr>
        <w:rPr>
          <w:rFonts w:ascii="Arial" w:hAnsi="Arial" w:cs="Arial"/>
          <w:sz w:val="22"/>
          <w:szCs w:val="22"/>
        </w:rPr>
      </w:pPr>
    </w:p>
    <w:p w:rsidR="0062224D" w:rsidRPr="0062224D" w:rsidRDefault="0062224D" w:rsidP="0062224D">
      <w:pPr>
        <w:rPr>
          <w:rFonts w:ascii="Arial" w:hAnsi="Arial" w:cs="Arial"/>
          <w:sz w:val="22"/>
          <w:szCs w:val="22"/>
          <w:lang w:val="en-GB"/>
        </w:rPr>
      </w:pPr>
      <w:r w:rsidRPr="0062224D">
        <w:rPr>
          <w:rFonts w:ascii="Arial" w:hAnsi="Arial" w:cs="Arial"/>
          <w:sz w:val="22"/>
          <w:szCs w:val="22"/>
          <w:lang w:val="en-GB"/>
        </w:rPr>
        <w:t>The REQUIREMENT_ATTRIBUTE can be:</w:t>
      </w:r>
    </w:p>
    <w:p w:rsidR="0062224D" w:rsidRPr="0062224D" w:rsidRDefault="0062224D" w:rsidP="0062224D">
      <w:pPr>
        <w:rPr>
          <w:rFonts w:ascii="Arial" w:hAnsi="Arial" w:cs="Arial"/>
          <w:sz w:val="22"/>
          <w:szCs w:val="22"/>
        </w:rPr>
      </w:pPr>
      <w:r w:rsidRPr="0062224D">
        <w:rPr>
          <w:rFonts w:ascii="Arial" w:hAnsi="Arial" w:cs="Arial"/>
          <w:sz w:val="22"/>
          <w:szCs w:val="22"/>
        </w:rPr>
        <w:t>“</w:t>
      </w:r>
      <w:r w:rsidRPr="0062224D">
        <w:rPr>
          <w:rFonts w:ascii="Arial" w:hAnsi="Arial" w:cs="Arial"/>
          <w:b/>
          <w:sz w:val="22"/>
          <w:szCs w:val="22"/>
        </w:rPr>
        <w:t>M</w:t>
      </w:r>
      <w:r w:rsidRPr="0062224D">
        <w:rPr>
          <w:rFonts w:ascii="Arial" w:hAnsi="Arial" w:cs="Arial"/>
          <w:sz w:val="22"/>
          <w:szCs w:val="22"/>
        </w:rPr>
        <w:t>” for mandatory requirement (</w:t>
      </w:r>
      <w:r w:rsidRPr="0062224D">
        <w:rPr>
          <w:rFonts w:ascii="Arial" w:hAnsi="Arial" w:cs="Arial"/>
          <w:b/>
          <w:sz w:val="22"/>
          <w:szCs w:val="22"/>
        </w:rPr>
        <w:t>“shall”</w:t>
      </w:r>
      <w:r w:rsidRPr="0062224D">
        <w:rPr>
          <w:rFonts w:ascii="Arial" w:hAnsi="Arial" w:cs="Arial"/>
          <w:sz w:val="22"/>
          <w:szCs w:val="22"/>
        </w:rPr>
        <w:t>);</w:t>
      </w:r>
    </w:p>
    <w:p w:rsidR="0062224D" w:rsidRDefault="0062224D" w:rsidP="0062224D">
      <w:pPr>
        <w:rPr>
          <w:rFonts w:ascii="Arial" w:hAnsi="Arial" w:cs="Arial"/>
          <w:sz w:val="22"/>
          <w:szCs w:val="22"/>
        </w:rPr>
      </w:pPr>
      <w:r w:rsidRPr="0062224D">
        <w:rPr>
          <w:rFonts w:ascii="Arial" w:hAnsi="Arial" w:cs="Arial"/>
          <w:sz w:val="22"/>
          <w:szCs w:val="22"/>
        </w:rPr>
        <w:t>“</w:t>
      </w:r>
      <w:r w:rsidRPr="0062224D">
        <w:rPr>
          <w:rFonts w:ascii="Arial" w:hAnsi="Arial" w:cs="Arial"/>
          <w:b/>
          <w:sz w:val="22"/>
          <w:szCs w:val="22"/>
        </w:rPr>
        <w:t>D</w:t>
      </w:r>
      <w:r w:rsidRPr="0062224D">
        <w:rPr>
          <w:rFonts w:ascii="Arial" w:hAnsi="Arial" w:cs="Arial"/>
          <w:sz w:val="22"/>
          <w:szCs w:val="22"/>
        </w:rPr>
        <w:t>” for Desirable requirements (</w:t>
      </w:r>
      <w:r w:rsidRPr="0062224D">
        <w:rPr>
          <w:rFonts w:ascii="Arial" w:hAnsi="Arial" w:cs="Arial"/>
          <w:b/>
          <w:sz w:val="22"/>
          <w:szCs w:val="22"/>
        </w:rPr>
        <w:t>“should”</w:t>
      </w:r>
      <w:r w:rsidRPr="0062224D">
        <w:rPr>
          <w:rFonts w:ascii="Arial" w:hAnsi="Arial" w:cs="Arial"/>
          <w:sz w:val="22"/>
          <w:szCs w:val="22"/>
        </w:rPr>
        <w:t>);</w:t>
      </w:r>
    </w:p>
    <w:p w:rsidR="00C84D5A" w:rsidRPr="0062224D" w:rsidRDefault="00C84D5A" w:rsidP="0062224D">
      <w:pPr>
        <w:rPr>
          <w:rFonts w:ascii="Arial" w:hAnsi="Arial" w:cs="Arial"/>
          <w:sz w:val="22"/>
          <w:szCs w:val="22"/>
        </w:rPr>
      </w:pPr>
      <w:r w:rsidRPr="00DF7E12">
        <w:rPr>
          <w:rFonts w:ascii="Arial" w:hAnsi="Arial" w:cs="Arial"/>
          <w:b/>
          <w:sz w:val="22"/>
          <w:szCs w:val="22"/>
        </w:rPr>
        <w:t>“I”</w:t>
      </w:r>
      <w:r>
        <w:rPr>
          <w:rFonts w:ascii="Arial" w:hAnsi="Arial" w:cs="Arial"/>
          <w:sz w:val="22"/>
          <w:szCs w:val="22"/>
        </w:rPr>
        <w:t xml:space="preserve"> for Intents (</w:t>
      </w:r>
      <w:r w:rsidRPr="00DF7E12">
        <w:rPr>
          <w:rFonts w:ascii="Arial" w:hAnsi="Arial" w:cs="Arial"/>
          <w:b/>
          <w:sz w:val="22"/>
          <w:szCs w:val="22"/>
        </w:rPr>
        <w:t>“will”</w:t>
      </w:r>
      <w:r>
        <w:rPr>
          <w:rFonts w:ascii="Arial" w:hAnsi="Arial" w:cs="Arial"/>
          <w:sz w:val="22"/>
          <w:szCs w:val="22"/>
        </w:rPr>
        <w:t>)</w:t>
      </w:r>
    </w:p>
    <w:p w:rsidR="0062224D" w:rsidRPr="0062224D" w:rsidRDefault="0062224D" w:rsidP="0062224D">
      <w:pPr>
        <w:rPr>
          <w:rFonts w:ascii="Arial" w:hAnsi="Arial" w:cs="Arial"/>
          <w:sz w:val="22"/>
          <w:szCs w:val="22"/>
        </w:rPr>
      </w:pPr>
    </w:p>
    <w:p w:rsidR="0062224D" w:rsidRPr="0062224D" w:rsidRDefault="0062224D" w:rsidP="0062224D">
      <w:pPr>
        <w:rPr>
          <w:rFonts w:ascii="Arial" w:hAnsi="Arial" w:cs="Arial"/>
          <w:sz w:val="22"/>
          <w:szCs w:val="22"/>
          <w:lang w:val="en-GB"/>
        </w:rPr>
      </w:pPr>
      <w:r w:rsidRPr="0062224D">
        <w:rPr>
          <w:rFonts w:ascii="Arial" w:hAnsi="Arial" w:cs="Arial"/>
          <w:sz w:val="22"/>
          <w:szCs w:val="22"/>
        </w:rPr>
        <w:t xml:space="preserve">The NUMBER </w:t>
      </w:r>
      <w:r w:rsidRPr="0062224D">
        <w:rPr>
          <w:rFonts w:ascii="Arial" w:hAnsi="Arial" w:cs="Arial"/>
          <w:sz w:val="22"/>
          <w:szCs w:val="22"/>
          <w:lang w:val="en-GB"/>
        </w:rPr>
        <w:t xml:space="preserve">is constituted of the document paragraph number followed by an internal numbering value within the paragraph. For clear understanding, the following paragraph represents a requirement, namely </w:t>
      </w:r>
      <w:r>
        <w:rPr>
          <w:rFonts w:ascii="Arial" w:hAnsi="Arial" w:cs="Arial"/>
          <w:b/>
          <w:i/>
          <w:sz w:val="22"/>
          <w:szCs w:val="22"/>
          <w:lang w:val="en-GB"/>
        </w:rPr>
        <w:t>AMHS</w:t>
      </w:r>
      <w:r w:rsidRPr="0062224D">
        <w:rPr>
          <w:rFonts w:ascii="Arial" w:hAnsi="Arial" w:cs="Arial"/>
          <w:sz w:val="22"/>
          <w:szCs w:val="22"/>
          <w:lang w:val="en-GB"/>
        </w:rPr>
        <w:t xml:space="preserve">, </w:t>
      </w:r>
      <w:proofErr w:type="spellStart"/>
      <w:r w:rsidRPr="0062224D">
        <w:rPr>
          <w:rFonts w:ascii="Arial" w:hAnsi="Arial" w:cs="Arial"/>
          <w:b/>
          <w:i/>
          <w:sz w:val="22"/>
          <w:szCs w:val="22"/>
          <w:lang w:val="en-GB"/>
        </w:rPr>
        <w:t>TEC</w:t>
      </w:r>
      <w:r w:rsidRPr="0062224D">
        <w:rPr>
          <w:rFonts w:ascii="Arial" w:hAnsi="Arial" w:cs="Arial"/>
          <w:sz w:val="22"/>
          <w:szCs w:val="22"/>
          <w:lang w:val="en-GB"/>
        </w:rPr>
        <w:t>hnical</w:t>
      </w:r>
      <w:proofErr w:type="spellEnd"/>
      <w:r w:rsidRPr="0062224D">
        <w:rPr>
          <w:rFonts w:ascii="Arial" w:hAnsi="Arial" w:cs="Arial"/>
          <w:sz w:val="22"/>
          <w:szCs w:val="22"/>
          <w:lang w:val="en-GB"/>
        </w:rPr>
        <w:t xml:space="preserve">, </w:t>
      </w:r>
      <w:r w:rsidRPr="0062224D">
        <w:rPr>
          <w:rFonts w:ascii="Arial" w:hAnsi="Arial" w:cs="Arial"/>
          <w:b/>
          <w:i/>
          <w:sz w:val="22"/>
          <w:szCs w:val="22"/>
          <w:lang w:val="en-GB"/>
        </w:rPr>
        <w:t>M</w:t>
      </w:r>
      <w:r w:rsidRPr="0062224D">
        <w:rPr>
          <w:rFonts w:ascii="Arial" w:hAnsi="Arial" w:cs="Arial"/>
          <w:sz w:val="22"/>
          <w:szCs w:val="22"/>
          <w:lang w:val="en-GB"/>
        </w:rPr>
        <w:t xml:space="preserve">andatory within the subsection </w:t>
      </w:r>
      <w:r w:rsidRPr="0062224D">
        <w:rPr>
          <w:rFonts w:ascii="Arial" w:hAnsi="Arial" w:cs="Arial"/>
          <w:b/>
          <w:i/>
          <w:sz w:val="22"/>
          <w:szCs w:val="22"/>
          <w:lang w:val="en-GB"/>
        </w:rPr>
        <w:t>1.</w:t>
      </w:r>
      <w:r>
        <w:rPr>
          <w:rFonts w:ascii="Arial" w:hAnsi="Arial" w:cs="Arial"/>
          <w:b/>
          <w:i/>
          <w:sz w:val="22"/>
          <w:szCs w:val="22"/>
          <w:lang w:val="en-GB"/>
        </w:rPr>
        <w:t>4</w:t>
      </w:r>
      <w:r w:rsidRPr="0062224D">
        <w:rPr>
          <w:rFonts w:ascii="Arial" w:hAnsi="Arial" w:cs="Arial"/>
          <w:sz w:val="22"/>
          <w:szCs w:val="22"/>
          <w:lang w:val="en-GB"/>
        </w:rPr>
        <w:t xml:space="preserve"> paragraph number </w:t>
      </w:r>
      <w:r w:rsidRPr="0062224D">
        <w:rPr>
          <w:rFonts w:ascii="Arial" w:hAnsi="Arial" w:cs="Arial"/>
          <w:b/>
          <w:i/>
          <w:sz w:val="22"/>
          <w:szCs w:val="22"/>
          <w:lang w:val="en-GB"/>
        </w:rPr>
        <w:t>1</w:t>
      </w:r>
      <w:r w:rsidRPr="0062224D">
        <w:rPr>
          <w:rFonts w:ascii="Arial" w:hAnsi="Arial" w:cs="Arial"/>
          <w:sz w:val="22"/>
          <w:szCs w:val="22"/>
          <w:lang w:val="en-GB"/>
        </w:rPr>
        <w:t xml:space="preserve">, and therefore it can be identified by </w:t>
      </w:r>
      <w:r w:rsidRPr="0062224D">
        <w:rPr>
          <w:rFonts w:ascii="Arial" w:hAnsi="Arial" w:cs="Arial"/>
          <w:b/>
          <w:i/>
          <w:sz w:val="22"/>
          <w:szCs w:val="22"/>
          <w:lang w:val="en-GB"/>
        </w:rPr>
        <w:t>[</w:t>
      </w:r>
      <w:r>
        <w:rPr>
          <w:rFonts w:ascii="Arial" w:hAnsi="Arial" w:cs="Arial"/>
          <w:b/>
          <w:i/>
          <w:sz w:val="22"/>
          <w:szCs w:val="22"/>
          <w:lang w:val="en-GB"/>
        </w:rPr>
        <w:t>AMHS</w:t>
      </w:r>
      <w:r w:rsidRPr="0062224D">
        <w:rPr>
          <w:rFonts w:ascii="Arial" w:hAnsi="Arial" w:cs="Arial"/>
          <w:b/>
          <w:i/>
          <w:sz w:val="22"/>
          <w:szCs w:val="22"/>
          <w:lang w:val="en-GB"/>
        </w:rPr>
        <w:t>-TEC-M</w:t>
      </w:r>
      <w:r w:rsidRPr="0062224D">
        <w:rPr>
          <w:rFonts w:ascii="Arial" w:hAnsi="Arial" w:cs="Arial"/>
          <w:b/>
          <w:i/>
          <w:sz w:val="22"/>
          <w:szCs w:val="22"/>
          <w:lang w:val="en-GB"/>
        </w:rPr>
        <w:noBreakHyphen/>
        <w:t>1.</w:t>
      </w:r>
      <w:r>
        <w:rPr>
          <w:rFonts w:ascii="Arial" w:hAnsi="Arial" w:cs="Arial"/>
          <w:b/>
          <w:i/>
          <w:sz w:val="22"/>
          <w:szCs w:val="22"/>
          <w:lang w:val="en-GB"/>
        </w:rPr>
        <w:t>4-</w:t>
      </w:r>
      <w:r w:rsidR="000704F6">
        <w:rPr>
          <w:rFonts w:ascii="Arial" w:hAnsi="Arial" w:cs="Arial"/>
          <w:b/>
          <w:i/>
          <w:sz w:val="22"/>
          <w:szCs w:val="22"/>
          <w:lang w:val="en-GB"/>
        </w:rPr>
        <w:t>(</w:t>
      </w:r>
      <w:r w:rsidRPr="0062224D">
        <w:rPr>
          <w:rFonts w:ascii="Arial" w:hAnsi="Arial" w:cs="Arial"/>
          <w:b/>
          <w:i/>
          <w:sz w:val="22"/>
          <w:szCs w:val="22"/>
          <w:lang w:val="en-GB"/>
        </w:rPr>
        <w:t>1</w:t>
      </w:r>
      <w:r w:rsidR="000704F6">
        <w:rPr>
          <w:rFonts w:ascii="Arial" w:hAnsi="Arial" w:cs="Arial"/>
          <w:b/>
          <w:i/>
          <w:sz w:val="22"/>
          <w:szCs w:val="22"/>
          <w:lang w:val="en-GB"/>
        </w:rPr>
        <w:t>)</w:t>
      </w:r>
      <w:r w:rsidRPr="0062224D">
        <w:rPr>
          <w:rFonts w:ascii="Arial" w:hAnsi="Arial" w:cs="Arial"/>
          <w:b/>
          <w:i/>
          <w:sz w:val="22"/>
          <w:szCs w:val="22"/>
          <w:lang w:val="en-GB"/>
        </w:rPr>
        <w:t>]</w:t>
      </w:r>
      <w:r w:rsidRPr="0062224D">
        <w:rPr>
          <w:rFonts w:ascii="Arial" w:hAnsi="Arial" w:cs="Arial"/>
          <w:sz w:val="22"/>
          <w:szCs w:val="22"/>
          <w:lang w:val="en-GB"/>
        </w:rPr>
        <w:t>.</w:t>
      </w:r>
    </w:p>
    <w:p w:rsidR="0062224D" w:rsidRPr="0062224D" w:rsidRDefault="0062224D" w:rsidP="0062224D">
      <w:pPr>
        <w:rPr>
          <w:rFonts w:ascii="Arial" w:hAnsi="Arial" w:cs="Arial"/>
          <w:sz w:val="22"/>
          <w:szCs w:val="22"/>
          <w:lang w:val="en-GB"/>
        </w:rPr>
      </w:pPr>
    </w:p>
    <w:p w:rsidR="00257EB7" w:rsidRPr="00257EB7" w:rsidRDefault="00257EB7" w:rsidP="00030187">
      <w:pPr>
        <w:numPr>
          <w:ilvl w:val="0"/>
          <w:numId w:val="111"/>
        </w:numPr>
        <w:spacing w:after="120"/>
        <w:rPr>
          <w:rFonts w:ascii="Arial" w:hAnsi="Arial" w:cs="Arial"/>
          <w:sz w:val="22"/>
          <w:szCs w:val="22"/>
          <w:lang w:val="en-GB"/>
        </w:rPr>
      </w:pPr>
      <w:bookmarkStart w:id="44" w:name="_Ref369265980"/>
      <w:r w:rsidRPr="00257EB7">
        <w:rPr>
          <w:rFonts w:ascii="Arial" w:hAnsi="Arial" w:cs="Arial"/>
          <w:b/>
          <w:i/>
          <w:color w:val="FF0000"/>
          <w:sz w:val="22"/>
          <w:szCs w:val="22"/>
        </w:rPr>
        <w:t>[</w:t>
      </w:r>
      <w:r w:rsidR="000E780D">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0E780D">
        <w:rPr>
          <w:rFonts w:ascii="Arial" w:hAnsi="Arial" w:cs="Arial"/>
          <w:b/>
          <w:i/>
          <w:color w:val="FF0000"/>
          <w:sz w:val="22"/>
          <w:szCs w:val="22"/>
        </w:rPr>
        <w:instrText xml:space="preserve"> REF _Ref369265973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1.2.2</w:t>
      </w:r>
      <w:r w:rsidR="00940635">
        <w:rPr>
          <w:rFonts w:ascii="Arial" w:hAnsi="Arial" w:cs="Arial"/>
          <w:b/>
          <w:i/>
          <w:color w:val="FF0000"/>
          <w:sz w:val="22"/>
          <w:szCs w:val="22"/>
        </w:rPr>
        <w:fldChar w:fldCharType="end"/>
      </w:r>
      <w:r w:rsidRPr="00257EB7">
        <w:rPr>
          <w:rFonts w:ascii="Arial" w:hAnsi="Arial" w:cs="Arial"/>
          <w:b/>
          <w:i/>
          <w:color w:val="FF0000"/>
          <w:sz w:val="22"/>
          <w:szCs w:val="22"/>
        </w:rPr>
        <w:t>-</w:t>
      </w:r>
      <w:r w:rsidR="00940635">
        <w:rPr>
          <w:rFonts w:ascii="Arial" w:hAnsi="Arial" w:cs="Arial"/>
          <w:b/>
          <w:i/>
          <w:color w:val="FF0000"/>
          <w:sz w:val="22"/>
          <w:szCs w:val="22"/>
        </w:rPr>
        <w:fldChar w:fldCharType="begin"/>
      </w:r>
      <w:r w:rsidR="000E780D">
        <w:rPr>
          <w:rFonts w:ascii="Arial" w:hAnsi="Arial" w:cs="Arial"/>
          <w:b/>
          <w:i/>
          <w:color w:val="FF0000"/>
          <w:sz w:val="22"/>
          <w:szCs w:val="22"/>
        </w:rPr>
        <w:instrText xml:space="preserve"> REF _Ref369265980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sidR="000E780D">
        <w:rPr>
          <w:rFonts w:ascii="Arial" w:hAnsi="Arial" w:cs="Arial"/>
          <w:b/>
          <w:i/>
          <w:color w:val="FF0000"/>
          <w:sz w:val="22"/>
          <w:szCs w:val="22"/>
        </w:rPr>
        <w:t xml:space="preserve"> </w:t>
      </w:r>
      <w:r w:rsidRPr="00257EB7">
        <w:rPr>
          <w:rFonts w:ascii="Arial" w:hAnsi="Arial" w:cs="Arial"/>
          <w:b/>
          <w:i/>
          <w:color w:val="FF0000"/>
          <w:sz w:val="22"/>
          <w:szCs w:val="22"/>
        </w:rPr>
        <w:t>]</w:t>
      </w:r>
      <w:bookmarkEnd w:id="44"/>
      <w:r>
        <w:rPr>
          <w:rFonts w:ascii="Arial" w:hAnsi="Arial" w:cs="Arial"/>
          <w:sz w:val="22"/>
          <w:szCs w:val="22"/>
        </w:rPr>
        <w:t xml:space="preserve"> </w:t>
      </w:r>
    </w:p>
    <w:p w:rsidR="0062224D" w:rsidRPr="0062224D" w:rsidRDefault="0062224D" w:rsidP="00257EB7">
      <w:pPr>
        <w:spacing w:after="120"/>
        <w:rPr>
          <w:rFonts w:ascii="Arial" w:hAnsi="Arial" w:cs="Arial"/>
          <w:sz w:val="22"/>
          <w:szCs w:val="22"/>
          <w:lang w:val="en-GB"/>
        </w:rPr>
      </w:pPr>
      <w:r w:rsidRPr="0062224D">
        <w:rPr>
          <w:rFonts w:ascii="Arial" w:hAnsi="Arial" w:cs="Arial"/>
          <w:sz w:val="22"/>
          <w:szCs w:val="22"/>
          <w:lang w:val="en-GB"/>
        </w:rPr>
        <w:t xml:space="preserve">The Tenderer’s reply to the tender </w:t>
      </w:r>
      <w:r w:rsidRPr="0062224D">
        <w:rPr>
          <w:rFonts w:ascii="Arial" w:hAnsi="Arial" w:cs="Arial"/>
          <w:b/>
          <w:sz w:val="22"/>
          <w:szCs w:val="22"/>
          <w:lang w:val="en-GB"/>
        </w:rPr>
        <w:t>shall</w:t>
      </w:r>
      <w:r w:rsidRPr="0062224D">
        <w:rPr>
          <w:rFonts w:ascii="Arial" w:hAnsi="Arial" w:cs="Arial"/>
          <w:sz w:val="22"/>
          <w:szCs w:val="22"/>
          <w:lang w:val="en-GB"/>
        </w:rPr>
        <w:t>, inter alia, contain a part that will clearly state whether and how is the requirement fulfilled (compliance matrix part).</w:t>
      </w:r>
    </w:p>
    <w:p w:rsidR="00257EB7" w:rsidRPr="00257EB7" w:rsidRDefault="00257EB7" w:rsidP="00030187">
      <w:pPr>
        <w:numPr>
          <w:ilvl w:val="0"/>
          <w:numId w:val="111"/>
        </w:numPr>
        <w:spacing w:after="120"/>
        <w:rPr>
          <w:rFonts w:ascii="Arial" w:hAnsi="Arial" w:cs="Arial"/>
          <w:sz w:val="22"/>
          <w:szCs w:val="22"/>
          <w:lang w:val="en-GB"/>
        </w:rPr>
      </w:pPr>
      <w:bookmarkStart w:id="45" w:name="_Ref369265996"/>
      <w:r w:rsidRPr="00257EB7">
        <w:rPr>
          <w:rFonts w:ascii="Arial" w:hAnsi="Arial" w:cs="Arial"/>
          <w:b/>
          <w:i/>
          <w:color w:val="FF0000"/>
          <w:sz w:val="22"/>
          <w:szCs w:val="22"/>
        </w:rPr>
        <w:t>[</w:t>
      </w:r>
      <w:r w:rsidR="000E780D">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0E780D">
        <w:rPr>
          <w:rFonts w:ascii="Arial" w:hAnsi="Arial" w:cs="Arial"/>
          <w:b/>
          <w:i/>
          <w:color w:val="FF0000"/>
          <w:sz w:val="22"/>
          <w:szCs w:val="22"/>
        </w:rPr>
        <w:instrText xml:space="preserve"> REF _Ref369265989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1.2.2</w:t>
      </w:r>
      <w:r w:rsidR="00940635">
        <w:rPr>
          <w:rFonts w:ascii="Arial" w:hAnsi="Arial" w:cs="Arial"/>
          <w:b/>
          <w:i/>
          <w:color w:val="FF0000"/>
          <w:sz w:val="22"/>
          <w:szCs w:val="22"/>
        </w:rPr>
        <w:fldChar w:fldCharType="end"/>
      </w:r>
      <w:r w:rsidRPr="00257EB7">
        <w:rPr>
          <w:rFonts w:ascii="Arial" w:hAnsi="Arial" w:cs="Arial"/>
          <w:b/>
          <w:i/>
          <w:color w:val="FF0000"/>
          <w:sz w:val="22"/>
          <w:szCs w:val="22"/>
        </w:rPr>
        <w:t>-</w:t>
      </w:r>
      <w:r w:rsidR="00940635">
        <w:rPr>
          <w:rFonts w:ascii="Arial" w:hAnsi="Arial" w:cs="Arial"/>
          <w:b/>
          <w:i/>
          <w:color w:val="FF0000"/>
          <w:sz w:val="22"/>
          <w:szCs w:val="22"/>
        </w:rPr>
        <w:fldChar w:fldCharType="begin"/>
      </w:r>
      <w:r w:rsidR="000E780D">
        <w:rPr>
          <w:rFonts w:ascii="Arial" w:hAnsi="Arial" w:cs="Arial"/>
          <w:b/>
          <w:i/>
          <w:color w:val="FF0000"/>
          <w:sz w:val="22"/>
          <w:szCs w:val="22"/>
        </w:rPr>
        <w:instrText xml:space="preserve"> REF _Ref369265996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sidR="000E780D">
        <w:rPr>
          <w:rFonts w:ascii="Arial" w:hAnsi="Arial" w:cs="Arial"/>
          <w:b/>
          <w:i/>
          <w:color w:val="FF0000"/>
          <w:sz w:val="22"/>
          <w:szCs w:val="22"/>
        </w:rPr>
        <w:t xml:space="preserve"> </w:t>
      </w:r>
      <w:r w:rsidRPr="00257EB7">
        <w:rPr>
          <w:rFonts w:ascii="Arial" w:hAnsi="Arial" w:cs="Arial"/>
          <w:b/>
          <w:i/>
          <w:color w:val="FF0000"/>
          <w:sz w:val="22"/>
          <w:szCs w:val="22"/>
        </w:rPr>
        <w:t>]</w:t>
      </w:r>
      <w:bookmarkEnd w:id="45"/>
    </w:p>
    <w:p w:rsidR="0062224D" w:rsidRPr="0062224D" w:rsidRDefault="0062224D" w:rsidP="00257EB7">
      <w:pPr>
        <w:spacing w:after="120"/>
        <w:rPr>
          <w:rFonts w:ascii="Arial" w:hAnsi="Arial" w:cs="Arial"/>
          <w:sz w:val="22"/>
          <w:szCs w:val="22"/>
          <w:lang w:val="en-GB"/>
        </w:rPr>
      </w:pPr>
      <w:r w:rsidRPr="0062224D">
        <w:rPr>
          <w:rFonts w:ascii="Arial" w:hAnsi="Arial" w:cs="Arial"/>
          <w:sz w:val="22"/>
          <w:szCs w:val="22"/>
          <w:lang w:val="en-GB"/>
        </w:rPr>
        <w:t xml:space="preserve">The Tenderer </w:t>
      </w:r>
      <w:r w:rsidRPr="0062224D">
        <w:rPr>
          <w:rFonts w:ascii="Arial" w:hAnsi="Arial" w:cs="Arial"/>
          <w:b/>
          <w:sz w:val="22"/>
          <w:szCs w:val="22"/>
          <w:lang w:val="en-GB"/>
        </w:rPr>
        <w:t>shall</w:t>
      </w:r>
      <w:r w:rsidRPr="0062224D">
        <w:rPr>
          <w:rFonts w:ascii="Arial" w:hAnsi="Arial" w:cs="Arial"/>
          <w:sz w:val="22"/>
          <w:szCs w:val="22"/>
          <w:lang w:val="en-GB"/>
        </w:rPr>
        <w:t xml:space="preserve"> in his offer deliver all relevant documentation in original documentation (Users guide, system description, administration guide, etc.) written in English.</w:t>
      </w:r>
    </w:p>
    <w:p w:rsidR="00257EB7" w:rsidRPr="00257EB7" w:rsidRDefault="00257EB7" w:rsidP="00030187">
      <w:pPr>
        <w:numPr>
          <w:ilvl w:val="0"/>
          <w:numId w:val="111"/>
        </w:numPr>
        <w:spacing w:after="120"/>
        <w:rPr>
          <w:rFonts w:ascii="Arial" w:hAnsi="Arial" w:cs="Arial"/>
          <w:sz w:val="22"/>
          <w:szCs w:val="22"/>
          <w:lang w:val="en-GB"/>
        </w:rPr>
      </w:pPr>
      <w:bookmarkStart w:id="46" w:name="_Ref369266015"/>
      <w:r w:rsidRPr="00257EB7">
        <w:rPr>
          <w:rFonts w:ascii="Arial" w:hAnsi="Arial" w:cs="Arial"/>
          <w:b/>
          <w:i/>
          <w:color w:val="FF0000"/>
          <w:sz w:val="22"/>
          <w:szCs w:val="22"/>
        </w:rPr>
        <w:t>[</w:t>
      </w:r>
      <w:r w:rsidR="000E780D">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0E780D">
        <w:rPr>
          <w:rFonts w:ascii="Arial" w:hAnsi="Arial" w:cs="Arial"/>
          <w:b/>
          <w:i/>
          <w:color w:val="FF0000"/>
          <w:sz w:val="22"/>
          <w:szCs w:val="22"/>
        </w:rPr>
        <w:instrText xml:space="preserve"> REF _Ref369266009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1.2.2</w:t>
      </w:r>
      <w:r w:rsidR="00940635">
        <w:rPr>
          <w:rFonts w:ascii="Arial" w:hAnsi="Arial" w:cs="Arial"/>
          <w:b/>
          <w:i/>
          <w:color w:val="FF0000"/>
          <w:sz w:val="22"/>
          <w:szCs w:val="22"/>
        </w:rPr>
        <w:fldChar w:fldCharType="end"/>
      </w:r>
      <w:r w:rsidRPr="00257EB7">
        <w:rPr>
          <w:rFonts w:ascii="Arial" w:hAnsi="Arial" w:cs="Arial"/>
          <w:b/>
          <w:i/>
          <w:color w:val="FF0000"/>
          <w:sz w:val="22"/>
          <w:szCs w:val="22"/>
        </w:rPr>
        <w:t>-</w:t>
      </w:r>
      <w:r w:rsidR="00940635">
        <w:rPr>
          <w:rFonts w:ascii="Arial" w:hAnsi="Arial" w:cs="Arial"/>
          <w:b/>
          <w:i/>
          <w:color w:val="FF0000"/>
          <w:sz w:val="22"/>
          <w:szCs w:val="22"/>
        </w:rPr>
        <w:fldChar w:fldCharType="begin"/>
      </w:r>
      <w:r w:rsidR="000E780D">
        <w:rPr>
          <w:rFonts w:ascii="Arial" w:hAnsi="Arial" w:cs="Arial"/>
          <w:b/>
          <w:i/>
          <w:color w:val="FF0000"/>
          <w:sz w:val="22"/>
          <w:szCs w:val="22"/>
        </w:rPr>
        <w:instrText xml:space="preserve"> REF _Ref369266015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w:t>
      </w:r>
      <w:r w:rsidR="00940635">
        <w:rPr>
          <w:rFonts w:ascii="Arial" w:hAnsi="Arial" w:cs="Arial"/>
          <w:b/>
          <w:i/>
          <w:color w:val="FF0000"/>
          <w:sz w:val="22"/>
          <w:szCs w:val="22"/>
        </w:rPr>
        <w:fldChar w:fldCharType="end"/>
      </w:r>
      <w:r w:rsidR="000E780D">
        <w:rPr>
          <w:rFonts w:ascii="Arial" w:hAnsi="Arial" w:cs="Arial"/>
          <w:b/>
          <w:i/>
          <w:color w:val="FF0000"/>
          <w:sz w:val="22"/>
          <w:szCs w:val="22"/>
        </w:rPr>
        <w:t xml:space="preserve"> </w:t>
      </w:r>
      <w:r w:rsidRPr="00257EB7">
        <w:rPr>
          <w:rFonts w:ascii="Arial" w:hAnsi="Arial" w:cs="Arial"/>
          <w:b/>
          <w:i/>
          <w:color w:val="FF0000"/>
          <w:sz w:val="22"/>
          <w:szCs w:val="22"/>
        </w:rPr>
        <w:t>]</w:t>
      </w:r>
      <w:bookmarkEnd w:id="46"/>
    </w:p>
    <w:p w:rsidR="0062224D" w:rsidRPr="0062224D" w:rsidRDefault="0062224D" w:rsidP="00257EB7">
      <w:pPr>
        <w:spacing w:after="120"/>
        <w:rPr>
          <w:rFonts w:ascii="Arial" w:hAnsi="Arial" w:cs="Arial"/>
          <w:sz w:val="22"/>
          <w:szCs w:val="22"/>
          <w:lang w:val="en-GB"/>
        </w:rPr>
      </w:pPr>
      <w:r w:rsidRPr="0062224D">
        <w:rPr>
          <w:rFonts w:ascii="Arial" w:hAnsi="Arial" w:cs="Arial"/>
          <w:sz w:val="22"/>
          <w:szCs w:val="22"/>
          <w:lang w:val="en-GB"/>
        </w:rPr>
        <w:t xml:space="preserve">Those original documents </w:t>
      </w:r>
      <w:r w:rsidRPr="0062224D">
        <w:rPr>
          <w:rFonts w:ascii="Arial" w:hAnsi="Arial" w:cs="Arial"/>
          <w:b/>
          <w:sz w:val="22"/>
          <w:szCs w:val="22"/>
          <w:lang w:val="en-GB"/>
        </w:rPr>
        <w:t>shall</w:t>
      </w:r>
      <w:r w:rsidRPr="0062224D">
        <w:rPr>
          <w:rFonts w:ascii="Arial" w:hAnsi="Arial" w:cs="Arial"/>
          <w:sz w:val="22"/>
          <w:szCs w:val="22"/>
          <w:lang w:val="en-GB"/>
        </w:rPr>
        <w:t xml:space="preserve"> be used as referenced sources for compliance matrix part.</w:t>
      </w:r>
    </w:p>
    <w:p w:rsidR="00257EB7" w:rsidRPr="00257EB7" w:rsidRDefault="00257EB7" w:rsidP="00030187">
      <w:pPr>
        <w:numPr>
          <w:ilvl w:val="0"/>
          <w:numId w:val="111"/>
        </w:numPr>
        <w:spacing w:after="120"/>
        <w:rPr>
          <w:rFonts w:ascii="Arial" w:hAnsi="Arial" w:cs="Arial"/>
          <w:sz w:val="22"/>
          <w:szCs w:val="22"/>
          <w:lang w:val="en-GB"/>
        </w:rPr>
      </w:pPr>
      <w:bookmarkStart w:id="47" w:name="_Ref369266031"/>
      <w:r w:rsidRPr="00257EB7">
        <w:rPr>
          <w:rFonts w:ascii="Arial" w:hAnsi="Arial" w:cs="Arial"/>
          <w:b/>
          <w:i/>
          <w:color w:val="FF0000"/>
          <w:sz w:val="22"/>
          <w:szCs w:val="22"/>
        </w:rPr>
        <w:t>[</w:t>
      </w:r>
      <w:r w:rsidR="000E780D">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0E780D">
        <w:rPr>
          <w:rFonts w:ascii="Arial" w:hAnsi="Arial" w:cs="Arial"/>
          <w:b/>
          <w:i/>
          <w:color w:val="FF0000"/>
          <w:sz w:val="22"/>
          <w:szCs w:val="22"/>
        </w:rPr>
        <w:instrText xml:space="preserve"> REF _Ref369266026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1.2.2</w:t>
      </w:r>
      <w:r w:rsidR="00940635">
        <w:rPr>
          <w:rFonts w:ascii="Arial" w:hAnsi="Arial" w:cs="Arial"/>
          <w:b/>
          <w:i/>
          <w:color w:val="FF0000"/>
          <w:sz w:val="22"/>
          <w:szCs w:val="22"/>
        </w:rPr>
        <w:fldChar w:fldCharType="end"/>
      </w:r>
      <w:r w:rsidRPr="00257EB7">
        <w:rPr>
          <w:rFonts w:ascii="Arial" w:hAnsi="Arial" w:cs="Arial"/>
          <w:b/>
          <w:i/>
          <w:color w:val="FF0000"/>
          <w:sz w:val="22"/>
          <w:szCs w:val="22"/>
        </w:rPr>
        <w:t>-</w:t>
      </w:r>
      <w:r w:rsidR="00940635">
        <w:rPr>
          <w:rFonts w:ascii="Arial" w:hAnsi="Arial" w:cs="Arial"/>
          <w:b/>
          <w:i/>
          <w:color w:val="FF0000"/>
          <w:sz w:val="22"/>
          <w:szCs w:val="22"/>
        </w:rPr>
        <w:fldChar w:fldCharType="begin"/>
      </w:r>
      <w:r w:rsidR="000E780D">
        <w:rPr>
          <w:rFonts w:ascii="Arial" w:hAnsi="Arial" w:cs="Arial"/>
          <w:b/>
          <w:i/>
          <w:color w:val="FF0000"/>
          <w:sz w:val="22"/>
          <w:szCs w:val="22"/>
        </w:rPr>
        <w:instrText xml:space="preserve"> REF _Ref369266031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w:t>
      </w:r>
      <w:r w:rsidR="00940635">
        <w:rPr>
          <w:rFonts w:ascii="Arial" w:hAnsi="Arial" w:cs="Arial"/>
          <w:b/>
          <w:i/>
          <w:color w:val="FF0000"/>
          <w:sz w:val="22"/>
          <w:szCs w:val="22"/>
        </w:rPr>
        <w:fldChar w:fldCharType="end"/>
      </w:r>
      <w:r w:rsidR="000E780D">
        <w:rPr>
          <w:rFonts w:ascii="Arial" w:hAnsi="Arial" w:cs="Arial"/>
          <w:b/>
          <w:i/>
          <w:color w:val="FF0000"/>
          <w:sz w:val="22"/>
          <w:szCs w:val="22"/>
        </w:rPr>
        <w:t xml:space="preserve"> </w:t>
      </w:r>
      <w:r w:rsidRPr="00257EB7">
        <w:rPr>
          <w:rFonts w:ascii="Arial" w:hAnsi="Arial" w:cs="Arial"/>
          <w:b/>
          <w:i/>
          <w:color w:val="FF0000"/>
          <w:sz w:val="22"/>
          <w:szCs w:val="22"/>
        </w:rPr>
        <w:t>]</w:t>
      </w:r>
      <w:bookmarkEnd w:id="47"/>
    </w:p>
    <w:p w:rsidR="0062224D" w:rsidRPr="0062224D" w:rsidRDefault="004A63CE" w:rsidP="00257EB7">
      <w:pPr>
        <w:spacing w:after="120"/>
        <w:rPr>
          <w:rFonts w:ascii="Arial" w:hAnsi="Arial" w:cs="Arial"/>
          <w:sz w:val="22"/>
          <w:szCs w:val="22"/>
          <w:lang w:val="en-GB"/>
        </w:rPr>
      </w:pPr>
      <w:r>
        <w:rPr>
          <w:rFonts w:ascii="Arial" w:hAnsi="Arial" w:cs="Arial"/>
          <w:noProof/>
          <w:sz w:val="22"/>
          <w:szCs w:val="22"/>
          <w:lang w:val="cs-CZ" w:eastAsia="cs-CZ"/>
        </w:rPr>
        <mc:AlternateContent>
          <mc:Choice Requires="wps">
            <w:drawing>
              <wp:anchor distT="0" distB="0" distL="114300" distR="114300" simplePos="0" relativeHeight="251657728" behindDoc="0" locked="0" layoutInCell="1" allowOverlap="1" wp14:anchorId="5D15BBA6" wp14:editId="25CCB7FB">
                <wp:simplePos x="0" y="0"/>
                <wp:positionH relativeFrom="column">
                  <wp:posOffset>6985</wp:posOffset>
                </wp:positionH>
                <wp:positionV relativeFrom="paragraph">
                  <wp:posOffset>537210</wp:posOffset>
                </wp:positionV>
                <wp:extent cx="5760085" cy="2301875"/>
                <wp:effectExtent l="6985" t="13335" r="5080" b="889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01875"/>
                        </a:xfrm>
                        <a:prstGeom prst="rect">
                          <a:avLst/>
                        </a:prstGeom>
                        <a:solidFill>
                          <a:srgbClr val="FFFFFF"/>
                        </a:solidFill>
                        <a:ln w="9525">
                          <a:solidFill>
                            <a:srgbClr val="000000"/>
                          </a:solidFill>
                          <a:miter lim="800000"/>
                          <a:headEnd/>
                          <a:tailEnd/>
                        </a:ln>
                      </wps:spPr>
                      <wps:txbx>
                        <w:txbxContent>
                          <w:p w:rsidR="006B067E" w:rsidRPr="0062224D" w:rsidRDefault="006B067E" w:rsidP="0062224D">
                            <w:pPr>
                              <w:rPr>
                                <w:rFonts w:ascii="Arial" w:hAnsi="Arial" w:cs="Arial"/>
                                <w:b/>
                                <w:sz w:val="22"/>
                                <w:szCs w:val="22"/>
                                <w:lang w:val="en-GB"/>
                              </w:rPr>
                            </w:pPr>
                            <w:r w:rsidRPr="0062224D">
                              <w:rPr>
                                <w:rFonts w:ascii="Arial" w:hAnsi="Arial" w:cs="Arial"/>
                                <w:b/>
                                <w:sz w:val="22"/>
                                <w:szCs w:val="22"/>
                                <w:lang w:val="en-GB"/>
                              </w:rPr>
                              <w:t>Requirement identification</w:t>
                            </w:r>
                          </w:p>
                          <w:p w:rsidR="006B067E" w:rsidRPr="0062224D" w:rsidRDefault="006B067E" w:rsidP="0062224D">
                            <w:pPr>
                              <w:rPr>
                                <w:rFonts w:ascii="Arial" w:hAnsi="Arial" w:cs="Arial"/>
                                <w:b/>
                                <w:i/>
                                <w:sz w:val="22"/>
                                <w:szCs w:val="22"/>
                                <w:lang w:val="en-GB"/>
                              </w:rPr>
                            </w:pPr>
                            <w:r>
                              <w:rPr>
                                <w:rFonts w:ascii="Arial" w:hAnsi="Arial" w:cs="Arial"/>
                                <w:b/>
                                <w:i/>
                                <w:sz w:val="22"/>
                                <w:szCs w:val="22"/>
                                <w:lang w:val="en-GB"/>
                              </w:rPr>
                              <w:t>[AMHS-TEC-M-</w:t>
                            </w:r>
                            <w:r w:rsidRPr="0062224D">
                              <w:rPr>
                                <w:rFonts w:ascii="Arial" w:hAnsi="Arial" w:cs="Arial"/>
                                <w:b/>
                                <w:i/>
                                <w:sz w:val="22"/>
                                <w:szCs w:val="22"/>
                                <w:lang w:val="en-GB"/>
                              </w:rPr>
                              <w:t>NUMBER</w:t>
                            </w:r>
                            <w:r>
                              <w:rPr>
                                <w:rFonts w:ascii="Arial" w:hAnsi="Arial" w:cs="Arial"/>
                                <w:b/>
                                <w:i/>
                                <w:sz w:val="22"/>
                                <w:szCs w:val="22"/>
                                <w:lang w:val="en-GB"/>
                              </w:rPr>
                              <w:t>-(REQUEST_NUM)</w:t>
                            </w:r>
                            <w:r w:rsidRPr="0062224D">
                              <w:rPr>
                                <w:rFonts w:ascii="Arial" w:hAnsi="Arial" w:cs="Arial"/>
                                <w:b/>
                                <w:i/>
                                <w:sz w:val="22"/>
                                <w:szCs w:val="22"/>
                                <w:lang w:val="en-GB"/>
                              </w:rPr>
                              <w:t>]</w:t>
                            </w:r>
                          </w:p>
                          <w:p w:rsidR="006B067E" w:rsidRPr="0062224D" w:rsidRDefault="006B067E" w:rsidP="0062224D">
                            <w:pPr>
                              <w:rPr>
                                <w:rFonts w:ascii="Arial" w:hAnsi="Arial" w:cs="Arial"/>
                                <w:i/>
                                <w:sz w:val="22"/>
                                <w:szCs w:val="22"/>
                                <w:lang w:val="en-GB"/>
                              </w:rPr>
                            </w:pPr>
                          </w:p>
                          <w:p w:rsidR="006B067E" w:rsidRPr="0062224D" w:rsidRDefault="006B067E" w:rsidP="0062224D">
                            <w:pPr>
                              <w:rPr>
                                <w:rFonts w:ascii="Arial" w:hAnsi="Arial" w:cs="Arial"/>
                                <w:b/>
                                <w:sz w:val="22"/>
                                <w:szCs w:val="22"/>
                                <w:lang w:val="en-GB"/>
                              </w:rPr>
                            </w:pPr>
                            <w:r w:rsidRPr="0062224D">
                              <w:rPr>
                                <w:rFonts w:ascii="Arial" w:hAnsi="Arial" w:cs="Arial"/>
                                <w:b/>
                                <w:sz w:val="22"/>
                                <w:szCs w:val="22"/>
                                <w:lang w:val="en-GB"/>
                              </w:rPr>
                              <w:t>Compliance status</w:t>
                            </w:r>
                          </w:p>
                          <w:p w:rsidR="006B067E" w:rsidRPr="0062224D" w:rsidRDefault="006B067E" w:rsidP="0062224D">
                            <w:pPr>
                              <w:rPr>
                                <w:rFonts w:ascii="Arial" w:hAnsi="Arial" w:cs="Arial"/>
                                <w:sz w:val="22"/>
                                <w:szCs w:val="22"/>
                                <w:lang w:val="en-GB"/>
                              </w:rPr>
                            </w:pPr>
                            <w:r>
                              <w:rPr>
                                <w:rFonts w:ascii="Arial" w:hAnsi="Arial" w:cs="Arial"/>
                                <w:sz w:val="22"/>
                                <w:szCs w:val="22"/>
                                <w:lang w:val="en-GB"/>
                              </w:rPr>
                              <w:t>C</w:t>
                            </w:r>
                            <w:r w:rsidRPr="0062224D">
                              <w:rPr>
                                <w:rFonts w:ascii="Arial" w:hAnsi="Arial" w:cs="Arial"/>
                                <w:sz w:val="22"/>
                                <w:szCs w:val="22"/>
                                <w:lang w:val="en-GB"/>
                              </w:rPr>
                              <w:t>ompliant, No</w:t>
                            </w:r>
                            <w:r>
                              <w:rPr>
                                <w:rFonts w:ascii="Arial" w:hAnsi="Arial" w:cs="Arial"/>
                                <w:sz w:val="22"/>
                                <w:szCs w:val="22"/>
                                <w:lang w:val="en-GB"/>
                              </w:rPr>
                              <w:t xml:space="preserve">t </w:t>
                            </w:r>
                            <w:proofErr w:type="gramStart"/>
                            <w:r>
                              <w:rPr>
                                <w:rFonts w:ascii="Arial" w:hAnsi="Arial" w:cs="Arial"/>
                                <w:sz w:val="22"/>
                                <w:szCs w:val="22"/>
                                <w:lang w:val="en-GB"/>
                              </w:rPr>
                              <w:t>compliant</w:t>
                            </w:r>
                            <w:r w:rsidRPr="0062224D">
                              <w:rPr>
                                <w:rFonts w:ascii="Arial" w:hAnsi="Arial" w:cs="Arial"/>
                                <w:sz w:val="22"/>
                                <w:szCs w:val="22"/>
                                <w:lang w:val="en-GB"/>
                              </w:rPr>
                              <w:t xml:space="preserve"> </w:t>
                            </w:r>
                            <w:r>
                              <w:rPr>
                                <w:rFonts w:ascii="Arial" w:hAnsi="Arial" w:cs="Arial"/>
                                <w:sz w:val="22"/>
                                <w:szCs w:val="22"/>
                                <w:lang w:val="en-GB"/>
                              </w:rPr>
                              <w:t>;</w:t>
                            </w:r>
                            <w:proofErr w:type="gramEnd"/>
                          </w:p>
                          <w:p w:rsidR="006B067E" w:rsidRPr="0062224D" w:rsidRDefault="006B067E" w:rsidP="0062224D">
                            <w:pPr>
                              <w:rPr>
                                <w:rFonts w:ascii="Arial" w:hAnsi="Arial" w:cs="Arial"/>
                                <w:i/>
                                <w:sz w:val="22"/>
                                <w:szCs w:val="22"/>
                                <w:lang w:val="en-GB"/>
                              </w:rPr>
                            </w:pPr>
                          </w:p>
                          <w:p w:rsidR="006B067E" w:rsidRPr="0062224D" w:rsidRDefault="006B067E" w:rsidP="0062224D">
                            <w:pPr>
                              <w:rPr>
                                <w:rFonts w:ascii="Arial" w:hAnsi="Arial" w:cs="Arial"/>
                                <w:b/>
                                <w:sz w:val="22"/>
                                <w:szCs w:val="22"/>
                                <w:lang w:val="en-GB"/>
                              </w:rPr>
                            </w:pPr>
                            <w:r w:rsidRPr="0062224D">
                              <w:rPr>
                                <w:rFonts w:ascii="Arial" w:hAnsi="Arial" w:cs="Arial"/>
                                <w:b/>
                                <w:sz w:val="22"/>
                                <w:szCs w:val="22"/>
                                <w:lang w:val="en-GB"/>
                              </w:rPr>
                              <w:t>References to the original documentation</w:t>
                            </w:r>
                          </w:p>
                          <w:p w:rsidR="006B067E" w:rsidRDefault="006B067E" w:rsidP="0062224D">
                            <w:proofErr w:type="gramStart"/>
                            <w:r>
                              <w:rPr>
                                <w:rFonts w:ascii="Arial" w:hAnsi="Arial" w:cs="Arial"/>
                                <w:lang w:val="en-GB"/>
                              </w:rPr>
                              <w:t>page</w:t>
                            </w:r>
                            <w:proofErr w:type="gramEnd"/>
                            <w:r>
                              <w:rPr>
                                <w:rFonts w:ascii="Arial" w:hAnsi="Arial" w:cs="Arial"/>
                                <w:lang w:val="en-GB"/>
                              </w:rPr>
                              <w:t xml:space="preserve"> number in offer, where is described technical solution through which the tenderer has demonstrated compliance with technical requirements or references to the original documentation (for details refer to XY1 part of the delivered document XYZ1, and part XY5 in the document XYZ2).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42.3pt;width:453.55pt;height:18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7p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q4o0azD&#10;Fj2KwZM3MJAssNMbl6PTg0E3P+A1djlW6sw98K+OaNi1TDfi1lroW8EqzG4eXiYXT0ccF0DK/gNU&#10;GIYdPESgobZdoA7JIIiOXTqdOxNS4Xi5vFql6XpJCUdb9jqdr6+WMQbLn58b6/w7AR0JQkEttj7C&#10;s+O98yEdlj+7hGgOlKz2Uqmo2KbcKUuODMdkH78J/Sc3pUlf0OtlthwZ+CtEGr8/QXTS47wr2RV0&#10;fXZieeDtra7iNHom1ShjykpPRAbuRhb9UA5TY0qoTkiphXGucQ9RaMF+p6THmS6o+3ZgVlCi3mts&#10;y/V8sQhLEJXF8ipDxV5ayksL0xyhCuopGcWdHxfnYKxsWow0DoKGW2xlLSPJoedjVlPeOLeR+2nH&#10;wmJc6tHrx59g+wQAAP//AwBQSwMEFAAGAAgAAAAhADDVutDdAAAACAEAAA8AAABkcnMvZG93bnJl&#10;di54bWxMj8FOwzAQRO9I/IO1SFwQdVKiNA1xKoQEghsUBFc33iYR8TrYbhr+nu0JjqMZvX1bbWY7&#10;iAl96B0pSBcJCKTGmZ5aBe9vD9cFiBA1GT04QgU/GGBTn59VujTuSK84bWMrGEKh1Aq6GMdSytB0&#10;aHVYuBGJu73zVkeOvpXG6yPD7SCXSZJLq3viC50e8b7D5mt7sAqK7Gn6DM83Lx9Nvh/W8Wo1PX57&#10;pS4v5rtbEBHn+DeGkz6rQ81OO3cgE8TAOeXhCZWD4HqdFEsQOwVZtkpB1pX8/0D9CwAA//8DAFBL&#10;AQItABQABgAIAAAAIQC2gziS/gAAAOEBAAATAAAAAAAAAAAAAAAAAAAAAABbQ29udGVudF9UeXBl&#10;c10ueG1sUEsBAi0AFAAGAAgAAAAhADj9If/WAAAAlAEAAAsAAAAAAAAAAAAAAAAALwEAAF9yZWxz&#10;Ly5yZWxzUEsBAi0AFAAGAAgAAAAhAOEanukrAgAAUQQAAA4AAAAAAAAAAAAAAAAALgIAAGRycy9l&#10;Mm9Eb2MueG1sUEsBAi0AFAAGAAgAAAAhADDVutDdAAAACAEAAA8AAAAAAAAAAAAAAAAAhQQAAGRy&#10;cy9kb3ducmV2LnhtbFBLBQYAAAAABAAEAPMAAACPBQAAAAA=&#10;">
                <v:textbox>
                  <w:txbxContent>
                    <w:p w:rsidR="006B067E" w:rsidRPr="0062224D" w:rsidRDefault="006B067E" w:rsidP="0062224D">
                      <w:pPr>
                        <w:rPr>
                          <w:rFonts w:ascii="Arial" w:hAnsi="Arial" w:cs="Arial"/>
                          <w:b/>
                          <w:sz w:val="22"/>
                          <w:szCs w:val="22"/>
                          <w:lang w:val="en-GB"/>
                        </w:rPr>
                      </w:pPr>
                      <w:r w:rsidRPr="0062224D">
                        <w:rPr>
                          <w:rFonts w:ascii="Arial" w:hAnsi="Arial" w:cs="Arial"/>
                          <w:b/>
                          <w:sz w:val="22"/>
                          <w:szCs w:val="22"/>
                          <w:lang w:val="en-GB"/>
                        </w:rPr>
                        <w:t>Requirement identification</w:t>
                      </w:r>
                    </w:p>
                    <w:p w:rsidR="006B067E" w:rsidRPr="0062224D" w:rsidRDefault="006B067E" w:rsidP="0062224D">
                      <w:pPr>
                        <w:rPr>
                          <w:rFonts w:ascii="Arial" w:hAnsi="Arial" w:cs="Arial"/>
                          <w:b/>
                          <w:i/>
                          <w:sz w:val="22"/>
                          <w:szCs w:val="22"/>
                          <w:lang w:val="en-GB"/>
                        </w:rPr>
                      </w:pPr>
                      <w:r>
                        <w:rPr>
                          <w:rFonts w:ascii="Arial" w:hAnsi="Arial" w:cs="Arial"/>
                          <w:b/>
                          <w:i/>
                          <w:sz w:val="22"/>
                          <w:szCs w:val="22"/>
                          <w:lang w:val="en-GB"/>
                        </w:rPr>
                        <w:t>[AMHS-TEC-M-</w:t>
                      </w:r>
                      <w:r w:rsidRPr="0062224D">
                        <w:rPr>
                          <w:rFonts w:ascii="Arial" w:hAnsi="Arial" w:cs="Arial"/>
                          <w:b/>
                          <w:i/>
                          <w:sz w:val="22"/>
                          <w:szCs w:val="22"/>
                          <w:lang w:val="en-GB"/>
                        </w:rPr>
                        <w:t>NUMBER</w:t>
                      </w:r>
                      <w:r>
                        <w:rPr>
                          <w:rFonts w:ascii="Arial" w:hAnsi="Arial" w:cs="Arial"/>
                          <w:b/>
                          <w:i/>
                          <w:sz w:val="22"/>
                          <w:szCs w:val="22"/>
                          <w:lang w:val="en-GB"/>
                        </w:rPr>
                        <w:t>-(REQUEST_NUM)</w:t>
                      </w:r>
                      <w:r w:rsidRPr="0062224D">
                        <w:rPr>
                          <w:rFonts w:ascii="Arial" w:hAnsi="Arial" w:cs="Arial"/>
                          <w:b/>
                          <w:i/>
                          <w:sz w:val="22"/>
                          <w:szCs w:val="22"/>
                          <w:lang w:val="en-GB"/>
                        </w:rPr>
                        <w:t>]</w:t>
                      </w:r>
                    </w:p>
                    <w:p w:rsidR="006B067E" w:rsidRPr="0062224D" w:rsidRDefault="006B067E" w:rsidP="0062224D">
                      <w:pPr>
                        <w:rPr>
                          <w:rFonts w:ascii="Arial" w:hAnsi="Arial" w:cs="Arial"/>
                          <w:i/>
                          <w:sz w:val="22"/>
                          <w:szCs w:val="22"/>
                          <w:lang w:val="en-GB"/>
                        </w:rPr>
                      </w:pPr>
                    </w:p>
                    <w:p w:rsidR="006B067E" w:rsidRPr="0062224D" w:rsidRDefault="006B067E" w:rsidP="0062224D">
                      <w:pPr>
                        <w:rPr>
                          <w:rFonts w:ascii="Arial" w:hAnsi="Arial" w:cs="Arial"/>
                          <w:b/>
                          <w:sz w:val="22"/>
                          <w:szCs w:val="22"/>
                          <w:lang w:val="en-GB"/>
                        </w:rPr>
                      </w:pPr>
                      <w:r w:rsidRPr="0062224D">
                        <w:rPr>
                          <w:rFonts w:ascii="Arial" w:hAnsi="Arial" w:cs="Arial"/>
                          <w:b/>
                          <w:sz w:val="22"/>
                          <w:szCs w:val="22"/>
                          <w:lang w:val="en-GB"/>
                        </w:rPr>
                        <w:t>Compliance status</w:t>
                      </w:r>
                    </w:p>
                    <w:p w:rsidR="006B067E" w:rsidRPr="0062224D" w:rsidRDefault="006B067E" w:rsidP="0062224D">
                      <w:pPr>
                        <w:rPr>
                          <w:rFonts w:ascii="Arial" w:hAnsi="Arial" w:cs="Arial"/>
                          <w:sz w:val="22"/>
                          <w:szCs w:val="22"/>
                          <w:lang w:val="en-GB"/>
                        </w:rPr>
                      </w:pPr>
                      <w:r>
                        <w:rPr>
                          <w:rFonts w:ascii="Arial" w:hAnsi="Arial" w:cs="Arial"/>
                          <w:sz w:val="22"/>
                          <w:szCs w:val="22"/>
                          <w:lang w:val="en-GB"/>
                        </w:rPr>
                        <w:t>C</w:t>
                      </w:r>
                      <w:r w:rsidRPr="0062224D">
                        <w:rPr>
                          <w:rFonts w:ascii="Arial" w:hAnsi="Arial" w:cs="Arial"/>
                          <w:sz w:val="22"/>
                          <w:szCs w:val="22"/>
                          <w:lang w:val="en-GB"/>
                        </w:rPr>
                        <w:t>ompliant, No</w:t>
                      </w:r>
                      <w:r>
                        <w:rPr>
                          <w:rFonts w:ascii="Arial" w:hAnsi="Arial" w:cs="Arial"/>
                          <w:sz w:val="22"/>
                          <w:szCs w:val="22"/>
                          <w:lang w:val="en-GB"/>
                        </w:rPr>
                        <w:t xml:space="preserve">t </w:t>
                      </w:r>
                      <w:proofErr w:type="gramStart"/>
                      <w:r>
                        <w:rPr>
                          <w:rFonts w:ascii="Arial" w:hAnsi="Arial" w:cs="Arial"/>
                          <w:sz w:val="22"/>
                          <w:szCs w:val="22"/>
                          <w:lang w:val="en-GB"/>
                        </w:rPr>
                        <w:t>compliant</w:t>
                      </w:r>
                      <w:r w:rsidRPr="0062224D">
                        <w:rPr>
                          <w:rFonts w:ascii="Arial" w:hAnsi="Arial" w:cs="Arial"/>
                          <w:sz w:val="22"/>
                          <w:szCs w:val="22"/>
                          <w:lang w:val="en-GB"/>
                        </w:rPr>
                        <w:t xml:space="preserve"> </w:t>
                      </w:r>
                      <w:r>
                        <w:rPr>
                          <w:rFonts w:ascii="Arial" w:hAnsi="Arial" w:cs="Arial"/>
                          <w:sz w:val="22"/>
                          <w:szCs w:val="22"/>
                          <w:lang w:val="en-GB"/>
                        </w:rPr>
                        <w:t>;</w:t>
                      </w:r>
                      <w:proofErr w:type="gramEnd"/>
                    </w:p>
                    <w:p w:rsidR="006B067E" w:rsidRPr="0062224D" w:rsidRDefault="006B067E" w:rsidP="0062224D">
                      <w:pPr>
                        <w:rPr>
                          <w:rFonts w:ascii="Arial" w:hAnsi="Arial" w:cs="Arial"/>
                          <w:i/>
                          <w:sz w:val="22"/>
                          <w:szCs w:val="22"/>
                          <w:lang w:val="en-GB"/>
                        </w:rPr>
                      </w:pPr>
                    </w:p>
                    <w:p w:rsidR="006B067E" w:rsidRPr="0062224D" w:rsidRDefault="006B067E" w:rsidP="0062224D">
                      <w:pPr>
                        <w:rPr>
                          <w:rFonts w:ascii="Arial" w:hAnsi="Arial" w:cs="Arial"/>
                          <w:b/>
                          <w:sz w:val="22"/>
                          <w:szCs w:val="22"/>
                          <w:lang w:val="en-GB"/>
                        </w:rPr>
                      </w:pPr>
                      <w:r w:rsidRPr="0062224D">
                        <w:rPr>
                          <w:rFonts w:ascii="Arial" w:hAnsi="Arial" w:cs="Arial"/>
                          <w:b/>
                          <w:sz w:val="22"/>
                          <w:szCs w:val="22"/>
                          <w:lang w:val="en-GB"/>
                        </w:rPr>
                        <w:t>References to the original documentation</w:t>
                      </w:r>
                    </w:p>
                    <w:p w:rsidR="006B067E" w:rsidRDefault="006B067E" w:rsidP="0062224D">
                      <w:proofErr w:type="gramStart"/>
                      <w:r>
                        <w:rPr>
                          <w:rFonts w:ascii="Arial" w:hAnsi="Arial" w:cs="Arial"/>
                          <w:lang w:val="en-GB"/>
                        </w:rPr>
                        <w:t>page</w:t>
                      </w:r>
                      <w:proofErr w:type="gramEnd"/>
                      <w:r>
                        <w:rPr>
                          <w:rFonts w:ascii="Arial" w:hAnsi="Arial" w:cs="Arial"/>
                          <w:lang w:val="en-GB"/>
                        </w:rPr>
                        <w:t xml:space="preserve"> number in offer, where is described technical solution through which the tenderer has demonstrated compliance with technical requirements or references to the original documentation (for details refer to XY1 part of the delivered document XYZ1, and part XY5 in the document XYZ2).</w:t>
                      </w:r>
                    </w:p>
                  </w:txbxContent>
                </v:textbox>
                <w10:wrap type="topAndBottom"/>
              </v:shape>
            </w:pict>
          </mc:Fallback>
        </mc:AlternateContent>
      </w:r>
      <w:r w:rsidR="0062224D" w:rsidRPr="0062224D">
        <w:rPr>
          <w:rFonts w:ascii="Arial" w:hAnsi="Arial" w:cs="Arial"/>
          <w:sz w:val="22"/>
          <w:szCs w:val="22"/>
          <w:lang w:val="en-GB"/>
        </w:rPr>
        <w:t xml:space="preserve">The compliance matrix part </w:t>
      </w:r>
      <w:r w:rsidR="0062224D" w:rsidRPr="0062224D">
        <w:rPr>
          <w:rFonts w:ascii="Arial" w:hAnsi="Arial" w:cs="Arial"/>
          <w:b/>
          <w:sz w:val="22"/>
          <w:szCs w:val="22"/>
          <w:lang w:val="en-GB"/>
        </w:rPr>
        <w:t>shall</w:t>
      </w:r>
      <w:r w:rsidR="0062224D" w:rsidRPr="0062224D">
        <w:rPr>
          <w:rFonts w:ascii="Arial" w:hAnsi="Arial" w:cs="Arial"/>
          <w:sz w:val="22"/>
          <w:szCs w:val="22"/>
          <w:lang w:val="en-GB"/>
        </w:rPr>
        <w:t xml:space="preserve"> have the following structure for each requirement stated in this document:</w:t>
      </w:r>
    </w:p>
    <w:p w:rsidR="000C5C72" w:rsidRPr="00206B22" w:rsidRDefault="00C32E03" w:rsidP="00206B22">
      <w:pPr>
        <w:pStyle w:val="Nadpis2"/>
        <w:rPr>
          <w:lang w:val="en-GB"/>
        </w:rPr>
      </w:pPr>
      <w:r>
        <w:br w:type="page"/>
      </w:r>
      <w:bookmarkStart w:id="48" w:name="_Toc377978991"/>
      <w:r w:rsidR="000C5C72" w:rsidRPr="00206B22">
        <w:lastRenderedPageBreak/>
        <w:t>Acronyms</w:t>
      </w:r>
      <w:r w:rsidR="000C5C72" w:rsidRPr="00206B22">
        <w:rPr>
          <w:lang w:val="en-GB"/>
        </w:rPr>
        <w:t xml:space="preserve"> and abbreviations</w:t>
      </w:r>
      <w:bookmarkEnd w:id="43"/>
      <w:bookmarkEnd w:id="48"/>
    </w:p>
    <w:tbl>
      <w:tblPr>
        <w:tblW w:w="0" w:type="auto"/>
        <w:tblLook w:val="01E0" w:firstRow="1" w:lastRow="1" w:firstColumn="1" w:lastColumn="1" w:noHBand="0" w:noVBand="0"/>
      </w:tblPr>
      <w:tblGrid>
        <w:gridCol w:w="1728"/>
        <w:gridCol w:w="7484"/>
      </w:tblGrid>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ACK</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Acknowledgment (message)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ADEXP</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ATS Data Exchange Presentation (format)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proofErr w:type="spellStart"/>
            <w:r w:rsidRPr="00E457DF">
              <w:rPr>
                <w:rFonts w:ascii="Arial" w:hAnsi="Arial" w:cs="Arial"/>
                <w:sz w:val="22"/>
                <w:szCs w:val="22"/>
                <w:lang w:val="en-GB"/>
              </w:rPr>
              <w:t>Ae</w:t>
            </w:r>
            <w:proofErr w:type="spellEnd"/>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Entry address (CIDIN)</w:t>
            </w:r>
          </w:p>
        </w:tc>
      </w:tr>
      <w:tr w:rsidR="000C5C72" w:rsidRPr="00E457DF" w:rsidTr="00F13FC5">
        <w:tc>
          <w:tcPr>
            <w:tcW w:w="1728" w:type="dxa"/>
            <w:hideMark/>
          </w:tcPr>
          <w:p w:rsidR="000C5C72" w:rsidRPr="00E457DF" w:rsidRDefault="000C5C72" w:rsidP="00F13FC5">
            <w:pPr>
              <w:suppressAutoHyphens/>
              <w:rPr>
                <w:rFonts w:ascii="Arial" w:eastAsia="Arial Unicode MS" w:hAnsi="Arial" w:cs="Arial"/>
                <w:sz w:val="22"/>
                <w:szCs w:val="22"/>
                <w:lang w:val="en-GB"/>
              </w:rPr>
            </w:pPr>
            <w:r w:rsidRPr="00E457DF">
              <w:rPr>
                <w:rFonts w:ascii="Arial" w:hAnsi="Arial" w:cs="Arial"/>
                <w:sz w:val="22"/>
                <w:szCs w:val="22"/>
                <w:lang w:val="en-GB"/>
              </w:rPr>
              <w:t>AFSG</w:t>
            </w:r>
          </w:p>
        </w:tc>
        <w:tc>
          <w:tcPr>
            <w:tcW w:w="7484" w:type="dxa"/>
            <w:vAlign w:val="bottom"/>
            <w:hideMark/>
          </w:tcPr>
          <w:p w:rsidR="000C5C72" w:rsidRPr="00E457DF" w:rsidRDefault="000C5C72" w:rsidP="00F13FC5">
            <w:pPr>
              <w:suppressAutoHyphens/>
              <w:jc w:val="both"/>
              <w:rPr>
                <w:rFonts w:ascii="Arial" w:eastAsia="Arial Unicode MS" w:hAnsi="Arial" w:cs="Arial"/>
                <w:sz w:val="22"/>
                <w:szCs w:val="22"/>
                <w:lang w:val="en-GB"/>
              </w:rPr>
            </w:pPr>
            <w:r w:rsidRPr="00E457DF">
              <w:rPr>
                <w:rFonts w:ascii="Arial" w:hAnsi="Arial" w:cs="Arial"/>
                <w:sz w:val="22"/>
                <w:szCs w:val="22"/>
                <w:lang w:val="en-GB"/>
              </w:rPr>
              <w:t>Aeronautical Fixed Services Group</w:t>
            </w:r>
          </w:p>
        </w:tc>
      </w:tr>
      <w:tr w:rsidR="000C5C72" w:rsidRPr="00E457DF" w:rsidTr="00F13FC5">
        <w:tc>
          <w:tcPr>
            <w:tcW w:w="1728" w:type="dxa"/>
            <w:hideMark/>
          </w:tcPr>
          <w:p w:rsidR="000C5C72" w:rsidRPr="00E457DF" w:rsidRDefault="000C5C72" w:rsidP="00F13FC5">
            <w:pPr>
              <w:suppressAutoHyphens/>
              <w:rPr>
                <w:rFonts w:ascii="Arial" w:eastAsia="Arial Unicode MS" w:hAnsi="Arial" w:cs="Arial"/>
                <w:sz w:val="22"/>
                <w:szCs w:val="22"/>
                <w:lang w:val="en-GB"/>
              </w:rPr>
            </w:pPr>
            <w:r w:rsidRPr="00E457DF">
              <w:rPr>
                <w:rFonts w:ascii="Arial" w:hAnsi="Arial" w:cs="Arial"/>
                <w:sz w:val="22"/>
                <w:szCs w:val="22"/>
                <w:lang w:val="en-GB"/>
              </w:rPr>
              <w:t>AFTN</w:t>
            </w:r>
          </w:p>
        </w:tc>
        <w:tc>
          <w:tcPr>
            <w:tcW w:w="7484" w:type="dxa"/>
            <w:vAlign w:val="bottom"/>
            <w:hideMark/>
          </w:tcPr>
          <w:p w:rsidR="000C5C72" w:rsidRPr="00E457DF" w:rsidRDefault="000C5C72" w:rsidP="00F13FC5">
            <w:pPr>
              <w:suppressAutoHyphens/>
              <w:jc w:val="both"/>
              <w:rPr>
                <w:rFonts w:ascii="Arial" w:eastAsia="Arial Unicode MS" w:hAnsi="Arial" w:cs="Arial"/>
                <w:sz w:val="22"/>
                <w:szCs w:val="22"/>
                <w:lang w:val="en-GB"/>
              </w:rPr>
            </w:pPr>
            <w:r w:rsidRPr="00E457DF">
              <w:rPr>
                <w:rFonts w:ascii="Arial" w:hAnsi="Arial" w:cs="Arial"/>
                <w:sz w:val="22"/>
                <w:szCs w:val="22"/>
                <w:lang w:val="en-GB"/>
              </w:rPr>
              <w:t>Aeronautical Fixed Telecommunication Network</w:t>
            </w:r>
          </w:p>
        </w:tc>
      </w:tr>
      <w:tr w:rsidR="000C5C72" w:rsidRPr="00E457DF" w:rsidTr="00F13FC5">
        <w:tc>
          <w:tcPr>
            <w:tcW w:w="1728" w:type="dxa"/>
            <w:hideMark/>
          </w:tcPr>
          <w:p w:rsidR="000C5C72" w:rsidRPr="00E457DF" w:rsidRDefault="000C5C72" w:rsidP="00F13FC5">
            <w:pPr>
              <w:suppressAutoHyphens/>
              <w:rPr>
                <w:rFonts w:ascii="Arial" w:eastAsia="Arial Unicode MS" w:hAnsi="Arial" w:cs="Arial"/>
                <w:sz w:val="22"/>
                <w:szCs w:val="22"/>
                <w:lang w:val="en-GB"/>
              </w:rPr>
            </w:pPr>
            <w:r w:rsidRPr="00E457DF">
              <w:rPr>
                <w:rFonts w:ascii="Arial" w:hAnsi="Arial" w:cs="Arial"/>
                <w:sz w:val="22"/>
                <w:szCs w:val="22"/>
                <w:lang w:val="en-GB"/>
              </w:rPr>
              <w:t>AMHS</w:t>
            </w:r>
          </w:p>
        </w:tc>
        <w:tc>
          <w:tcPr>
            <w:tcW w:w="7484" w:type="dxa"/>
            <w:vAlign w:val="bottom"/>
            <w:hideMark/>
          </w:tcPr>
          <w:p w:rsidR="000C5C72" w:rsidRPr="00E457DF" w:rsidRDefault="000C5C72" w:rsidP="00F13FC5">
            <w:pPr>
              <w:suppressAutoHyphens/>
              <w:jc w:val="both"/>
              <w:rPr>
                <w:rFonts w:ascii="Arial" w:eastAsia="Arial Unicode MS" w:hAnsi="Arial" w:cs="Arial"/>
                <w:sz w:val="22"/>
                <w:szCs w:val="22"/>
                <w:lang w:val="en-GB"/>
              </w:rPr>
            </w:pPr>
            <w:r w:rsidRPr="00E457DF">
              <w:rPr>
                <w:rFonts w:ascii="Arial" w:hAnsi="Arial" w:cs="Arial"/>
                <w:sz w:val="22"/>
                <w:szCs w:val="22"/>
                <w:lang w:val="en-GB"/>
              </w:rPr>
              <w:t>ATS Message Handling System; sometimes referred to as Aeronautical Message Handling System</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ANSP</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Air Navigation Service Provider</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proofErr w:type="spellStart"/>
            <w:r w:rsidRPr="00E457DF">
              <w:rPr>
                <w:rFonts w:ascii="Arial" w:hAnsi="Arial" w:cs="Arial"/>
                <w:sz w:val="22"/>
                <w:szCs w:val="22"/>
                <w:lang w:val="en-GB"/>
              </w:rPr>
              <w:t>Async</w:t>
            </w:r>
            <w:proofErr w:type="spellEnd"/>
            <w:r w:rsidRPr="00E457DF">
              <w:rPr>
                <w:rFonts w:ascii="Arial" w:hAnsi="Arial" w:cs="Arial"/>
                <w:sz w:val="22"/>
                <w:szCs w:val="22"/>
                <w:lang w:val="en-GB"/>
              </w:rPr>
              <w:t xml:space="preserve"> </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 xml:space="preserve">Asynchronous </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ATIS</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Automatic Terminal Information Service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ATS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Air Traffic Services</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proofErr w:type="spellStart"/>
            <w:r w:rsidRPr="00E457DF">
              <w:rPr>
                <w:rFonts w:ascii="Arial" w:hAnsi="Arial" w:cs="Arial"/>
                <w:sz w:val="22"/>
                <w:szCs w:val="22"/>
                <w:lang w:val="en-GB"/>
              </w:rPr>
              <w:t>Ax</w:t>
            </w:r>
            <w:proofErr w:type="spellEnd"/>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Exit address (CIDIN)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bash</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Bourne-Again-S</w:t>
            </w:r>
            <w:r w:rsidR="003E1C42" w:rsidRPr="00E457DF">
              <w:rPr>
                <w:rFonts w:ascii="Arial" w:hAnsi="Arial" w:cs="Arial"/>
                <w:sz w:val="22"/>
                <w:szCs w:val="22"/>
                <w:lang w:val="en-GB"/>
              </w:rPr>
              <w:t>h</w:t>
            </w:r>
            <w:r w:rsidRPr="00E457DF">
              <w:rPr>
                <w:rFonts w:ascii="Arial" w:hAnsi="Arial" w:cs="Arial"/>
                <w:sz w:val="22"/>
                <w:szCs w:val="22"/>
                <w:lang w:val="en-GB"/>
              </w:rPr>
              <w:t>ell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CAAS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Common AMHS Addressing Scheme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CD</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Compact Disc</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CI</w:t>
            </w:r>
            <w:r w:rsidR="00480CCB" w:rsidRPr="00E457DF">
              <w:rPr>
                <w:rFonts w:ascii="Arial" w:hAnsi="Arial" w:cs="Arial"/>
                <w:sz w:val="22"/>
                <w:szCs w:val="22"/>
                <w:lang w:val="en-GB"/>
              </w:rPr>
              <w:t>D</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Channel Identification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CIDIN</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Common ICAO Data Interchange Network</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CL</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Current Loop</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CMIP</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Common Management Information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CMIS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Common Management Information Service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CM</w:t>
            </w:r>
            <w:r w:rsidR="00626416" w:rsidRPr="00E457DF">
              <w:rPr>
                <w:rFonts w:ascii="Arial" w:hAnsi="Arial" w:cs="Arial"/>
                <w:sz w:val="22"/>
                <w:szCs w:val="22"/>
                <w:lang w:val="en-GB"/>
              </w:rPr>
              <w:t>O</w:t>
            </w:r>
            <w:r w:rsidRPr="00E457DF">
              <w:rPr>
                <w:rFonts w:ascii="Arial" w:hAnsi="Arial" w:cs="Arial"/>
                <w:sz w:val="22"/>
                <w:szCs w:val="22"/>
                <w:lang w:val="en-GB"/>
              </w:rPr>
              <w:t>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Central monitoring system</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COM</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 xml:space="preserve">Communications </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COTS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Commercial off-the-shelf</w:t>
            </w:r>
          </w:p>
        </w:tc>
      </w:tr>
      <w:tr w:rsidR="000C5C72" w:rsidRPr="00E457DF" w:rsidTr="00F13FC5">
        <w:tc>
          <w:tcPr>
            <w:tcW w:w="1728" w:type="dxa"/>
            <w:hideMark/>
          </w:tcPr>
          <w:p w:rsidR="00D74D7C" w:rsidRPr="00E457DF" w:rsidRDefault="000C5C72" w:rsidP="00D74D7C">
            <w:pPr>
              <w:suppressAutoHyphens/>
              <w:rPr>
                <w:rFonts w:ascii="Arial" w:hAnsi="Arial" w:cs="Arial"/>
                <w:sz w:val="22"/>
                <w:szCs w:val="22"/>
                <w:lang w:val="en-GB"/>
              </w:rPr>
            </w:pPr>
            <w:r w:rsidRPr="00E457DF">
              <w:rPr>
                <w:rFonts w:ascii="Arial" w:hAnsi="Arial" w:cs="Arial"/>
                <w:sz w:val="22"/>
                <w:szCs w:val="22"/>
                <w:lang w:val="en-GB"/>
              </w:rPr>
              <w:t>CPSN</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CIDIN packet sequence number</w:t>
            </w:r>
          </w:p>
        </w:tc>
      </w:tr>
      <w:tr w:rsidR="000C5C72" w:rsidRPr="00E457DF" w:rsidTr="00F13FC5">
        <w:tc>
          <w:tcPr>
            <w:tcW w:w="1728" w:type="dxa"/>
            <w:hideMark/>
          </w:tcPr>
          <w:p w:rsidR="00D74D7C" w:rsidRPr="00E457DF" w:rsidRDefault="00D74D7C" w:rsidP="00F13FC5">
            <w:pPr>
              <w:suppressAutoHyphens/>
              <w:rPr>
                <w:rFonts w:ascii="Arial" w:hAnsi="Arial" w:cs="Arial"/>
                <w:sz w:val="22"/>
                <w:szCs w:val="22"/>
                <w:lang w:val="en-GB"/>
              </w:rPr>
            </w:pPr>
            <w:r w:rsidRPr="00E457DF">
              <w:rPr>
                <w:rFonts w:ascii="Arial" w:hAnsi="Arial" w:cs="Arial"/>
                <w:sz w:val="22"/>
                <w:szCs w:val="22"/>
                <w:lang w:val="en-GB"/>
              </w:rPr>
              <w:t>CST</w:t>
            </w:r>
          </w:p>
          <w:p w:rsidR="000C5C72" w:rsidRDefault="000C5C72" w:rsidP="00F13FC5">
            <w:pPr>
              <w:suppressAutoHyphens/>
              <w:rPr>
                <w:rFonts w:ascii="Arial" w:hAnsi="Arial" w:cs="Arial"/>
                <w:sz w:val="22"/>
                <w:szCs w:val="22"/>
                <w:lang w:val="en-GB"/>
              </w:rPr>
            </w:pPr>
            <w:proofErr w:type="spellStart"/>
            <w:r w:rsidRPr="00E457DF">
              <w:rPr>
                <w:rFonts w:ascii="Arial" w:hAnsi="Arial" w:cs="Arial"/>
                <w:sz w:val="22"/>
                <w:szCs w:val="22"/>
                <w:lang w:val="en-GB"/>
              </w:rPr>
              <w:t>dBA</w:t>
            </w:r>
            <w:proofErr w:type="spellEnd"/>
          </w:p>
          <w:p w:rsidR="00163E88" w:rsidRDefault="00163E88" w:rsidP="00F13FC5">
            <w:pPr>
              <w:suppressAutoHyphens/>
              <w:rPr>
                <w:rFonts w:ascii="Arial" w:hAnsi="Arial" w:cs="Arial"/>
                <w:sz w:val="22"/>
                <w:szCs w:val="22"/>
                <w:lang w:val="en-GB"/>
              </w:rPr>
            </w:pPr>
          </w:p>
          <w:p w:rsidR="00163E88" w:rsidRPr="00E457DF" w:rsidRDefault="00163E88" w:rsidP="00F13FC5">
            <w:pPr>
              <w:suppressAutoHyphens/>
              <w:rPr>
                <w:rFonts w:ascii="Arial" w:hAnsi="Arial" w:cs="Arial"/>
                <w:sz w:val="22"/>
                <w:szCs w:val="22"/>
                <w:lang w:val="en-GB"/>
              </w:rPr>
            </w:pPr>
            <w:r>
              <w:rPr>
                <w:rFonts w:ascii="Arial" w:hAnsi="Arial" w:cs="Arial"/>
                <w:sz w:val="22"/>
                <w:szCs w:val="22"/>
                <w:lang w:val="en-GB"/>
              </w:rPr>
              <w:t>DIR</w:t>
            </w:r>
          </w:p>
        </w:tc>
        <w:tc>
          <w:tcPr>
            <w:tcW w:w="7484" w:type="dxa"/>
            <w:vAlign w:val="bottom"/>
            <w:hideMark/>
          </w:tcPr>
          <w:p w:rsidR="00D74D7C" w:rsidRPr="00E457DF" w:rsidRDefault="00D74D7C" w:rsidP="00F13FC5">
            <w:pPr>
              <w:suppressAutoHyphens/>
              <w:jc w:val="both"/>
              <w:rPr>
                <w:rFonts w:ascii="Arial" w:hAnsi="Arial" w:cs="Arial"/>
                <w:sz w:val="22"/>
                <w:szCs w:val="22"/>
                <w:lang w:val="en-GB"/>
              </w:rPr>
            </w:pPr>
            <w:r w:rsidRPr="00E457DF">
              <w:rPr>
                <w:rFonts w:ascii="Arial" w:hAnsi="Arial" w:cs="Arial"/>
                <w:sz w:val="22"/>
                <w:szCs w:val="22"/>
                <w:lang w:val="en-GB"/>
              </w:rPr>
              <w:t xml:space="preserve">Central </w:t>
            </w:r>
            <w:r w:rsidR="00757DFB" w:rsidRPr="00E457DF">
              <w:rPr>
                <w:rFonts w:ascii="Arial" w:hAnsi="Arial" w:cs="Arial"/>
                <w:sz w:val="22"/>
                <w:szCs w:val="22"/>
                <w:lang w:val="en-GB"/>
              </w:rPr>
              <w:t>Server Technology room</w:t>
            </w:r>
          </w:p>
          <w:p w:rsidR="000C5C72"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Decibel on the A-weighted scale according to US Environmental Protection Agency</w:t>
            </w:r>
          </w:p>
          <w:p w:rsidR="00163E88" w:rsidRPr="00E457DF" w:rsidRDefault="00163E88" w:rsidP="00F13FC5">
            <w:pPr>
              <w:suppressAutoHyphens/>
              <w:jc w:val="both"/>
              <w:rPr>
                <w:rFonts w:ascii="Arial" w:hAnsi="Arial" w:cs="Arial"/>
                <w:sz w:val="22"/>
                <w:szCs w:val="22"/>
                <w:lang w:val="en-GB"/>
              </w:rPr>
            </w:pPr>
            <w:r>
              <w:rPr>
                <w:rFonts w:ascii="Arial" w:hAnsi="Arial" w:cs="Arial"/>
                <w:sz w:val="22"/>
                <w:szCs w:val="22"/>
                <w:lang w:val="en-GB"/>
              </w:rPr>
              <w:t>Directory</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DPN</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Data Packet Node (Nortel’s equipment DPN-100/xx)</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DVD</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Digital Versatile Disc</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EMC</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Electromagnetic Compatibility</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ENQ</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Enquiry (message)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ETX</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End of text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EU</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European Union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EUR</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European (region according ICAO)</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FAT</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Factory Acceptance Testing</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FCP</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Final CIDIN packet indicator</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FDP</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Flight data processing (system)</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FPA</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Final Pre-operational Acceptance</w:t>
            </w:r>
          </w:p>
        </w:tc>
      </w:tr>
      <w:tr w:rsidR="000C5C72" w:rsidRPr="00E457DF" w:rsidTr="00F13FC5">
        <w:tc>
          <w:tcPr>
            <w:tcW w:w="1728" w:type="dxa"/>
            <w:hideMark/>
          </w:tcPr>
          <w:p w:rsidR="000C5C72" w:rsidRDefault="000C5C72" w:rsidP="00F13FC5">
            <w:pPr>
              <w:suppressAutoHyphens/>
              <w:rPr>
                <w:rFonts w:ascii="Arial" w:hAnsi="Arial" w:cs="Arial"/>
                <w:sz w:val="22"/>
                <w:szCs w:val="22"/>
                <w:lang w:val="en-GB"/>
              </w:rPr>
            </w:pPr>
            <w:r w:rsidRPr="00E457DF">
              <w:rPr>
                <w:rFonts w:ascii="Arial" w:hAnsi="Arial" w:cs="Arial"/>
                <w:sz w:val="22"/>
                <w:szCs w:val="22"/>
                <w:lang w:val="en-GB"/>
              </w:rPr>
              <w:t>FPL</w:t>
            </w:r>
          </w:p>
          <w:p w:rsidR="00163E88" w:rsidRPr="00E457DF" w:rsidRDefault="00163E88" w:rsidP="00F13FC5">
            <w:pPr>
              <w:suppressAutoHyphens/>
              <w:rPr>
                <w:rFonts w:ascii="Arial" w:hAnsi="Arial" w:cs="Arial"/>
                <w:sz w:val="22"/>
                <w:szCs w:val="22"/>
                <w:lang w:val="en-GB"/>
              </w:rPr>
            </w:pPr>
            <w:r>
              <w:rPr>
                <w:rFonts w:ascii="Arial" w:hAnsi="Arial" w:cs="Arial"/>
                <w:sz w:val="22"/>
                <w:szCs w:val="22"/>
                <w:lang w:val="en-GB"/>
              </w:rPr>
              <w:t>FTBP</w:t>
            </w:r>
          </w:p>
        </w:tc>
        <w:tc>
          <w:tcPr>
            <w:tcW w:w="7484" w:type="dxa"/>
            <w:vAlign w:val="bottom"/>
            <w:hideMark/>
          </w:tcPr>
          <w:p w:rsidR="000C5C72"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Flight Plan Message</w:t>
            </w:r>
          </w:p>
          <w:p w:rsidR="00163E88" w:rsidRPr="00E457DF" w:rsidRDefault="00163E88" w:rsidP="00F13FC5">
            <w:pPr>
              <w:suppressAutoHyphens/>
              <w:jc w:val="both"/>
              <w:rPr>
                <w:rFonts w:ascii="Arial" w:hAnsi="Arial" w:cs="Arial"/>
                <w:sz w:val="22"/>
                <w:szCs w:val="22"/>
                <w:lang w:val="en-GB"/>
              </w:rPr>
            </w:pPr>
            <w:r>
              <w:rPr>
                <w:rFonts w:ascii="Arial" w:hAnsi="Arial" w:cs="Arial"/>
                <w:sz w:val="22"/>
                <w:szCs w:val="22"/>
                <w:lang w:val="en-GB"/>
              </w:rPr>
              <w:t>File Transfer Body Part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FW</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Firewall</w:t>
            </w:r>
          </w:p>
        </w:tc>
      </w:tr>
      <w:tr w:rsidR="000C5C72" w:rsidRPr="00E457DF" w:rsidTr="00F13FC5">
        <w:tc>
          <w:tcPr>
            <w:tcW w:w="1728" w:type="dxa"/>
            <w:hideMark/>
          </w:tcPr>
          <w:p w:rsidR="000C5C72" w:rsidRPr="00E457DF" w:rsidRDefault="00163E88" w:rsidP="00F13FC5">
            <w:pPr>
              <w:suppressAutoHyphens/>
              <w:rPr>
                <w:rFonts w:ascii="Arial" w:hAnsi="Arial" w:cs="Arial"/>
                <w:sz w:val="22"/>
                <w:szCs w:val="22"/>
                <w:lang w:val="en-GB"/>
              </w:rPr>
            </w:pPr>
            <w:proofErr w:type="spellStart"/>
            <w:r w:rsidRPr="00E457DF">
              <w:rPr>
                <w:rFonts w:ascii="Arial" w:hAnsi="Arial" w:cs="Arial"/>
                <w:sz w:val="22"/>
                <w:szCs w:val="22"/>
                <w:lang w:val="en-GB"/>
              </w:rPr>
              <w:t>G</w:t>
            </w:r>
            <w:r w:rsidR="000C5C72" w:rsidRPr="00E457DF">
              <w:rPr>
                <w:rFonts w:ascii="Arial" w:hAnsi="Arial" w:cs="Arial"/>
                <w:sz w:val="22"/>
                <w:szCs w:val="22"/>
                <w:lang w:val="en-GB"/>
              </w:rPr>
              <w:t>cc</w:t>
            </w:r>
            <w:proofErr w:type="spellEnd"/>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C-language compiler (GNU Compiler Collection)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GUI</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Graphical User Interface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H24</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Means working 24 hours a day</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H8</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Means working 8 hours a day, practically from 08.00 to 16.00</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HDLC</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High-level Data Link Control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HMI</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Human-Machine Interface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HW</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Hardware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IA-5</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International alphabet No. 5</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ICAO</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International Civil Aviation Organisation</w:t>
            </w:r>
          </w:p>
        </w:tc>
      </w:tr>
      <w:tr w:rsidR="000C5C72" w:rsidRPr="00E457DF" w:rsidTr="00F13FC5">
        <w:tc>
          <w:tcPr>
            <w:tcW w:w="1728" w:type="dxa"/>
            <w:hideMark/>
          </w:tcPr>
          <w:p w:rsidR="00163E88" w:rsidRPr="00E457DF" w:rsidRDefault="000C5C72" w:rsidP="00163E88">
            <w:pPr>
              <w:suppressAutoHyphens/>
              <w:rPr>
                <w:rFonts w:ascii="Arial" w:hAnsi="Arial" w:cs="Arial"/>
                <w:sz w:val="22"/>
                <w:szCs w:val="22"/>
                <w:lang w:val="en-GB"/>
              </w:rPr>
            </w:pPr>
            <w:r w:rsidRPr="00E457DF">
              <w:rPr>
                <w:rFonts w:ascii="Arial" w:hAnsi="Arial" w:cs="Arial"/>
                <w:sz w:val="22"/>
                <w:szCs w:val="22"/>
                <w:lang w:val="en-GB"/>
              </w:rPr>
              <w:t>IDS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Intrusion Detection System</w:t>
            </w:r>
          </w:p>
        </w:tc>
      </w:tr>
      <w:tr w:rsidR="000C5C72" w:rsidRPr="00E457DF" w:rsidTr="00F13FC5">
        <w:tc>
          <w:tcPr>
            <w:tcW w:w="1728" w:type="dxa"/>
            <w:hideMark/>
          </w:tcPr>
          <w:p w:rsidR="00163E88" w:rsidRDefault="00163E88" w:rsidP="00F13FC5">
            <w:pPr>
              <w:suppressAutoHyphens/>
              <w:rPr>
                <w:rFonts w:ascii="Arial" w:hAnsi="Arial" w:cs="Arial"/>
                <w:sz w:val="22"/>
                <w:szCs w:val="22"/>
                <w:lang w:val="en-GB"/>
              </w:rPr>
            </w:pPr>
            <w:r>
              <w:rPr>
                <w:rFonts w:ascii="Arial" w:hAnsi="Arial" w:cs="Arial"/>
                <w:sz w:val="22"/>
                <w:szCs w:val="22"/>
                <w:lang w:val="en-GB"/>
              </w:rPr>
              <w:t>IHE</w:t>
            </w:r>
          </w:p>
          <w:p w:rsidR="000C5C72" w:rsidRDefault="000C5C72" w:rsidP="00F13FC5">
            <w:pPr>
              <w:suppressAutoHyphens/>
              <w:rPr>
                <w:rFonts w:ascii="Arial" w:hAnsi="Arial" w:cs="Arial"/>
                <w:sz w:val="22"/>
                <w:szCs w:val="22"/>
                <w:lang w:val="en-GB"/>
              </w:rPr>
            </w:pPr>
            <w:r w:rsidRPr="00E457DF">
              <w:rPr>
                <w:rFonts w:ascii="Arial" w:hAnsi="Arial" w:cs="Arial"/>
                <w:sz w:val="22"/>
                <w:szCs w:val="22"/>
                <w:lang w:val="en-GB"/>
              </w:rPr>
              <w:lastRenderedPageBreak/>
              <w:t>IP</w:t>
            </w:r>
          </w:p>
          <w:p w:rsidR="00163E88" w:rsidRPr="00E457DF" w:rsidRDefault="00163E88" w:rsidP="00F13FC5">
            <w:pPr>
              <w:suppressAutoHyphens/>
              <w:rPr>
                <w:rFonts w:ascii="Arial" w:hAnsi="Arial" w:cs="Arial"/>
                <w:sz w:val="22"/>
                <w:szCs w:val="22"/>
                <w:lang w:val="en-GB"/>
              </w:rPr>
            </w:pPr>
            <w:r>
              <w:rPr>
                <w:rFonts w:ascii="Arial" w:hAnsi="Arial" w:cs="Arial"/>
                <w:sz w:val="22"/>
                <w:szCs w:val="22"/>
                <w:lang w:val="en-GB"/>
              </w:rPr>
              <w:t>IPM</w:t>
            </w:r>
          </w:p>
        </w:tc>
        <w:tc>
          <w:tcPr>
            <w:tcW w:w="7484" w:type="dxa"/>
            <w:vAlign w:val="bottom"/>
            <w:hideMark/>
          </w:tcPr>
          <w:p w:rsidR="00163E88" w:rsidRDefault="00163E88" w:rsidP="00F13FC5">
            <w:pPr>
              <w:suppressAutoHyphens/>
              <w:jc w:val="both"/>
              <w:rPr>
                <w:rFonts w:ascii="Arial" w:hAnsi="Arial" w:cs="Arial"/>
                <w:sz w:val="22"/>
                <w:szCs w:val="22"/>
                <w:lang w:val="en-GB"/>
              </w:rPr>
            </w:pPr>
            <w:r>
              <w:rPr>
                <w:rFonts w:ascii="Arial" w:hAnsi="Arial" w:cs="Arial"/>
                <w:sz w:val="22"/>
                <w:szCs w:val="22"/>
                <w:lang w:val="en-GB"/>
              </w:rPr>
              <w:lastRenderedPageBreak/>
              <w:t>IPM Heading Extension</w:t>
            </w:r>
          </w:p>
          <w:p w:rsidR="000C5C72"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lastRenderedPageBreak/>
              <w:t>Internet Protocol</w:t>
            </w:r>
          </w:p>
          <w:p w:rsidR="00163E88" w:rsidRPr="00E457DF" w:rsidRDefault="00163E88" w:rsidP="00163E88">
            <w:pPr>
              <w:suppressAutoHyphens/>
              <w:jc w:val="both"/>
              <w:rPr>
                <w:rFonts w:ascii="Arial" w:hAnsi="Arial" w:cs="Arial"/>
                <w:sz w:val="22"/>
                <w:szCs w:val="22"/>
                <w:lang w:val="en-GB"/>
              </w:rPr>
            </w:pPr>
            <w:r>
              <w:rPr>
                <w:rFonts w:ascii="Arial" w:hAnsi="Arial" w:cs="Arial"/>
                <w:sz w:val="22"/>
                <w:szCs w:val="22"/>
                <w:lang w:val="en-GB"/>
              </w:rPr>
              <w:t>Interpersonal Message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lastRenderedPageBreak/>
              <w:t>IPS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Intrusion Protection System</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ISO</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International Standardisation Organisation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ITA-2</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International Telegraph Alphabet No. 2</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ITU</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International Telecommunication Union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KDE</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K-Desktop Environment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LAN</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Local Area network</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LAP-B</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Link Access Protocol Balanced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LCC</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Life Cycle Cost</w:t>
            </w:r>
          </w:p>
        </w:tc>
      </w:tr>
      <w:tr w:rsidR="000C5C72" w:rsidRPr="00E457DF" w:rsidTr="00F13FC5">
        <w:tc>
          <w:tcPr>
            <w:tcW w:w="1728" w:type="dxa"/>
            <w:hideMark/>
          </w:tcPr>
          <w:p w:rsidR="000C5C72" w:rsidRPr="00E457DF" w:rsidRDefault="007C1BEE" w:rsidP="00472FB7">
            <w:pPr>
              <w:suppressAutoHyphens/>
              <w:rPr>
                <w:rFonts w:ascii="Arial" w:hAnsi="Arial" w:cs="Arial"/>
                <w:sz w:val="22"/>
                <w:szCs w:val="22"/>
                <w:lang w:val="en-GB"/>
              </w:rPr>
            </w:pPr>
            <w:r>
              <w:rPr>
                <w:rFonts w:ascii="Arial" w:hAnsi="Arial" w:cs="Arial"/>
                <w:sz w:val="22"/>
                <w:szCs w:val="22"/>
                <w:lang w:val="en-GB"/>
              </w:rPr>
              <w:t>O</w:t>
            </w:r>
            <w:r w:rsidR="00472FB7">
              <w:rPr>
                <w:rFonts w:ascii="Arial" w:hAnsi="Arial" w:cs="Arial"/>
                <w:sz w:val="22"/>
                <w:szCs w:val="22"/>
                <w:lang w:val="en-GB"/>
              </w:rPr>
              <w:t>-</w:t>
            </w:r>
            <w:r w:rsidR="000C5C72" w:rsidRPr="00E457DF">
              <w:rPr>
                <w:rFonts w:ascii="Arial" w:hAnsi="Arial" w:cs="Arial"/>
                <w:sz w:val="22"/>
                <w:szCs w:val="22"/>
                <w:lang w:val="en-GB"/>
              </w:rPr>
              <w:t>A</w:t>
            </w:r>
            <w:r w:rsidR="003E1C42" w:rsidRPr="00E457DF">
              <w:rPr>
                <w:rFonts w:ascii="Arial" w:hAnsi="Arial" w:cs="Arial"/>
                <w:sz w:val="22"/>
                <w:szCs w:val="22"/>
                <w:lang w:val="en-GB"/>
              </w:rPr>
              <w:t xml:space="preserve">, </w:t>
            </w:r>
            <w:r w:rsidR="00472FB7">
              <w:rPr>
                <w:rFonts w:ascii="Arial" w:hAnsi="Arial" w:cs="Arial"/>
                <w:sz w:val="22"/>
                <w:szCs w:val="22"/>
                <w:lang w:val="en-GB"/>
              </w:rPr>
              <w:t>O</w:t>
            </w:r>
            <w:r w:rsidR="00472FB7" w:rsidRPr="00E457DF">
              <w:rPr>
                <w:rFonts w:ascii="Arial" w:hAnsi="Arial" w:cs="Arial"/>
                <w:sz w:val="22"/>
                <w:szCs w:val="22"/>
                <w:lang w:val="en-GB"/>
              </w:rPr>
              <w:t>1</w:t>
            </w:r>
          </w:p>
        </w:tc>
        <w:tc>
          <w:tcPr>
            <w:tcW w:w="7484" w:type="dxa"/>
            <w:vAlign w:val="bottom"/>
            <w:hideMark/>
          </w:tcPr>
          <w:p w:rsidR="000C5C72" w:rsidRPr="00E457DF" w:rsidRDefault="007C1BEE" w:rsidP="003E1C42">
            <w:pPr>
              <w:suppressAutoHyphens/>
              <w:jc w:val="both"/>
              <w:rPr>
                <w:rFonts w:ascii="Arial" w:hAnsi="Arial" w:cs="Arial"/>
                <w:sz w:val="22"/>
                <w:szCs w:val="22"/>
                <w:lang w:val="en-GB"/>
              </w:rPr>
            </w:pPr>
            <w:r>
              <w:rPr>
                <w:rFonts w:ascii="Arial" w:hAnsi="Arial" w:cs="Arial"/>
                <w:sz w:val="22"/>
                <w:szCs w:val="22"/>
                <w:lang w:val="en-GB"/>
              </w:rPr>
              <w:t xml:space="preserve">Operational </w:t>
            </w:r>
            <w:r w:rsidR="000C5C72" w:rsidRPr="00E457DF">
              <w:rPr>
                <w:rFonts w:ascii="Arial" w:hAnsi="Arial" w:cs="Arial"/>
                <w:sz w:val="22"/>
                <w:szCs w:val="22"/>
                <w:lang w:val="en-GB"/>
              </w:rPr>
              <w:t>system, server A</w:t>
            </w:r>
            <w:r w:rsidR="003E1C42" w:rsidRPr="00E457DF">
              <w:rPr>
                <w:rFonts w:ascii="Arial" w:hAnsi="Arial" w:cs="Arial"/>
                <w:sz w:val="22"/>
                <w:szCs w:val="22"/>
                <w:lang w:val="en-GB"/>
              </w:rPr>
              <w:t xml:space="preserve"> / server 1</w:t>
            </w:r>
          </w:p>
        </w:tc>
      </w:tr>
      <w:tr w:rsidR="000C5C72" w:rsidRPr="00E457DF" w:rsidTr="00F13FC5">
        <w:tc>
          <w:tcPr>
            <w:tcW w:w="1728" w:type="dxa"/>
            <w:hideMark/>
          </w:tcPr>
          <w:p w:rsidR="000C5C72" w:rsidRPr="00E457DF" w:rsidRDefault="007C1BEE" w:rsidP="00472FB7">
            <w:pPr>
              <w:suppressAutoHyphens/>
              <w:rPr>
                <w:rFonts w:ascii="Arial" w:hAnsi="Arial" w:cs="Arial"/>
                <w:sz w:val="22"/>
                <w:szCs w:val="22"/>
                <w:lang w:val="en-GB"/>
              </w:rPr>
            </w:pPr>
            <w:r>
              <w:rPr>
                <w:rFonts w:ascii="Arial" w:hAnsi="Arial" w:cs="Arial"/>
                <w:sz w:val="22"/>
                <w:szCs w:val="22"/>
                <w:lang w:val="en-GB"/>
              </w:rPr>
              <w:t>O</w:t>
            </w:r>
            <w:r w:rsidR="00472FB7">
              <w:rPr>
                <w:rFonts w:ascii="Arial" w:hAnsi="Arial" w:cs="Arial"/>
                <w:sz w:val="22"/>
                <w:szCs w:val="22"/>
                <w:lang w:val="en-GB"/>
              </w:rPr>
              <w:t>-</w:t>
            </w:r>
            <w:r w:rsidR="000C5C72" w:rsidRPr="00E457DF">
              <w:rPr>
                <w:rFonts w:ascii="Arial" w:hAnsi="Arial" w:cs="Arial"/>
                <w:sz w:val="22"/>
                <w:szCs w:val="22"/>
                <w:lang w:val="en-GB"/>
              </w:rPr>
              <w:t>B</w:t>
            </w:r>
            <w:r w:rsidR="003E1C42" w:rsidRPr="00E457DF">
              <w:rPr>
                <w:rFonts w:ascii="Arial" w:hAnsi="Arial" w:cs="Arial"/>
                <w:sz w:val="22"/>
                <w:szCs w:val="22"/>
                <w:lang w:val="en-GB"/>
              </w:rPr>
              <w:t xml:space="preserve">, </w:t>
            </w:r>
            <w:r w:rsidR="00472FB7">
              <w:rPr>
                <w:rFonts w:ascii="Arial" w:hAnsi="Arial" w:cs="Arial"/>
                <w:sz w:val="22"/>
                <w:szCs w:val="22"/>
                <w:lang w:val="en-GB"/>
              </w:rPr>
              <w:t>O</w:t>
            </w:r>
            <w:r w:rsidR="00472FB7" w:rsidRPr="00E457DF">
              <w:rPr>
                <w:rFonts w:ascii="Arial" w:hAnsi="Arial" w:cs="Arial"/>
                <w:sz w:val="22"/>
                <w:szCs w:val="22"/>
                <w:lang w:val="en-GB"/>
              </w:rPr>
              <w:t>2</w:t>
            </w:r>
          </w:p>
        </w:tc>
        <w:tc>
          <w:tcPr>
            <w:tcW w:w="7484" w:type="dxa"/>
            <w:hideMark/>
          </w:tcPr>
          <w:p w:rsidR="000C5C72" w:rsidRPr="00E457DF" w:rsidRDefault="007C1BEE" w:rsidP="00F13FC5">
            <w:pPr>
              <w:suppressAutoHyphens/>
              <w:jc w:val="both"/>
              <w:rPr>
                <w:rFonts w:ascii="Arial" w:hAnsi="Arial" w:cs="Arial"/>
                <w:sz w:val="22"/>
                <w:szCs w:val="22"/>
                <w:lang w:val="en-GB"/>
              </w:rPr>
            </w:pPr>
            <w:r>
              <w:rPr>
                <w:rFonts w:ascii="Arial" w:hAnsi="Arial" w:cs="Arial"/>
                <w:sz w:val="22"/>
                <w:szCs w:val="22"/>
                <w:lang w:val="en-GB"/>
              </w:rPr>
              <w:t xml:space="preserve">Operational </w:t>
            </w:r>
            <w:r w:rsidR="000C5C72" w:rsidRPr="00E457DF">
              <w:rPr>
                <w:rFonts w:ascii="Arial" w:hAnsi="Arial" w:cs="Arial"/>
                <w:sz w:val="22"/>
                <w:szCs w:val="22"/>
                <w:lang w:val="en-GB"/>
              </w:rPr>
              <w:t>system, server B</w:t>
            </w:r>
            <w:r w:rsidR="003E1C42" w:rsidRPr="00E457DF">
              <w:rPr>
                <w:rFonts w:ascii="Arial" w:hAnsi="Arial" w:cs="Arial"/>
                <w:sz w:val="22"/>
                <w:szCs w:val="22"/>
                <w:lang w:val="en-GB"/>
              </w:rPr>
              <w:t xml:space="preserve"> / server 2</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MCF</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Message code and format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MET</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Meteorological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MIN</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Message identification number</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MTA</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Message Transfer Agent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MUX</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Multiplexer</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NA</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Network acknowledgement indicator</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NAT</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North Atlantic (region)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NET</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Network department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NOTOF</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NOTAM office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NTP</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Network Time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NTU</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Network terminating unit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O/R</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originator/recipient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OH</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Operational handbook</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OP</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Operator position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proofErr w:type="spellStart"/>
            <w:r w:rsidRPr="00E457DF">
              <w:rPr>
                <w:rFonts w:ascii="Arial" w:hAnsi="Arial" w:cs="Arial"/>
                <w:sz w:val="22"/>
                <w:szCs w:val="22"/>
                <w:lang w:val="en-GB"/>
              </w:rPr>
              <w:t>openssh</w:t>
            </w:r>
            <w:proofErr w:type="spellEnd"/>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Free version of the SSH connectivity tool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OPMET</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Operational Meteorological Traffic</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OPS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Operational/Operations</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OS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Operating System</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OSI</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Open System for Interconnection (ISO model)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P1</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X.400 protocol for communication between MTAs</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P3</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X.400 protocol for communication between the user agent and MTA</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P7</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X.400 protocol for communication between the user agent and message store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PC</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Personal computer</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PVC</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Permanent Virtual Circuit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QA</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Quality Assurance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RAM</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 xml:space="preserve">Reliability, Availability, </w:t>
            </w:r>
            <w:proofErr w:type="spellStart"/>
            <w:r w:rsidRPr="00E457DF">
              <w:rPr>
                <w:rFonts w:ascii="Arial" w:hAnsi="Arial" w:cs="Arial"/>
                <w:sz w:val="22"/>
                <w:szCs w:val="22"/>
                <w:lang w:val="en-GB"/>
              </w:rPr>
              <w:t>Mantainability</w:t>
            </w:r>
            <w:proofErr w:type="spellEnd"/>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RAS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Remote Access Server/Service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RCMS</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Remote Control and Monitoring System</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RDP</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Radar data processing (system)</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RFC</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Request for Comment</w:t>
            </w:r>
          </w:p>
        </w:tc>
      </w:tr>
      <w:tr w:rsidR="000C5C72" w:rsidRPr="00E457DF" w:rsidTr="00F13FC5">
        <w:tc>
          <w:tcPr>
            <w:tcW w:w="1728" w:type="dxa"/>
            <w:hideMark/>
          </w:tcPr>
          <w:p w:rsidR="000C5C72" w:rsidRPr="00E457DF" w:rsidRDefault="00A507CC" w:rsidP="00F13FC5">
            <w:pPr>
              <w:suppressAutoHyphens/>
              <w:rPr>
                <w:rFonts w:ascii="Arial" w:hAnsi="Arial" w:cs="Arial"/>
                <w:sz w:val="22"/>
                <w:szCs w:val="22"/>
                <w:lang w:val="en-GB"/>
              </w:rPr>
            </w:pPr>
            <w:r w:rsidRPr="00E457DF">
              <w:rPr>
                <w:rFonts w:ascii="Arial" w:hAnsi="Arial" w:cs="Arial"/>
                <w:sz w:val="22"/>
                <w:szCs w:val="22"/>
                <w:lang w:val="en-GB"/>
              </w:rPr>
              <w:t>CADIN</w:t>
            </w:r>
          </w:p>
        </w:tc>
        <w:tc>
          <w:tcPr>
            <w:tcW w:w="7484" w:type="dxa"/>
            <w:vAlign w:val="bottom"/>
            <w:hideMark/>
          </w:tcPr>
          <w:p w:rsidR="000C5C72" w:rsidRPr="00E457DF" w:rsidRDefault="00CE4953" w:rsidP="00F26C9B">
            <w:pPr>
              <w:suppressAutoHyphens/>
              <w:jc w:val="both"/>
              <w:rPr>
                <w:rFonts w:ascii="Arial" w:hAnsi="Arial" w:cs="Arial"/>
                <w:sz w:val="22"/>
                <w:szCs w:val="22"/>
                <w:lang w:val="en-GB"/>
              </w:rPr>
            </w:pPr>
            <w:r w:rsidRPr="00E457DF">
              <w:rPr>
                <w:rFonts w:ascii="Arial" w:hAnsi="Arial" w:cs="Arial"/>
                <w:sz w:val="22"/>
                <w:szCs w:val="22"/>
                <w:lang w:val="en-GB"/>
              </w:rPr>
              <w:t>Czech</w:t>
            </w:r>
            <w:r w:rsidR="000C5C72" w:rsidRPr="00E457DF">
              <w:rPr>
                <w:rFonts w:ascii="Arial" w:hAnsi="Arial" w:cs="Arial"/>
                <w:sz w:val="22"/>
                <w:szCs w:val="22"/>
                <w:lang w:val="en-GB"/>
              </w:rPr>
              <w:t xml:space="preserve"> Aeronautical </w:t>
            </w:r>
            <w:r w:rsidR="00F26C9B" w:rsidRPr="00E457DF">
              <w:rPr>
                <w:rFonts w:ascii="Arial" w:hAnsi="Arial" w:cs="Arial"/>
                <w:sz w:val="22"/>
                <w:szCs w:val="22"/>
                <w:lang w:val="en-GB"/>
              </w:rPr>
              <w:t xml:space="preserve">Data Interchange </w:t>
            </w:r>
            <w:r w:rsidR="000C5C72" w:rsidRPr="00E457DF">
              <w:rPr>
                <w:rFonts w:ascii="Arial" w:hAnsi="Arial" w:cs="Arial"/>
                <w:sz w:val="22"/>
                <w:szCs w:val="22"/>
                <w:lang w:val="en-GB"/>
              </w:rPr>
              <w:t>Network</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SAT</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Site Acceptance Testing</w:t>
            </w:r>
          </w:p>
        </w:tc>
      </w:tr>
      <w:tr w:rsidR="000C5C72" w:rsidRPr="00E457DF" w:rsidTr="00F13FC5">
        <w:tc>
          <w:tcPr>
            <w:tcW w:w="1728" w:type="dxa"/>
            <w:hideMark/>
          </w:tcPr>
          <w:p w:rsidR="000C5C72" w:rsidRPr="00E457DF" w:rsidRDefault="00163E88" w:rsidP="00F13FC5">
            <w:pPr>
              <w:suppressAutoHyphens/>
              <w:rPr>
                <w:rFonts w:ascii="Arial" w:hAnsi="Arial" w:cs="Arial"/>
                <w:sz w:val="22"/>
                <w:szCs w:val="22"/>
                <w:lang w:val="en-GB"/>
              </w:rPr>
            </w:pPr>
            <w:proofErr w:type="spellStart"/>
            <w:r w:rsidRPr="00E457DF">
              <w:rPr>
                <w:rFonts w:ascii="Arial" w:hAnsi="Arial" w:cs="Arial"/>
                <w:sz w:val="22"/>
                <w:szCs w:val="22"/>
                <w:lang w:val="en-GB"/>
              </w:rPr>
              <w:t>S</w:t>
            </w:r>
            <w:r w:rsidR="000C5C72" w:rsidRPr="00E457DF">
              <w:rPr>
                <w:rFonts w:ascii="Arial" w:hAnsi="Arial" w:cs="Arial"/>
                <w:sz w:val="22"/>
                <w:szCs w:val="22"/>
                <w:lang w:val="en-GB"/>
              </w:rPr>
              <w:t>cp</w:t>
            </w:r>
            <w:proofErr w:type="spellEnd"/>
          </w:p>
        </w:tc>
        <w:tc>
          <w:tcPr>
            <w:tcW w:w="7484" w:type="dxa"/>
            <w:vAlign w:val="bottom"/>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Secure copy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 xml:space="preserve">SFTP, </w:t>
            </w:r>
            <w:proofErr w:type="spellStart"/>
            <w:r w:rsidRPr="00E457DF">
              <w:rPr>
                <w:rFonts w:ascii="Arial" w:hAnsi="Arial" w:cs="Arial"/>
                <w:sz w:val="22"/>
                <w:szCs w:val="22"/>
                <w:lang w:val="en-GB"/>
              </w:rPr>
              <w:t>sftp</w:t>
            </w:r>
            <w:proofErr w:type="spellEnd"/>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Secure File Transfer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SMI</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Structure of Management Information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 xml:space="preserve">SMTP, </w:t>
            </w:r>
            <w:proofErr w:type="spellStart"/>
            <w:r w:rsidRPr="00E457DF">
              <w:rPr>
                <w:rFonts w:ascii="Arial" w:hAnsi="Arial" w:cs="Arial"/>
                <w:sz w:val="22"/>
                <w:szCs w:val="22"/>
                <w:lang w:val="en-GB"/>
              </w:rPr>
              <w:t>smtp</w:t>
            </w:r>
            <w:proofErr w:type="spellEnd"/>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Simple Message Transfer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 xml:space="preserve">SNMP, </w:t>
            </w:r>
            <w:proofErr w:type="spellStart"/>
            <w:r w:rsidRPr="00E457DF">
              <w:rPr>
                <w:rFonts w:ascii="Arial" w:hAnsi="Arial" w:cs="Arial"/>
                <w:sz w:val="22"/>
                <w:szCs w:val="22"/>
                <w:lang w:val="en-GB"/>
              </w:rPr>
              <w:t>snmp</w:t>
            </w:r>
            <w:proofErr w:type="spellEnd"/>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Simple Network Management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 xml:space="preserve">SSH, </w:t>
            </w:r>
            <w:proofErr w:type="spellStart"/>
            <w:r w:rsidRPr="00E457DF">
              <w:rPr>
                <w:rFonts w:ascii="Arial" w:hAnsi="Arial" w:cs="Arial"/>
                <w:sz w:val="22"/>
                <w:szCs w:val="22"/>
                <w:lang w:val="en-GB"/>
              </w:rPr>
              <w:t>ssh</w:t>
            </w:r>
            <w:proofErr w:type="spellEnd"/>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Secure Shell</w:t>
            </w:r>
          </w:p>
        </w:tc>
      </w:tr>
      <w:tr w:rsidR="000C5C72" w:rsidRPr="00E457DF" w:rsidTr="00F13FC5">
        <w:tc>
          <w:tcPr>
            <w:tcW w:w="1728" w:type="dxa"/>
            <w:hideMark/>
          </w:tcPr>
          <w:p w:rsidR="000C5C72" w:rsidRPr="00E457DF" w:rsidRDefault="00163E88" w:rsidP="00F13FC5">
            <w:pPr>
              <w:suppressAutoHyphens/>
              <w:rPr>
                <w:rFonts w:ascii="Arial" w:hAnsi="Arial" w:cs="Arial"/>
                <w:sz w:val="22"/>
                <w:szCs w:val="22"/>
                <w:lang w:val="en-GB"/>
              </w:rPr>
            </w:pPr>
            <w:proofErr w:type="spellStart"/>
            <w:r w:rsidRPr="00E457DF">
              <w:rPr>
                <w:rFonts w:ascii="Arial" w:hAnsi="Arial" w:cs="Arial"/>
                <w:sz w:val="22"/>
                <w:szCs w:val="22"/>
                <w:lang w:val="en-GB"/>
              </w:rPr>
              <w:t>S</w:t>
            </w:r>
            <w:r w:rsidR="000C5C72" w:rsidRPr="00E457DF">
              <w:rPr>
                <w:rFonts w:ascii="Arial" w:hAnsi="Arial" w:cs="Arial"/>
                <w:sz w:val="22"/>
                <w:szCs w:val="22"/>
                <w:lang w:val="en-GB"/>
              </w:rPr>
              <w:t>shd</w:t>
            </w:r>
            <w:proofErr w:type="spellEnd"/>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Secure shell daemon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SVC</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Switched Virtual Circuit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SW</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Software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T</w:t>
            </w:r>
            <w:r w:rsidR="00472FB7">
              <w:rPr>
                <w:rFonts w:ascii="Arial" w:hAnsi="Arial" w:cs="Arial"/>
                <w:sz w:val="22"/>
                <w:szCs w:val="22"/>
                <w:lang w:val="en-GB"/>
              </w:rPr>
              <w:t>-</w:t>
            </w:r>
            <w:r w:rsidRPr="00E457DF">
              <w:rPr>
                <w:rFonts w:ascii="Arial" w:hAnsi="Arial" w:cs="Arial"/>
                <w:sz w:val="22"/>
                <w:szCs w:val="22"/>
                <w:lang w:val="en-GB"/>
              </w:rPr>
              <w:t>A</w:t>
            </w:r>
            <w:r w:rsidR="00480CCB" w:rsidRPr="00E457DF">
              <w:rPr>
                <w:rFonts w:ascii="Arial" w:hAnsi="Arial" w:cs="Arial"/>
                <w:sz w:val="22"/>
                <w:szCs w:val="22"/>
                <w:lang w:val="en-GB"/>
              </w:rPr>
              <w:t>, T1</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Test system, server A</w:t>
            </w:r>
            <w:r w:rsidR="00480CCB" w:rsidRPr="00E457DF">
              <w:rPr>
                <w:rFonts w:ascii="Arial" w:hAnsi="Arial" w:cs="Arial"/>
                <w:sz w:val="22"/>
                <w:szCs w:val="22"/>
                <w:lang w:val="en-GB"/>
              </w:rPr>
              <w:t xml:space="preserve"> / server 1</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lastRenderedPageBreak/>
              <w:t>T</w:t>
            </w:r>
            <w:r w:rsidR="00472FB7">
              <w:rPr>
                <w:rFonts w:ascii="Arial" w:hAnsi="Arial" w:cs="Arial"/>
                <w:sz w:val="22"/>
                <w:szCs w:val="22"/>
                <w:lang w:val="en-GB"/>
              </w:rPr>
              <w:t>-</w:t>
            </w:r>
            <w:r w:rsidRPr="00E457DF">
              <w:rPr>
                <w:rFonts w:ascii="Arial" w:hAnsi="Arial" w:cs="Arial"/>
                <w:sz w:val="22"/>
                <w:szCs w:val="22"/>
                <w:lang w:val="en-GB"/>
              </w:rPr>
              <w:t>B</w:t>
            </w:r>
            <w:r w:rsidR="00480CCB" w:rsidRPr="00E457DF">
              <w:rPr>
                <w:rFonts w:ascii="Arial" w:hAnsi="Arial" w:cs="Arial"/>
                <w:sz w:val="22"/>
                <w:szCs w:val="22"/>
                <w:lang w:val="en-GB"/>
              </w:rPr>
              <w:t>, T2</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Test system, server B</w:t>
            </w:r>
            <w:r w:rsidR="00480CCB" w:rsidRPr="00E457DF">
              <w:rPr>
                <w:rFonts w:ascii="Arial" w:hAnsi="Arial" w:cs="Arial"/>
                <w:sz w:val="22"/>
                <w:szCs w:val="22"/>
                <w:lang w:val="en-GB"/>
              </w:rPr>
              <w:t xml:space="preserve"> / server 2</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TCP</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Transfer Control Protocol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proofErr w:type="spellStart"/>
            <w:r w:rsidRPr="00E457DF">
              <w:rPr>
                <w:rFonts w:ascii="Arial" w:hAnsi="Arial" w:cs="Arial"/>
                <w:sz w:val="22"/>
                <w:szCs w:val="22"/>
                <w:lang w:val="en-GB"/>
              </w:rPr>
              <w:t>tcpdump</w:t>
            </w:r>
            <w:proofErr w:type="spellEnd"/>
          </w:p>
        </w:tc>
        <w:tc>
          <w:tcPr>
            <w:tcW w:w="7484" w:type="dxa"/>
            <w:hideMark/>
          </w:tcPr>
          <w:p w:rsidR="000C5C72" w:rsidRPr="00E457DF" w:rsidRDefault="000C5C72" w:rsidP="0085100F">
            <w:pPr>
              <w:suppressAutoHyphens/>
              <w:jc w:val="both"/>
              <w:rPr>
                <w:rFonts w:ascii="Arial" w:hAnsi="Arial" w:cs="Arial"/>
                <w:sz w:val="22"/>
                <w:szCs w:val="22"/>
                <w:lang w:val="en-GB"/>
              </w:rPr>
            </w:pPr>
            <w:r w:rsidRPr="00E457DF">
              <w:rPr>
                <w:rFonts w:ascii="Arial" w:hAnsi="Arial" w:cs="Arial"/>
                <w:sz w:val="22"/>
                <w:szCs w:val="22"/>
                <w:lang w:val="en-GB"/>
              </w:rPr>
              <w:t xml:space="preserve">Command line network </w:t>
            </w:r>
            <w:proofErr w:type="spellStart"/>
            <w:r w:rsidRPr="00E457DF">
              <w:rPr>
                <w:rFonts w:ascii="Arial" w:hAnsi="Arial" w:cs="Arial"/>
                <w:sz w:val="22"/>
                <w:szCs w:val="22"/>
                <w:lang w:val="en-GB"/>
              </w:rPr>
              <w:t>analyzer</w:t>
            </w:r>
            <w:proofErr w:type="spellEnd"/>
            <w:r w:rsidRPr="00E457DF">
              <w:rPr>
                <w:rFonts w:ascii="Arial" w:hAnsi="Arial" w:cs="Arial"/>
                <w:sz w:val="22"/>
                <w:szCs w:val="22"/>
                <w:lang w:val="en-GB"/>
              </w:rPr>
              <w:t xml:space="preserve"> for </w:t>
            </w:r>
            <w:r w:rsidR="0085100F" w:rsidRPr="00E457DF">
              <w:rPr>
                <w:rFonts w:ascii="Arial" w:hAnsi="Arial" w:cs="Arial"/>
                <w:sz w:val="22"/>
                <w:szCs w:val="22"/>
                <w:lang w:val="en-GB"/>
              </w:rPr>
              <w:t>UNIX/Linux</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TI</w:t>
            </w:r>
            <w:r w:rsidR="00480CCB" w:rsidRPr="00E457DF">
              <w:rPr>
                <w:rFonts w:ascii="Arial" w:hAnsi="Arial" w:cs="Arial"/>
                <w:sz w:val="22"/>
                <w:szCs w:val="22"/>
                <w:lang w:val="en-GB"/>
              </w:rPr>
              <w:t>D</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Transmission Identification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p>
        </w:tc>
      </w:tr>
      <w:tr w:rsidR="000C5C72" w:rsidRPr="00E457DF" w:rsidTr="00F13FC5">
        <w:tc>
          <w:tcPr>
            <w:tcW w:w="1728" w:type="dxa"/>
            <w:hideMark/>
          </w:tcPr>
          <w:p w:rsidR="000C5C72" w:rsidRPr="00E457DF" w:rsidRDefault="000C5C72" w:rsidP="00F13FC5">
            <w:pPr>
              <w:suppressAutoHyphens/>
              <w:rPr>
                <w:rFonts w:ascii="Arial" w:eastAsia="Arial Unicode MS" w:hAnsi="Arial" w:cs="Arial"/>
                <w:sz w:val="22"/>
                <w:szCs w:val="22"/>
                <w:lang w:val="en-GB"/>
              </w:rPr>
            </w:pPr>
            <w:r w:rsidRPr="00E457DF">
              <w:rPr>
                <w:rFonts w:ascii="Arial" w:hAnsi="Arial" w:cs="Arial"/>
                <w:sz w:val="22"/>
                <w:szCs w:val="22"/>
                <w:lang w:val="en-GB"/>
              </w:rPr>
              <w:t>UA</w:t>
            </w:r>
          </w:p>
        </w:tc>
        <w:tc>
          <w:tcPr>
            <w:tcW w:w="7484" w:type="dxa"/>
            <w:vAlign w:val="bottom"/>
            <w:hideMark/>
          </w:tcPr>
          <w:p w:rsidR="000C5C72" w:rsidRPr="00E457DF" w:rsidRDefault="00861034" w:rsidP="00F13FC5">
            <w:pPr>
              <w:suppressAutoHyphens/>
              <w:jc w:val="both"/>
              <w:rPr>
                <w:rFonts w:ascii="Arial" w:hAnsi="Arial" w:cs="Arial"/>
                <w:sz w:val="22"/>
                <w:szCs w:val="22"/>
                <w:lang w:val="en-GB"/>
              </w:rPr>
            </w:pPr>
            <w:r>
              <w:rPr>
                <w:rFonts w:ascii="Arial" w:hAnsi="Arial" w:cs="Arial"/>
                <w:sz w:val="22"/>
                <w:szCs w:val="22"/>
                <w:lang w:val="en-GB"/>
              </w:rPr>
              <w:t>User age</w:t>
            </w:r>
            <w:r w:rsidR="000C5C72" w:rsidRPr="00E457DF">
              <w:rPr>
                <w:rFonts w:ascii="Arial" w:hAnsi="Arial" w:cs="Arial"/>
                <w:sz w:val="22"/>
                <w:szCs w:val="22"/>
                <w:lang w:val="en-GB"/>
              </w:rPr>
              <w:t>nt</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VDT</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Video Display Terminal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vim</w:t>
            </w:r>
          </w:p>
        </w:tc>
        <w:tc>
          <w:tcPr>
            <w:tcW w:w="7484" w:type="dxa"/>
            <w:hideMark/>
          </w:tcPr>
          <w:p w:rsidR="000C5C72" w:rsidRPr="00E457DF" w:rsidRDefault="000C5C72" w:rsidP="0085100F">
            <w:pPr>
              <w:suppressAutoHyphens/>
              <w:jc w:val="both"/>
              <w:rPr>
                <w:rFonts w:ascii="Arial" w:hAnsi="Arial" w:cs="Arial"/>
                <w:sz w:val="22"/>
                <w:szCs w:val="22"/>
                <w:lang w:val="en-GB"/>
              </w:rPr>
            </w:pPr>
            <w:r w:rsidRPr="00E457DF">
              <w:rPr>
                <w:rFonts w:ascii="Arial" w:hAnsi="Arial" w:cs="Arial"/>
                <w:sz w:val="22"/>
                <w:szCs w:val="22"/>
                <w:lang w:val="en-GB"/>
              </w:rPr>
              <w:t xml:space="preserve">Advanced text editor for </w:t>
            </w:r>
            <w:r w:rsidR="0085100F" w:rsidRPr="00E457DF">
              <w:rPr>
                <w:rFonts w:ascii="Arial" w:hAnsi="Arial" w:cs="Arial"/>
                <w:sz w:val="22"/>
                <w:szCs w:val="22"/>
                <w:lang w:val="en-GB"/>
              </w:rPr>
              <w:t>UNIX/</w:t>
            </w:r>
            <w:proofErr w:type="spellStart"/>
            <w:r w:rsidR="0085100F" w:rsidRPr="00E457DF">
              <w:rPr>
                <w:rFonts w:ascii="Arial" w:hAnsi="Arial" w:cs="Arial"/>
                <w:sz w:val="22"/>
                <w:szCs w:val="22"/>
                <w:lang w:val="en-GB"/>
              </w:rPr>
              <w:t>Lnux</w:t>
            </w:r>
            <w:proofErr w:type="spellEnd"/>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VOLMET</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In-flight meteorological information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VPN</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Virtual Private Network</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XDMCP</w:t>
            </w:r>
          </w:p>
        </w:tc>
        <w:tc>
          <w:tcPr>
            <w:tcW w:w="7484" w:type="dxa"/>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X Display Manager Control Protocol</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XF</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Translated-form (address or addressing scheme)</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X.25</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ITU recommendation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X.400</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ITU recommendation</w:t>
            </w:r>
          </w:p>
        </w:tc>
      </w:tr>
      <w:tr w:rsidR="000C5C72" w:rsidRPr="00E457DF" w:rsidTr="00F13FC5">
        <w:tc>
          <w:tcPr>
            <w:tcW w:w="1728" w:type="dxa"/>
            <w:hideMark/>
          </w:tcPr>
          <w:p w:rsidR="000C5C72" w:rsidRPr="00E457DF" w:rsidRDefault="000C5C72" w:rsidP="00F13FC5">
            <w:pPr>
              <w:suppressAutoHyphens/>
              <w:rPr>
                <w:rFonts w:ascii="Arial" w:hAnsi="Arial" w:cs="Arial"/>
                <w:sz w:val="22"/>
                <w:szCs w:val="22"/>
                <w:lang w:val="en-GB"/>
              </w:rPr>
            </w:pPr>
            <w:r w:rsidRPr="00E457DF">
              <w:rPr>
                <w:rFonts w:ascii="Arial" w:hAnsi="Arial" w:cs="Arial"/>
                <w:sz w:val="22"/>
                <w:szCs w:val="22"/>
                <w:lang w:val="en-GB"/>
              </w:rPr>
              <w:t>X.500</w:t>
            </w:r>
          </w:p>
        </w:tc>
        <w:tc>
          <w:tcPr>
            <w:tcW w:w="7484" w:type="dxa"/>
            <w:vAlign w:val="bottom"/>
            <w:hideMark/>
          </w:tcPr>
          <w:p w:rsidR="000C5C72" w:rsidRPr="00E457DF" w:rsidRDefault="000C5C72" w:rsidP="00F13FC5">
            <w:pPr>
              <w:suppressAutoHyphens/>
              <w:jc w:val="both"/>
              <w:rPr>
                <w:rFonts w:ascii="Arial" w:hAnsi="Arial" w:cs="Arial"/>
                <w:sz w:val="22"/>
                <w:szCs w:val="22"/>
                <w:lang w:val="en-GB"/>
              </w:rPr>
            </w:pPr>
            <w:r w:rsidRPr="00E457DF">
              <w:rPr>
                <w:rFonts w:ascii="Arial" w:hAnsi="Arial" w:cs="Arial"/>
                <w:sz w:val="22"/>
                <w:szCs w:val="22"/>
                <w:lang w:val="en-GB"/>
              </w:rPr>
              <w:t>ITU recommendation</w:t>
            </w:r>
          </w:p>
        </w:tc>
      </w:tr>
    </w:tbl>
    <w:p w:rsidR="000C5C72" w:rsidRPr="00E457DF" w:rsidRDefault="000C5C72" w:rsidP="000C5C72">
      <w:pPr>
        <w:rPr>
          <w:rFonts w:ascii="Arial" w:hAnsi="Arial" w:cs="Arial"/>
          <w:sz w:val="22"/>
          <w:szCs w:val="22"/>
          <w:lang w:val="en-GB"/>
        </w:rPr>
      </w:pPr>
    </w:p>
    <w:p w:rsidR="000C5C72" w:rsidRPr="00C16D80" w:rsidRDefault="00206B22" w:rsidP="00C16D80">
      <w:pPr>
        <w:pStyle w:val="Nadpis2"/>
        <w:rPr>
          <w:lang w:val="en-GB"/>
        </w:rPr>
      </w:pPr>
      <w:r w:rsidRPr="00C16D80">
        <w:rPr>
          <w:lang w:val="en-GB"/>
        </w:rPr>
        <w:br w:type="page"/>
      </w:r>
      <w:bookmarkStart w:id="49" w:name="_Ref369266095"/>
      <w:bookmarkStart w:id="50" w:name="_Toc377978992"/>
      <w:r w:rsidR="000C5C72" w:rsidRPr="00C16D80">
        <w:rPr>
          <w:lang w:val="en-GB"/>
        </w:rPr>
        <w:lastRenderedPageBreak/>
        <w:t>Applicable Documents</w:t>
      </w:r>
      <w:bookmarkEnd w:id="49"/>
      <w:bookmarkEnd w:id="50"/>
    </w:p>
    <w:p w:rsidR="00257EB7" w:rsidRPr="00257EB7" w:rsidRDefault="00257EB7" w:rsidP="00257EB7">
      <w:pPr>
        <w:numPr>
          <w:ilvl w:val="0"/>
          <w:numId w:val="4"/>
        </w:numPr>
        <w:tabs>
          <w:tab w:val="clear" w:pos="709"/>
          <w:tab w:val="num" w:pos="0"/>
        </w:tabs>
        <w:spacing w:after="120"/>
        <w:ind w:left="0"/>
        <w:rPr>
          <w:rFonts w:ascii="Arial" w:hAnsi="Arial" w:cs="Arial"/>
          <w:sz w:val="22"/>
          <w:szCs w:val="22"/>
          <w:lang w:val="en-GB"/>
        </w:rPr>
      </w:pPr>
      <w:bookmarkStart w:id="51" w:name="_Ref369266103"/>
      <w:r w:rsidRPr="00257EB7">
        <w:rPr>
          <w:rFonts w:ascii="Arial" w:hAnsi="Arial" w:cs="Arial"/>
          <w:b/>
          <w:i/>
          <w:color w:val="FF0000"/>
          <w:sz w:val="22"/>
          <w:szCs w:val="22"/>
        </w:rPr>
        <w:t>[</w:t>
      </w:r>
      <w:r w:rsidR="00DC1125">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DC1125">
        <w:rPr>
          <w:rFonts w:ascii="Arial" w:hAnsi="Arial" w:cs="Arial"/>
          <w:b/>
          <w:i/>
          <w:color w:val="FF0000"/>
          <w:sz w:val="22"/>
          <w:szCs w:val="22"/>
        </w:rPr>
        <w:instrText xml:space="preserve"> REF _Ref369266095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1.4</w:t>
      </w:r>
      <w:r w:rsidR="00940635">
        <w:rPr>
          <w:rFonts w:ascii="Arial" w:hAnsi="Arial" w:cs="Arial"/>
          <w:b/>
          <w:i/>
          <w:color w:val="FF0000"/>
          <w:sz w:val="22"/>
          <w:szCs w:val="22"/>
        </w:rPr>
        <w:fldChar w:fldCharType="end"/>
      </w:r>
      <w:r w:rsidR="00DC1125">
        <w:rPr>
          <w:rFonts w:ascii="Arial" w:hAnsi="Arial" w:cs="Arial"/>
          <w:b/>
          <w:i/>
          <w:color w:val="FF0000"/>
          <w:sz w:val="22"/>
          <w:szCs w:val="22"/>
        </w:rPr>
        <w:t>-</w:t>
      </w:r>
      <w:r w:rsidR="00940635">
        <w:rPr>
          <w:rFonts w:ascii="Arial" w:hAnsi="Arial" w:cs="Arial"/>
          <w:b/>
          <w:i/>
          <w:color w:val="FF0000"/>
          <w:sz w:val="22"/>
          <w:szCs w:val="22"/>
        </w:rPr>
        <w:fldChar w:fldCharType="begin"/>
      </w:r>
      <w:r w:rsidR="00DC1125">
        <w:rPr>
          <w:rFonts w:ascii="Arial" w:hAnsi="Arial" w:cs="Arial"/>
          <w:b/>
          <w:i/>
          <w:color w:val="FF0000"/>
          <w:sz w:val="22"/>
          <w:szCs w:val="22"/>
        </w:rPr>
        <w:instrText xml:space="preserve"> REF _Ref369266103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sidR="00DC1125">
        <w:rPr>
          <w:rFonts w:ascii="Arial" w:hAnsi="Arial" w:cs="Arial"/>
          <w:b/>
          <w:i/>
          <w:color w:val="FF0000"/>
          <w:sz w:val="22"/>
          <w:szCs w:val="22"/>
        </w:rPr>
        <w:t xml:space="preserve"> </w:t>
      </w:r>
      <w:r w:rsidRPr="00257EB7">
        <w:rPr>
          <w:rFonts w:ascii="Arial" w:hAnsi="Arial" w:cs="Arial"/>
          <w:b/>
          <w:i/>
          <w:color w:val="FF0000"/>
          <w:sz w:val="22"/>
          <w:szCs w:val="22"/>
        </w:rPr>
        <w:t>]</w:t>
      </w:r>
      <w:bookmarkEnd w:id="51"/>
    </w:p>
    <w:p w:rsidR="000C5C72" w:rsidRPr="00E457DF" w:rsidRDefault="000C5C72" w:rsidP="00257EB7">
      <w:pPr>
        <w:spacing w:after="120"/>
        <w:rPr>
          <w:rFonts w:ascii="Arial" w:hAnsi="Arial" w:cs="Arial"/>
          <w:sz w:val="22"/>
          <w:szCs w:val="22"/>
          <w:lang w:val="en-GB"/>
        </w:rPr>
      </w:pPr>
      <w:r w:rsidRPr="00C16D80">
        <w:rPr>
          <w:rFonts w:ascii="Arial" w:hAnsi="Arial" w:cs="Arial"/>
          <w:sz w:val="22"/>
          <w:szCs w:val="22"/>
          <w:lang w:val="en-GB"/>
        </w:rPr>
        <w:t xml:space="preserve">All herein stated documents </w:t>
      </w:r>
      <w:r w:rsidRPr="00C16D80">
        <w:rPr>
          <w:rFonts w:ascii="Arial" w:hAnsi="Arial" w:cs="Arial"/>
          <w:b/>
          <w:sz w:val="22"/>
          <w:szCs w:val="22"/>
          <w:lang w:val="en-GB"/>
        </w:rPr>
        <w:t>shall</w:t>
      </w:r>
      <w:r w:rsidRPr="00C16D80">
        <w:rPr>
          <w:rFonts w:ascii="Arial" w:hAnsi="Arial" w:cs="Arial"/>
          <w:sz w:val="22"/>
          <w:szCs w:val="22"/>
          <w:lang w:val="en-GB"/>
        </w:rPr>
        <w:t xml:space="preserve"> be applicable in their last available valid versions, including all amendments</w:t>
      </w:r>
      <w:r w:rsidRPr="00E457DF">
        <w:rPr>
          <w:rFonts w:ascii="Arial" w:hAnsi="Arial" w:cs="Arial"/>
          <w:sz w:val="22"/>
          <w:szCs w:val="22"/>
          <w:lang w:val="en-GB"/>
        </w:rPr>
        <w:t xml:space="preserve"> and supplements or recently discover</w:t>
      </w:r>
      <w:r w:rsidR="004E10E9" w:rsidRPr="00E457DF">
        <w:rPr>
          <w:rFonts w:ascii="Arial" w:hAnsi="Arial" w:cs="Arial"/>
          <w:sz w:val="22"/>
          <w:szCs w:val="22"/>
          <w:lang w:val="en-GB"/>
        </w:rPr>
        <w:t>ed defects, errors or findings.</w:t>
      </w:r>
      <w:r w:rsidRPr="00E457DF">
        <w:rPr>
          <w:rFonts w:ascii="Arial" w:hAnsi="Arial" w:cs="Arial"/>
          <w:sz w:val="22"/>
          <w:szCs w:val="22"/>
          <w:lang w:val="en-GB"/>
        </w:rPr>
        <w:t xml:space="preserve"> </w:t>
      </w:r>
    </w:p>
    <w:p w:rsidR="000C5C72" w:rsidRPr="00E457DF" w:rsidRDefault="000C5C72" w:rsidP="000C5C72">
      <w:pPr>
        <w:rPr>
          <w:rFonts w:ascii="Arial" w:hAnsi="Arial" w:cs="Arial"/>
          <w:sz w:val="22"/>
          <w:szCs w:val="22"/>
          <w:lang w:val="en-GB"/>
        </w:rPr>
      </w:pPr>
    </w:p>
    <w:p w:rsidR="000C5C72" w:rsidRPr="00E457DF" w:rsidRDefault="000C5C72" w:rsidP="00E5787D">
      <w:pPr>
        <w:numPr>
          <w:ilvl w:val="0"/>
          <w:numId w:val="5"/>
        </w:numPr>
        <w:tabs>
          <w:tab w:val="num" w:pos="426"/>
        </w:tabs>
        <w:spacing w:before="120"/>
        <w:ind w:left="426" w:hanging="426"/>
        <w:jc w:val="both"/>
        <w:rPr>
          <w:rFonts w:ascii="Arial" w:hAnsi="Arial" w:cs="Arial"/>
          <w:sz w:val="22"/>
          <w:szCs w:val="22"/>
          <w:lang w:val="en-GB"/>
        </w:rPr>
      </w:pPr>
      <w:bookmarkStart w:id="52" w:name="_Ref368737582"/>
      <w:r w:rsidRPr="00E457DF">
        <w:rPr>
          <w:rFonts w:ascii="Arial" w:hAnsi="Arial" w:cs="Arial"/>
          <w:sz w:val="22"/>
          <w:szCs w:val="22"/>
          <w:lang w:val="en-GB"/>
        </w:rPr>
        <w:t>Aeronautical Telecommunications, Annex 10, Volume II, 6th Edition (October 2001)</w:t>
      </w:r>
      <w:r w:rsidR="00DA1798" w:rsidRPr="00E457DF">
        <w:rPr>
          <w:rFonts w:ascii="Arial" w:hAnsi="Arial" w:cs="Arial"/>
          <w:sz w:val="22"/>
          <w:szCs w:val="22"/>
          <w:lang w:val="en-GB"/>
        </w:rPr>
        <w:t xml:space="preserve"> including all applicable Amendments</w:t>
      </w:r>
      <w:bookmarkEnd w:id="52"/>
    </w:p>
    <w:p w:rsidR="000C5C72" w:rsidRPr="00E457DF" w:rsidRDefault="000C5C72" w:rsidP="000C5C72">
      <w:pPr>
        <w:tabs>
          <w:tab w:val="num" w:pos="426"/>
        </w:tabs>
        <w:ind w:left="426" w:hanging="426"/>
        <w:rPr>
          <w:rFonts w:ascii="Arial" w:hAnsi="Arial" w:cs="Arial"/>
          <w:sz w:val="22"/>
          <w:szCs w:val="22"/>
          <w:lang w:val="en-GB"/>
        </w:rPr>
      </w:pPr>
    </w:p>
    <w:p w:rsidR="000C5C72" w:rsidRPr="00E457DF" w:rsidRDefault="000C5C72" w:rsidP="00E5787D">
      <w:pPr>
        <w:numPr>
          <w:ilvl w:val="0"/>
          <w:numId w:val="5"/>
        </w:numPr>
        <w:tabs>
          <w:tab w:val="num" w:pos="426"/>
        </w:tabs>
        <w:spacing w:before="120"/>
        <w:ind w:left="426" w:hanging="426"/>
        <w:jc w:val="both"/>
        <w:rPr>
          <w:rFonts w:ascii="Arial" w:hAnsi="Arial" w:cs="Arial"/>
          <w:sz w:val="22"/>
          <w:szCs w:val="22"/>
          <w:lang w:val="en-GB"/>
        </w:rPr>
      </w:pPr>
      <w:bookmarkStart w:id="53" w:name="_Ref368737583"/>
      <w:r w:rsidRPr="00E457DF">
        <w:rPr>
          <w:rFonts w:ascii="Arial" w:hAnsi="Arial" w:cs="Arial"/>
          <w:sz w:val="22"/>
          <w:szCs w:val="22"/>
          <w:lang w:val="en-GB"/>
        </w:rPr>
        <w:t xml:space="preserve">Aeronautical Telecommunications, Annex 10, Volume III, </w:t>
      </w:r>
      <w:r w:rsidR="006E483A" w:rsidRPr="00E457DF">
        <w:rPr>
          <w:rFonts w:ascii="Arial" w:hAnsi="Arial" w:cs="Arial"/>
          <w:sz w:val="22"/>
          <w:szCs w:val="22"/>
          <w:lang w:val="en-GB"/>
        </w:rPr>
        <w:t>2nd</w:t>
      </w:r>
      <w:r w:rsidRPr="00E457DF">
        <w:rPr>
          <w:rFonts w:ascii="Arial" w:hAnsi="Arial" w:cs="Arial"/>
          <w:sz w:val="22"/>
          <w:szCs w:val="22"/>
          <w:lang w:val="en-GB"/>
        </w:rPr>
        <w:t xml:space="preserve"> Edition (</w:t>
      </w:r>
      <w:r w:rsidR="006E483A" w:rsidRPr="00E457DF">
        <w:rPr>
          <w:rFonts w:ascii="Arial" w:hAnsi="Arial" w:cs="Arial"/>
          <w:sz w:val="22"/>
          <w:szCs w:val="22"/>
          <w:lang w:val="en-GB"/>
        </w:rPr>
        <w:t>July</w:t>
      </w:r>
      <w:r w:rsidRPr="00E457DF">
        <w:rPr>
          <w:rFonts w:ascii="Arial" w:hAnsi="Arial" w:cs="Arial"/>
          <w:sz w:val="22"/>
          <w:szCs w:val="22"/>
          <w:lang w:val="en-GB"/>
        </w:rPr>
        <w:t xml:space="preserve"> </w:t>
      </w:r>
      <w:r w:rsidR="006E483A" w:rsidRPr="00E457DF">
        <w:rPr>
          <w:rFonts w:ascii="Arial" w:hAnsi="Arial" w:cs="Arial"/>
          <w:sz w:val="22"/>
          <w:szCs w:val="22"/>
          <w:lang w:val="en-GB"/>
        </w:rPr>
        <w:t>2007</w:t>
      </w:r>
      <w:r w:rsidRPr="00E457DF">
        <w:rPr>
          <w:rFonts w:ascii="Arial" w:hAnsi="Arial" w:cs="Arial"/>
          <w:sz w:val="22"/>
          <w:szCs w:val="22"/>
          <w:lang w:val="en-GB"/>
        </w:rPr>
        <w:t>)</w:t>
      </w:r>
      <w:r w:rsidR="00DA1798" w:rsidRPr="00E457DF">
        <w:rPr>
          <w:rFonts w:ascii="Arial" w:hAnsi="Arial" w:cs="Arial"/>
          <w:sz w:val="22"/>
          <w:szCs w:val="22"/>
          <w:lang w:val="en-GB"/>
        </w:rPr>
        <w:t xml:space="preserve"> including all applicable Amendments</w:t>
      </w:r>
      <w:bookmarkEnd w:id="53"/>
    </w:p>
    <w:p w:rsidR="000C5C72" w:rsidRPr="00E457DF" w:rsidRDefault="000C5C72" w:rsidP="00447062">
      <w:pPr>
        <w:tabs>
          <w:tab w:val="num" w:pos="426"/>
        </w:tabs>
        <w:rPr>
          <w:rFonts w:ascii="Arial" w:hAnsi="Arial" w:cs="Arial"/>
          <w:sz w:val="22"/>
          <w:szCs w:val="22"/>
          <w:lang w:val="en-GB"/>
        </w:rPr>
      </w:pPr>
    </w:p>
    <w:p w:rsidR="000C5C72" w:rsidRPr="00E457DF" w:rsidRDefault="000C5C72" w:rsidP="00E5787D">
      <w:pPr>
        <w:numPr>
          <w:ilvl w:val="0"/>
          <w:numId w:val="5"/>
        </w:numPr>
        <w:tabs>
          <w:tab w:val="num" w:pos="426"/>
        </w:tabs>
        <w:spacing w:before="120"/>
        <w:ind w:left="426" w:hanging="426"/>
        <w:jc w:val="both"/>
        <w:rPr>
          <w:rFonts w:ascii="Arial" w:hAnsi="Arial" w:cs="Arial"/>
          <w:spacing w:val="8"/>
          <w:sz w:val="22"/>
          <w:szCs w:val="22"/>
          <w:lang w:val="en-GB"/>
        </w:rPr>
      </w:pPr>
      <w:bookmarkStart w:id="54" w:name="_Ref368582787"/>
      <w:r w:rsidRPr="00E457DF">
        <w:rPr>
          <w:rFonts w:ascii="Arial" w:hAnsi="Arial" w:cs="Arial"/>
          <w:spacing w:val="8"/>
          <w:sz w:val="22"/>
          <w:szCs w:val="22"/>
          <w:lang w:val="en-GB"/>
        </w:rPr>
        <w:t>Technical Provisions for the Aeronautical Telecommunications Network, Doc 9705 Edition 3 including all Defect Reports</w:t>
      </w:r>
      <w:r w:rsidR="00447062" w:rsidRPr="00E457DF">
        <w:rPr>
          <w:rFonts w:ascii="Arial" w:hAnsi="Arial" w:cs="Arial"/>
          <w:spacing w:val="8"/>
          <w:sz w:val="22"/>
          <w:szCs w:val="22"/>
          <w:lang w:val="en-GB"/>
        </w:rPr>
        <w:t xml:space="preserve">, </w:t>
      </w:r>
      <w:r w:rsidRPr="00E457DF">
        <w:rPr>
          <w:rFonts w:ascii="Arial" w:hAnsi="Arial" w:cs="Arial"/>
          <w:spacing w:val="8"/>
          <w:sz w:val="22"/>
          <w:szCs w:val="22"/>
          <w:lang w:val="en-GB"/>
        </w:rPr>
        <w:t>Sub-Volume III: ATS Message Handling Services</w:t>
      </w:r>
      <w:bookmarkEnd w:id="54"/>
    </w:p>
    <w:p w:rsidR="000C5C72" w:rsidRPr="00E457DF" w:rsidRDefault="000C5C72" w:rsidP="000C5C72">
      <w:pPr>
        <w:tabs>
          <w:tab w:val="num" w:pos="426"/>
        </w:tabs>
        <w:ind w:left="426" w:hanging="426"/>
        <w:rPr>
          <w:rFonts w:ascii="Arial" w:hAnsi="Arial" w:cs="Arial"/>
          <w:sz w:val="22"/>
          <w:szCs w:val="22"/>
          <w:lang w:val="en-GB"/>
        </w:rPr>
      </w:pPr>
    </w:p>
    <w:p w:rsidR="00447062" w:rsidRPr="00E457DF" w:rsidRDefault="000C5C72" w:rsidP="00E5787D">
      <w:pPr>
        <w:numPr>
          <w:ilvl w:val="0"/>
          <w:numId w:val="5"/>
        </w:numPr>
        <w:tabs>
          <w:tab w:val="num" w:pos="426"/>
        </w:tabs>
        <w:spacing w:before="120"/>
        <w:ind w:left="426" w:hanging="426"/>
        <w:jc w:val="both"/>
        <w:rPr>
          <w:rFonts w:ascii="Arial" w:hAnsi="Arial" w:cs="Arial"/>
          <w:spacing w:val="8"/>
          <w:sz w:val="22"/>
          <w:szCs w:val="22"/>
          <w:lang w:val="en-GB"/>
        </w:rPr>
      </w:pPr>
      <w:bookmarkStart w:id="55" w:name="_Ref368737622"/>
      <w:r w:rsidRPr="00E457DF">
        <w:rPr>
          <w:rFonts w:ascii="Arial" w:hAnsi="Arial" w:cs="Arial"/>
          <w:spacing w:val="8"/>
          <w:sz w:val="22"/>
          <w:szCs w:val="22"/>
          <w:lang w:val="en-GB"/>
        </w:rPr>
        <w:t>Comprehensive ATN manual (CAMAL), Doc 9739, Part III, Chapter 6 ATS Message Handling Services</w:t>
      </w:r>
      <w:bookmarkEnd w:id="55"/>
    </w:p>
    <w:p w:rsidR="00447062" w:rsidRPr="00E457DF" w:rsidRDefault="00447062" w:rsidP="000D3B6F">
      <w:pPr>
        <w:pStyle w:val="Odstavecseseznamem"/>
        <w:ind w:left="0"/>
        <w:rPr>
          <w:rFonts w:ascii="Arial" w:hAnsi="Arial" w:cs="Arial"/>
          <w:spacing w:val="8"/>
          <w:sz w:val="22"/>
          <w:szCs w:val="22"/>
          <w:lang w:val="en-GB"/>
        </w:rPr>
      </w:pPr>
    </w:p>
    <w:p w:rsidR="00447062" w:rsidRPr="00E457DF" w:rsidRDefault="00447062" w:rsidP="00E5787D">
      <w:pPr>
        <w:numPr>
          <w:ilvl w:val="0"/>
          <w:numId w:val="5"/>
        </w:numPr>
        <w:tabs>
          <w:tab w:val="num" w:pos="426"/>
        </w:tabs>
        <w:spacing w:before="120"/>
        <w:ind w:left="426" w:hanging="426"/>
        <w:jc w:val="both"/>
        <w:rPr>
          <w:rFonts w:ascii="Arial" w:hAnsi="Arial" w:cs="Arial"/>
          <w:spacing w:val="8"/>
          <w:sz w:val="22"/>
          <w:szCs w:val="22"/>
          <w:lang w:val="en-GB"/>
        </w:rPr>
      </w:pPr>
      <w:r w:rsidRPr="00E457DF">
        <w:rPr>
          <w:rFonts w:ascii="Arial" w:hAnsi="Arial" w:cs="Arial"/>
          <w:spacing w:val="8"/>
          <w:sz w:val="22"/>
          <w:szCs w:val="22"/>
          <w:lang w:val="en-GB"/>
        </w:rPr>
        <w:t xml:space="preserve">Manual on Detailed Technical Specification for the Aeronautical </w:t>
      </w:r>
      <w:proofErr w:type="spellStart"/>
      <w:r w:rsidRPr="00E457DF">
        <w:rPr>
          <w:rFonts w:ascii="Arial" w:hAnsi="Arial" w:cs="Arial"/>
          <w:spacing w:val="8"/>
          <w:sz w:val="22"/>
          <w:szCs w:val="22"/>
          <w:lang w:val="en-GB"/>
        </w:rPr>
        <w:t>Telecomunication</w:t>
      </w:r>
      <w:proofErr w:type="spellEnd"/>
      <w:r w:rsidRPr="00E457DF">
        <w:rPr>
          <w:rFonts w:ascii="Arial" w:hAnsi="Arial" w:cs="Arial"/>
          <w:spacing w:val="8"/>
          <w:sz w:val="22"/>
          <w:szCs w:val="22"/>
          <w:lang w:val="en-GB"/>
        </w:rPr>
        <w:t xml:space="preserve"> Network (ATN) using ISO/OSI Standards and Protocols, Doc 9880,  Part II (Ground-Ground Applications – Air Traffic Services Message Handling </w:t>
      </w:r>
      <w:proofErr w:type="spellStart"/>
      <w:r w:rsidRPr="00E457DF">
        <w:rPr>
          <w:rFonts w:ascii="Arial" w:hAnsi="Arial" w:cs="Arial"/>
          <w:spacing w:val="8"/>
          <w:sz w:val="22"/>
          <w:szCs w:val="22"/>
          <w:lang w:val="en-GB"/>
        </w:rPr>
        <w:t>Setvices</w:t>
      </w:r>
      <w:proofErr w:type="spellEnd"/>
      <w:r w:rsidRPr="00E457DF">
        <w:rPr>
          <w:rFonts w:ascii="Arial" w:hAnsi="Arial" w:cs="Arial"/>
          <w:spacing w:val="8"/>
          <w:sz w:val="22"/>
          <w:szCs w:val="22"/>
          <w:lang w:val="en-GB"/>
        </w:rPr>
        <w:t xml:space="preserve"> (ATSMHS), Edition 1 (2010)</w:t>
      </w:r>
    </w:p>
    <w:p w:rsidR="000C5C72" w:rsidRPr="00E457DF" w:rsidRDefault="000C5C72" w:rsidP="000C5C72">
      <w:pPr>
        <w:tabs>
          <w:tab w:val="num" w:pos="426"/>
        </w:tabs>
        <w:spacing w:before="120"/>
        <w:ind w:left="426" w:hanging="426"/>
        <w:jc w:val="both"/>
        <w:rPr>
          <w:rFonts w:ascii="Arial" w:hAnsi="Arial" w:cs="Arial"/>
          <w:spacing w:val="8"/>
          <w:sz w:val="22"/>
          <w:szCs w:val="22"/>
          <w:lang w:val="en-GB"/>
        </w:rPr>
      </w:pPr>
    </w:p>
    <w:p w:rsidR="000C5C72" w:rsidRPr="00E457DF" w:rsidRDefault="000C5C72" w:rsidP="00E5787D">
      <w:pPr>
        <w:numPr>
          <w:ilvl w:val="0"/>
          <w:numId w:val="5"/>
        </w:numPr>
        <w:tabs>
          <w:tab w:val="num" w:pos="426"/>
        </w:tabs>
        <w:spacing w:before="120"/>
        <w:ind w:left="426" w:hanging="426"/>
        <w:jc w:val="both"/>
        <w:rPr>
          <w:rFonts w:ascii="Arial" w:hAnsi="Arial" w:cs="Arial"/>
          <w:spacing w:val="8"/>
          <w:sz w:val="22"/>
          <w:szCs w:val="22"/>
          <w:lang w:val="en-GB"/>
        </w:rPr>
      </w:pPr>
      <w:r w:rsidRPr="00E457DF">
        <w:rPr>
          <w:rFonts w:ascii="Arial" w:hAnsi="Arial" w:cs="Arial"/>
          <w:spacing w:val="8"/>
          <w:sz w:val="22"/>
          <w:szCs w:val="22"/>
          <w:lang w:val="en-GB"/>
        </w:rPr>
        <w:t>A</w:t>
      </w:r>
      <w:r w:rsidR="00447062" w:rsidRPr="00E457DF">
        <w:rPr>
          <w:rFonts w:ascii="Arial" w:hAnsi="Arial" w:cs="Arial"/>
          <w:spacing w:val="8"/>
          <w:sz w:val="22"/>
          <w:szCs w:val="22"/>
          <w:lang w:val="en-GB"/>
        </w:rPr>
        <w:t xml:space="preserve">TS Messaging Management Manual, </w:t>
      </w:r>
      <w:r w:rsidR="00A9644C">
        <w:rPr>
          <w:rFonts w:ascii="Arial" w:hAnsi="Arial" w:cs="Arial"/>
          <w:spacing w:val="8"/>
          <w:sz w:val="22"/>
          <w:szCs w:val="22"/>
          <w:lang w:val="en-GB"/>
        </w:rPr>
        <w:t xml:space="preserve">ICAO </w:t>
      </w:r>
      <w:r w:rsidR="00447062" w:rsidRPr="00E457DF">
        <w:rPr>
          <w:rFonts w:ascii="Arial" w:hAnsi="Arial" w:cs="Arial"/>
          <w:spacing w:val="8"/>
          <w:sz w:val="22"/>
          <w:szCs w:val="22"/>
          <w:lang w:val="en-GB"/>
        </w:rPr>
        <w:t>EUR Doc 021, Version</w:t>
      </w:r>
      <w:r w:rsidRPr="00E457DF">
        <w:rPr>
          <w:rFonts w:ascii="Arial" w:hAnsi="Arial" w:cs="Arial"/>
          <w:spacing w:val="8"/>
          <w:sz w:val="22"/>
          <w:szCs w:val="22"/>
          <w:lang w:val="en-GB"/>
        </w:rPr>
        <w:t xml:space="preserve"> </w:t>
      </w:r>
      <w:r w:rsidR="004D0487">
        <w:rPr>
          <w:rFonts w:ascii="Arial" w:hAnsi="Arial" w:cs="Arial"/>
          <w:spacing w:val="8"/>
          <w:sz w:val="22"/>
          <w:szCs w:val="22"/>
          <w:lang w:val="en-GB"/>
        </w:rPr>
        <w:t>10</w:t>
      </w:r>
      <w:r w:rsidR="00447062" w:rsidRPr="00E457DF">
        <w:rPr>
          <w:rFonts w:ascii="Arial" w:hAnsi="Arial" w:cs="Arial"/>
          <w:spacing w:val="8"/>
          <w:sz w:val="22"/>
          <w:szCs w:val="22"/>
          <w:lang w:val="en-GB"/>
        </w:rPr>
        <w:t>.0, (April 201</w:t>
      </w:r>
      <w:r w:rsidR="004D0487">
        <w:rPr>
          <w:rFonts w:ascii="Arial" w:hAnsi="Arial" w:cs="Arial"/>
          <w:spacing w:val="8"/>
          <w:sz w:val="22"/>
          <w:szCs w:val="22"/>
          <w:lang w:val="en-GB"/>
        </w:rPr>
        <w:t>4</w:t>
      </w:r>
      <w:r w:rsidR="00447062" w:rsidRPr="00E457DF">
        <w:rPr>
          <w:rFonts w:ascii="Arial" w:hAnsi="Arial" w:cs="Arial"/>
          <w:spacing w:val="8"/>
          <w:sz w:val="22"/>
          <w:szCs w:val="22"/>
          <w:lang w:val="en-GB"/>
        </w:rPr>
        <w:t>)</w:t>
      </w:r>
    </w:p>
    <w:p w:rsidR="000C5C72" w:rsidRPr="00E457DF" w:rsidRDefault="000C5C72" w:rsidP="000C5C72">
      <w:pPr>
        <w:tabs>
          <w:tab w:val="num" w:pos="426"/>
        </w:tabs>
        <w:spacing w:before="120"/>
        <w:ind w:left="426" w:hanging="426"/>
        <w:jc w:val="both"/>
        <w:rPr>
          <w:rFonts w:ascii="Arial" w:hAnsi="Arial" w:cs="Arial"/>
          <w:spacing w:val="8"/>
          <w:sz w:val="22"/>
          <w:szCs w:val="22"/>
          <w:lang w:val="en-GB"/>
        </w:rPr>
      </w:pPr>
    </w:p>
    <w:p w:rsidR="000C5C72" w:rsidRPr="00E457DF" w:rsidRDefault="000C5C72" w:rsidP="00E5787D">
      <w:pPr>
        <w:numPr>
          <w:ilvl w:val="0"/>
          <w:numId w:val="5"/>
        </w:numPr>
        <w:tabs>
          <w:tab w:val="num" w:pos="426"/>
        </w:tabs>
        <w:spacing w:before="120"/>
        <w:ind w:left="426" w:hanging="426"/>
        <w:jc w:val="both"/>
        <w:rPr>
          <w:rFonts w:ascii="Arial" w:hAnsi="Arial" w:cs="Arial"/>
          <w:spacing w:val="8"/>
          <w:sz w:val="22"/>
          <w:szCs w:val="22"/>
          <w:lang w:val="en-GB"/>
        </w:rPr>
      </w:pPr>
      <w:r w:rsidRPr="00E457DF">
        <w:rPr>
          <w:rFonts w:ascii="Arial" w:hAnsi="Arial" w:cs="Arial"/>
          <w:spacing w:val="8"/>
          <w:sz w:val="22"/>
          <w:szCs w:val="22"/>
          <w:lang w:val="en-GB"/>
        </w:rPr>
        <w:t>EUROCONTROL Standard Document for ATS Data Exchange Presentation, Edition 2.1 (December 2001)</w:t>
      </w:r>
    </w:p>
    <w:p w:rsidR="000C5C72" w:rsidRPr="00E457DF" w:rsidRDefault="000C5C72" w:rsidP="000C5C72">
      <w:pPr>
        <w:spacing w:before="120"/>
        <w:jc w:val="both"/>
        <w:rPr>
          <w:rFonts w:ascii="Arial" w:hAnsi="Arial" w:cs="Arial"/>
          <w:spacing w:val="8"/>
          <w:sz w:val="22"/>
          <w:szCs w:val="22"/>
          <w:lang w:val="en-GB"/>
        </w:rPr>
      </w:pPr>
    </w:p>
    <w:p w:rsidR="000C5C72" w:rsidRPr="00E457DF" w:rsidRDefault="000C5C72" w:rsidP="00E5787D">
      <w:pPr>
        <w:numPr>
          <w:ilvl w:val="0"/>
          <w:numId w:val="5"/>
        </w:numPr>
        <w:tabs>
          <w:tab w:val="num" w:pos="426"/>
        </w:tabs>
        <w:spacing w:before="120"/>
        <w:ind w:left="426" w:hanging="426"/>
        <w:jc w:val="both"/>
        <w:rPr>
          <w:rFonts w:ascii="Arial" w:hAnsi="Arial" w:cs="Arial"/>
          <w:spacing w:val="8"/>
          <w:sz w:val="22"/>
          <w:szCs w:val="22"/>
          <w:lang w:val="en-GB"/>
        </w:rPr>
      </w:pPr>
      <w:r w:rsidRPr="00E457DF">
        <w:rPr>
          <w:rFonts w:ascii="Arial" w:hAnsi="Arial" w:cs="Arial"/>
          <w:sz w:val="22"/>
          <w:szCs w:val="22"/>
          <w:lang w:val="en-GB"/>
        </w:rPr>
        <w:t>ICAO COM Chart of EUR/NAT region (actual version)</w:t>
      </w:r>
    </w:p>
    <w:p w:rsidR="000C5C72" w:rsidRPr="00E457DF" w:rsidRDefault="000C5C72" w:rsidP="000C5C72">
      <w:pPr>
        <w:spacing w:before="120"/>
        <w:jc w:val="both"/>
        <w:rPr>
          <w:rFonts w:ascii="Arial" w:hAnsi="Arial" w:cs="Arial"/>
          <w:spacing w:val="8"/>
          <w:sz w:val="22"/>
          <w:szCs w:val="22"/>
          <w:lang w:val="en-GB"/>
        </w:rPr>
      </w:pPr>
    </w:p>
    <w:p w:rsidR="000C5C72" w:rsidRPr="00E457DF" w:rsidRDefault="000C5C72" w:rsidP="00E5787D">
      <w:pPr>
        <w:numPr>
          <w:ilvl w:val="0"/>
          <w:numId w:val="5"/>
        </w:numPr>
        <w:tabs>
          <w:tab w:val="num" w:pos="426"/>
        </w:tabs>
        <w:spacing w:before="120"/>
        <w:ind w:left="426" w:hanging="426"/>
        <w:jc w:val="both"/>
        <w:rPr>
          <w:rFonts w:ascii="Arial" w:hAnsi="Arial" w:cs="Arial"/>
          <w:spacing w:val="8"/>
          <w:sz w:val="22"/>
          <w:szCs w:val="22"/>
          <w:lang w:val="en-GB"/>
        </w:rPr>
      </w:pPr>
      <w:bookmarkStart w:id="56" w:name="_Ref368898537"/>
      <w:r w:rsidRPr="00E457DF">
        <w:rPr>
          <w:rFonts w:ascii="Arial" w:hAnsi="Arial" w:cs="Arial"/>
          <w:spacing w:val="8"/>
          <w:sz w:val="22"/>
          <w:szCs w:val="22"/>
          <w:lang w:val="en-GB"/>
        </w:rPr>
        <w:t>EUR AMHS Manual</w:t>
      </w:r>
      <w:r w:rsidR="002C4969">
        <w:rPr>
          <w:rFonts w:ascii="Arial" w:hAnsi="Arial" w:cs="Arial"/>
          <w:spacing w:val="8"/>
          <w:sz w:val="22"/>
          <w:szCs w:val="22"/>
          <w:lang w:val="en-GB"/>
        </w:rPr>
        <w:t xml:space="preserve">, </w:t>
      </w:r>
      <w:r w:rsidR="00A9644C">
        <w:rPr>
          <w:rFonts w:ascii="Arial" w:hAnsi="Arial" w:cs="Arial"/>
          <w:spacing w:val="8"/>
          <w:sz w:val="22"/>
          <w:szCs w:val="22"/>
          <w:lang w:val="en-GB"/>
        </w:rPr>
        <w:t xml:space="preserve">ICAO EUR Doc 020, </w:t>
      </w:r>
      <w:r w:rsidR="004D0487">
        <w:rPr>
          <w:rFonts w:ascii="Arial" w:hAnsi="Arial" w:cs="Arial"/>
          <w:spacing w:val="8"/>
          <w:sz w:val="22"/>
          <w:szCs w:val="22"/>
          <w:lang w:val="en-GB"/>
        </w:rPr>
        <w:t>Version 9</w:t>
      </w:r>
      <w:r w:rsidR="008C1245" w:rsidRPr="00E457DF">
        <w:rPr>
          <w:rFonts w:ascii="Arial" w:hAnsi="Arial" w:cs="Arial"/>
          <w:spacing w:val="8"/>
          <w:sz w:val="22"/>
          <w:szCs w:val="22"/>
          <w:lang w:val="en-GB"/>
        </w:rPr>
        <w:t xml:space="preserve">.0 including all applicable Appendixes and Attachments ( </w:t>
      </w:r>
      <w:r w:rsidR="002C4969">
        <w:rPr>
          <w:rFonts w:ascii="Arial" w:hAnsi="Arial" w:cs="Arial"/>
          <w:spacing w:val="8"/>
          <w:sz w:val="22"/>
          <w:szCs w:val="22"/>
          <w:lang w:val="en-GB"/>
        </w:rPr>
        <w:t xml:space="preserve">April </w:t>
      </w:r>
      <w:r w:rsidR="008C1245" w:rsidRPr="00E457DF">
        <w:rPr>
          <w:rFonts w:ascii="Arial" w:hAnsi="Arial" w:cs="Arial"/>
          <w:spacing w:val="8"/>
          <w:sz w:val="22"/>
          <w:szCs w:val="22"/>
          <w:lang w:val="en-GB"/>
        </w:rPr>
        <w:t>201</w:t>
      </w:r>
      <w:r w:rsidR="004D0487">
        <w:rPr>
          <w:rFonts w:ascii="Arial" w:hAnsi="Arial" w:cs="Arial"/>
          <w:spacing w:val="8"/>
          <w:sz w:val="22"/>
          <w:szCs w:val="22"/>
          <w:lang w:val="en-GB"/>
        </w:rPr>
        <w:t>4</w:t>
      </w:r>
      <w:r w:rsidR="008C1245" w:rsidRPr="00E457DF">
        <w:rPr>
          <w:rFonts w:ascii="Arial" w:hAnsi="Arial" w:cs="Arial"/>
          <w:spacing w:val="8"/>
          <w:sz w:val="22"/>
          <w:szCs w:val="22"/>
          <w:lang w:val="en-GB"/>
        </w:rPr>
        <w:t>)</w:t>
      </w:r>
      <w:bookmarkEnd w:id="56"/>
    </w:p>
    <w:p w:rsidR="000F4D30" w:rsidRPr="00E457DF" w:rsidRDefault="000F4D30" w:rsidP="000F4D30">
      <w:pPr>
        <w:pStyle w:val="Odstavecseseznamem"/>
        <w:rPr>
          <w:rFonts w:ascii="Arial" w:hAnsi="Arial" w:cs="Arial"/>
          <w:spacing w:val="8"/>
          <w:sz w:val="22"/>
          <w:szCs w:val="22"/>
          <w:lang w:val="en-GB"/>
        </w:rPr>
      </w:pPr>
    </w:p>
    <w:p w:rsidR="000F4D30" w:rsidRPr="00E457DF" w:rsidRDefault="000F4D30" w:rsidP="00E5787D">
      <w:pPr>
        <w:numPr>
          <w:ilvl w:val="0"/>
          <w:numId w:val="5"/>
        </w:numPr>
        <w:tabs>
          <w:tab w:val="num" w:pos="426"/>
        </w:tabs>
        <w:spacing w:before="120"/>
        <w:ind w:left="426" w:hanging="426"/>
        <w:jc w:val="both"/>
        <w:rPr>
          <w:rFonts w:ascii="Arial" w:hAnsi="Arial" w:cs="Arial"/>
          <w:spacing w:val="8"/>
          <w:sz w:val="22"/>
          <w:szCs w:val="22"/>
          <w:lang w:val="en-GB"/>
        </w:rPr>
      </w:pPr>
      <w:bookmarkStart w:id="57" w:name="_Ref368582858"/>
      <w:r w:rsidRPr="00E457DF">
        <w:rPr>
          <w:rFonts w:ascii="Arial" w:hAnsi="Arial" w:cs="Arial"/>
          <w:spacing w:val="8"/>
          <w:sz w:val="22"/>
          <w:szCs w:val="22"/>
          <w:lang w:val="en-GB"/>
        </w:rPr>
        <w:t>EUROCONTROL Specification on the Air Traffic Services Message Handling System (AMHS), Edition 2.0 (September 2009)</w:t>
      </w:r>
      <w:bookmarkEnd w:id="57"/>
    </w:p>
    <w:p w:rsidR="00996DB0" w:rsidRPr="00E457DF" w:rsidRDefault="00996DB0" w:rsidP="00996DB0">
      <w:pPr>
        <w:spacing w:before="120"/>
        <w:jc w:val="both"/>
        <w:rPr>
          <w:rFonts w:ascii="Arial" w:hAnsi="Arial" w:cs="Arial"/>
          <w:spacing w:val="8"/>
          <w:sz w:val="22"/>
          <w:szCs w:val="22"/>
          <w:lang w:val="en-GB"/>
        </w:rPr>
      </w:pPr>
    </w:p>
    <w:p w:rsidR="004E10E9" w:rsidRPr="002C4969" w:rsidRDefault="004E10E9" w:rsidP="00E5787D">
      <w:pPr>
        <w:numPr>
          <w:ilvl w:val="0"/>
          <w:numId w:val="5"/>
        </w:numPr>
        <w:tabs>
          <w:tab w:val="num" w:pos="426"/>
        </w:tabs>
        <w:spacing w:before="120"/>
        <w:ind w:left="426" w:hanging="426"/>
        <w:jc w:val="both"/>
        <w:rPr>
          <w:rFonts w:ascii="Arial" w:hAnsi="Arial" w:cs="Arial"/>
          <w:spacing w:val="8"/>
          <w:sz w:val="22"/>
          <w:szCs w:val="22"/>
          <w:lang w:val="en-GB"/>
        </w:rPr>
      </w:pPr>
      <w:bookmarkStart w:id="58" w:name="_Ref368764128"/>
      <w:bookmarkStart w:id="59" w:name="_Ref368742645"/>
      <w:r w:rsidRPr="00E457DF">
        <w:rPr>
          <w:rFonts w:ascii="Arial" w:hAnsi="Arial" w:cs="Arial"/>
          <w:sz w:val="22"/>
          <w:szCs w:val="22"/>
        </w:rPr>
        <w:t xml:space="preserve">ISO/IEC 9594-1:1993 / ITU-T X.500 (1993) Information technology — </w:t>
      </w:r>
      <w:proofErr w:type="gramStart"/>
      <w:r w:rsidRPr="00E457DF">
        <w:rPr>
          <w:rFonts w:ascii="Arial" w:hAnsi="Arial" w:cs="Arial"/>
          <w:sz w:val="22"/>
          <w:szCs w:val="22"/>
        </w:rPr>
        <w:t>Open</w:t>
      </w:r>
      <w:proofErr w:type="gramEnd"/>
      <w:r w:rsidRPr="00E457DF">
        <w:rPr>
          <w:rFonts w:ascii="Arial" w:hAnsi="Arial" w:cs="Arial"/>
          <w:sz w:val="22"/>
          <w:szCs w:val="22"/>
        </w:rPr>
        <w:t xml:space="preserve"> Systems Interconnection — The Directory: Overview of concepts, models and services.</w:t>
      </w:r>
      <w:bookmarkEnd w:id="58"/>
    </w:p>
    <w:p w:rsidR="002C4969" w:rsidRDefault="002C4969" w:rsidP="002C4969">
      <w:pPr>
        <w:pStyle w:val="Odstavecseseznamem"/>
        <w:rPr>
          <w:rFonts w:ascii="Arial" w:hAnsi="Arial" w:cs="Arial"/>
          <w:spacing w:val="8"/>
          <w:sz w:val="22"/>
          <w:szCs w:val="22"/>
          <w:lang w:val="en-GB"/>
        </w:rPr>
      </w:pPr>
    </w:p>
    <w:p w:rsidR="002C4969" w:rsidRPr="00E457DF" w:rsidRDefault="002C4969" w:rsidP="00E5787D">
      <w:pPr>
        <w:numPr>
          <w:ilvl w:val="0"/>
          <w:numId w:val="5"/>
        </w:numPr>
        <w:tabs>
          <w:tab w:val="num" w:pos="426"/>
        </w:tabs>
        <w:spacing w:before="120"/>
        <w:ind w:left="426" w:hanging="426"/>
        <w:jc w:val="both"/>
        <w:rPr>
          <w:rFonts w:ascii="Arial" w:hAnsi="Arial" w:cs="Arial"/>
          <w:spacing w:val="8"/>
          <w:sz w:val="22"/>
          <w:szCs w:val="22"/>
          <w:lang w:val="en-GB"/>
        </w:rPr>
      </w:pPr>
      <w:bookmarkStart w:id="60" w:name="_Ref368898550"/>
      <w:r>
        <w:rPr>
          <w:rFonts w:ascii="Arial" w:hAnsi="Arial" w:cs="Arial"/>
          <w:spacing w:val="8"/>
          <w:sz w:val="22"/>
          <w:szCs w:val="22"/>
          <w:lang w:val="en-GB"/>
        </w:rPr>
        <w:t xml:space="preserve">EDS specification </w:t>
      </w:r>
      <w:r>
        <w:rPr>
          <w:rFonts w:ascii="Arial" w:hAnsi="Arial" w:cs="Arial"/>
          <w:spacing w:val="8"/>
          <w:sz w:val="22"/>
          <w:szCs w:val="22"/>
        </w:rPr>
        <w:t>&amp;</w:t>
      </w:r>
      <w:r>
        <w:rPr>
          <w:rFonts w:ascii="Arial" w:hAnsi="Arial" w:cs="Arial"/>
          <w:spacing w:val="8"/>
          <w:sz w:val="22"/>
          <w:szCs w:val="22"/>
          <w:lang w:val="cs-CZ"/>
        </w:rPr>
        <w:t xml:space="preserve"> </w:t>
      </w:r>
      <w:proofErr w:type="spellStart"/>
      <w:r>
        <w:rPr>
          <w:rFonts w:ascii="Arial" w:hAnsi="Arial" w:cs="Arial"/>
          <w:spacing w:val="8"/>
          <w:sz w:val="22"/>
          <w:szCs w:val="22"/>
          <w:lang w:val="cs-CZ"/>
        </w:rPr>
        <w:t>Documentation</w:t>
      </w:r>
      <w:proofErr w:type="spellEnd"/>
      <w:r>
        <w:rPr>
          <w:rFonts w:ascii="Arial" w:hAnsi="Arial" w:cs="Arial"/>
          <w:spacing w:val="8"/>
          <w:sz w:val="22"/>
          <w:szCs w:val="22"/>
          <w:lang w:val="cs-CZ"/>
        </w:rPr>
        <w:t xml:space="preserve"> (EDS Test </w:t>
      </w:r>
      <w:proofErr w:type="spellStart"/>
      <w:r>
        <w:rPr>
          <w:rFonts w:ascii="Arial" w:hAnsi="Arial" w:cs="Arial"/>
          <w:spacing w:val="8"/>
          <w:sz w:val="22"/>
          <w:szCs w:val="22"/>
          <w:lang w:val="cs-CZ"/>
        </w:rPr>
        <w:t>Document</w:t>
      </w:r>
      <w:proofErr w:type="spellEnd"/>
      <w:r>
        <w:rPr>
          <w:rFonts w:ascii="Arial" w:hAnsi="Arial" w:cs="Arial"/>
          <w:spacing w:val="8"/>
          <w:sz w:val="22"/>
          <w:szCs w:val="22"/>
          <w:lang w:val="cs-CZ"/>
        </w:rPr>
        <w:t xml:space="preserve"> 1.0;</w:t>
      </w:r>
      <w:r w:rsidR="008C1D67">
        <w:rPr>
          <w:rFonts w:ascii="Arial" w:hAnsi="Arial" w:cs="Arial"/>
          <w:spacing w:val="8"/>
          <w:sz w:val="22"/>
          <w:szCs w:val="22"/>
          <w:lang w:val="cs-CZ"/>
        </w:rPr>
        <w:t xml:space="preserve"> EDS User Interface </w:t>
      </w:r>
      <w:proofErr w:type="spellStart"/>
      <w:r w:rsidR="008C1D67">
        <w:rPr>
          <w:rFonts w:ascii="Arial" w:hAnsi="Arial" w:cs="Arial"/>
          <w:spacing w:val="8"/>
          <w:sz w:val="22"/>
          <w:szCs w:val="22"/>
          <w:lang w:val="cs-CZ"/>
        </w:rPr>
        <w:t>Manual</w:t>
      </w:r>
      <w:proofErr w:type="spellEnd"/>
      <w:r w:rsidR="008C1D67">
        <w:rPr>
          <w:rFonts w:ascii="Arial" w:hAnsi="Arial" w:cs="Arial"/>
          <w:spacing w:val="8"/>
          <w:sz w:val="22"/>
          <w:szCs w:val="22"/>
          <w:lang w:val="cs-CZ"/>
        </w:rPr>
        <w:t xml:space="preserve"> 1.0) (</w:t>
      </w:r>
      <w:proofErr w:type="spellStart"/>
      <w:r w:rsidR="008C1D67">
        <w:rPr>
          <w:rFonts w:ascii="Arial" w:hAnsi="Arial" w:cs="Arial"/>
          <w:spacing w:val="8"/>
          <w:sz w:val="22"/>
          <w:szCs w:val="22"/>
          <w:lang w:val="cs-CZ"/>
        </w:rPr>
        <w:t>April</w:t>
      </w:r>
      <w:proofErr w:type="spellEnd"/>
      <w:r w:rsidR="008C1D67">
        <w:rPr>
          <w:rFonts w:ascii="Arial" w:hAnsi="Arial" w:cs="Arial"/>
          <w:spacing w:val="8"/>
          <w:sz w:val="22"/>
          <w:szCs w:val="22"/>
          <w:lang w:val="cs-CZ"/>
        </w:rPr>
        <w:t xml:space="preserve"> 2013)</w:t>
      </w:r>
      <w:bookmarkEnd w:id="60"/>
    </w:p>
    <w:p w:rsidR="004E10E9" w:rsidRPr="00E457DF" w:rsidRDefault="004E10E9" w:rsidP="004E10E9">
      <w:pPr>
        <w:pStyle w:val="Odstavecseseznamem"/>
        <w:rPr>
          <w:rFonts w:ascii="Arial" w:hAnsi="Arial" w:cs="Arial"/>
          <w:spacing w:val="8"/>
          <w:sz w:val="22"/>
          <w:szCs w:val="22"/>
          <w:lang w:val="en-GB"/>
        </w:rPr>
      </w:pPr>
    </w:p>
    <w:p w:rsidR="00636AFB" w:rsidRPr="00E457DF" w:rsidRDefault="00227AD8" w:rsidP="00E5787D">
      <w:pPr>
        <w:numPr>
          <w:ilvl w:val="0"/>
          <w:numId w:val="5"/>
        </w:numPr>
        <w:tabs>
          <w:tab w:val="num" w:pos="426"/>
        </w:tabs>
        <w:spacing w:before="120"/>
        <w:ind w:left="426" w:hanging="426"/>
        <w:jc w:val="both"/>
        <w:rPr>
          <w:rFonts w:ascii="Arial" w:hAnsi="Arial" w:cs="Arial"/>
          <w:spacing w:val="8"/>
          <w:sz w:val="22"/>
          <w:szCs w:val="22"/>
          <w:lang w:val="en-GB"/>
        </w:rPr>
      </w:pPr>
      <w:bookmarkStart w:id="61" w:name="_Ref368898626"/>
      <w:r w:rsidRPr="00E457DF">
        <w:rPr>
          <w:rFonts w:ascii="Arial" w:hAnsi="Arial" w:cs="Arial"/>
          <w:spacing w:val="8"/>
          <w:sz w:val="22"/>
          <w:szCs w:val="22"/>
          <w:lang w:val="en-GB"/>
        </w:rPr>
        <w:lastRenderedPageBreak/>
        <w:t xml:space="preserve">EU </w:t>
      </w:r>
      <w:r w:rsidR="00996DB0" w:rsidRPr="00E457DF">
        <w:rPr>
          <w:rFonts w:ascii="Arial" w:hAnsi="Arial" w:cs="Arial"/>
          <w:spacing w:val="8"/>
          <w:sz w:val="22"/>
          <w:szCs w:val="22"/>
          <w:lang w:val="en-GB"/>
        </w:rPr>
        <w:t xml:space="preserve">Commission Regulation No. 73/2010 </w:t>
      </w:r>
      <w:r w:rsidR="00996DB0" w:rsidRPr="00E457DF">
        <w:rPr>
          <w:rFonts w:ascii="Arial" w:hAnsi="Arial" w:cs="Arial"/>
          <w:bCs/>
          <w:sz w:val="22"/>
          <w:szCs w:val="22"/>
          <w:lang w:val="en-GB"/>
        </w:rPr>
        <w:t>laying down requirements on the quality of aeronautical data and aeronautical information for the single European sky (26 January 2010)</w:t>
      </w:r>
      <w:bookmarkEnd w:id="59"/>
      <w:bookmarkEnd w:id="61"/>
    </w:p>
    <w:p w:rsidR="00636AFB" w:rsidRPr="00E457DF" w:rsidRDefault="00636AFB" w:rsidP="00636AFB">
      <w:pPr>
        <w:pStyle w:val="Odstavecseseznamem"/>
        <w:rPr>
          <w:rFonts w:ascii="Arial" w:hAnsi="Arial" w:cs="Arial"/>
          <w:b/>
          <w:bCs/>
          <w:sz w:val="22"/>
          <w:szCs w:val="22"/>
          <w:lang w:val="cs-CZ" w:eastAsia="cs-CZ"/>
        </w:rPr>
      </w:pPr>
    </w:p>
    <w:p w:rsidR="000C5C72" w:rsidRPr="00CF72CF" w:rsidRDefault="00636AFB" w:rsidP="00E5787D">
      <w:pPr>
        <w:numPr>
          <w:ilvl w:val="0"/>
          <w:numId w:val="5"/>
        </w:numPr>
        <w:tabs>
          <w:tab w:val="num" w:pos="426"/>
        </w:tabs>
        <w:autoSpaceDE w:val="0"/>
        <w:autoSpaceDN w:val="0"/>
        <w:adjustRightInd w:val="0"/>
        <w:spacing w:before="120"/>
        <w:ind w:left="426" w:hanging="426"/>
        <w:jc w:val="both"/>
        <w:rPr>
          <w:rFonts w:ascii="Arial" w:hAnsi="Arial" w:cs="Arial"/>
          <w:sz w:val="22"/>
          <w:szCs w:val="22"/>
          <w:lang w:val="en-GB"/>
        </w:rPr>
      </w:pPr>
      <w:bookmarkStart w:id="62" w:name="_Ref368752434"/>
      <w:r w:rsidRPr="00206B22">
        <w:rPr>
          <w:rFonts w:ascii="Arial" w:hAnsi="Arial" w:cs="Arial"/>
          <w:bCs/>
          <w:sz w:val="22"/>
          <w:szCs w:val="22"/>
          <w:lang w:val="en-GB" w:eastAsia="cs-CZ"/>
        </w:rPr>
        <w:t>Regulation (EC) No. 552/2004 of The European Parliament and of the Council on the interoperability of the European Air Traffic Management network (10 March 2004)</w:t>
      </w:r>
      <w:bookmarkEnd w:id="62"/>
    </w:p>
    <w:p w:rsidR="00CF72CF" w:rsidRDefault="00CF72CF" w:rsidP="00CF72CF">
      <w:pPr>
        <w:pStyle w:val="Odstavecseseznamem"/>
        <w:rPr>
          <w:rFonts w:ascii="Arial" w:hAnsi="Arial" w:cs="Arial"/>
          <w:sz w:val="22"/>
          <w:szCs w:val="22"/>
          <w:lang w:val="en-GB"/>
        </w:rPr>
      </w:pPr>
    </w:p>
    <w:p w:rsidR="00CF72CF" w:rsidRPr="00206B22" w:rsidRDefault="006E596F" w:rsidP="00E5787D">
      <w:pPr>
        <w:numPr>
          <w:ilvl w:val="0"/>
          <w:numId w:val="5"/>
        </w:numPr>
        <w:tabs>
          <w:tab w:val="num" w:pos="426"/>
        </w:tabs>
        <w:autoSpaceDE w:val="0"/>
        <w:autoSpaceDN w:val="0"/>
        <w:adjustRightInd w:val="0"/>
        <w:spacing w:before="120"/>
        <w:ind w:left="426" w:hanging="426"/>
        <w:jc w:val="both"/>
        <w:rPr>
          <w:rFonts w:ascii="Arial" w:hAnsi="Arial" w:cs="Arial"/>
          <w:sz w:val="22"/>
          <w:szCs w:val="22"/>
          <w:lang w:val="en-GB"/>
        </w:rPr>
      </w:pPr>
      <w:r>
        <w:rPr>
          <w:rFonts w:ascii="Arial" w:hAnsi="Arial" w:cs="Arial"/>
          <w:sz w:val="22"/>
          <w:szCs w:val="22"/>
          <w:lang w:val="en-GB"/>
        </w:rPr>
        <w:t xml:space="preserve">EU Commission </w:t>
      </w:r>
      <w:r w:rsidR="00CF72CF">
        <w:rPr>
          <w:rFonts w:ascii="Arial" w:hAnsi="Arial" w:cs="Arial"/>
          <w:sz w:val="22"/>
          <w:szCs w:val="22"/>
          <w:lang w:val="en-GB"/>
        </w:rPr>
        <w:t xml:space="preserve">Regulation No. 482/2008 </w:t>
      </w:r>
      <w:r>
        <w:rPr>
          <w:rFonts w:ascii="Arial" w:hAnsi="Arial" w:cs="Arial"/>
          <w:sz w:val="22"/>
          <w:szCs w:val="22"/>
          <w:lang w:val="en-GB"/>
        </w:rPr>
        <w:t>establishing a software safety assurance system to be implemented by air navigation service providers and amending Annex II to Regulation (EC) No. 2096/2005 (30 May 2008)</w:t>
      </w:r>
    </w:p>
    <w:p w:rsidR="000C5C72" w:rsidRPr="00206B22" w:rsidRDefault="000C5C72" w:rsidP="00206B22">
      <w:pPr>
        <w:pStyle w:val="Nadpis1"/>
        <w:rPr>
          <w:lang w:val="en-GB"/>
        </w:rPr>
      </w:pPr>
      <w:bookmarkStart w:id="63" w:name="_Toc134869675"/>
      <w:bookmarkStart w:id="64" w:name="_Toc134896539"/>
      <w:bookmarkStart w:id="65" w:name="_Toc130203573"/>
      <w:bookmarkStart w:id="66" w:name="_Toc377978993"/>
      <w:bookmarkEnd w:id="63"/>
      <w:bookmarkEnd w:id="64"/>
      <w:r w:rsidRPr="00206B22">
        <w:rPr>
          <w:lang w:val="en-GB"/>
        </w:rPr>
        <w:lastRenderedPageBreak/>
        <w:t>Current situation</w:t>
      </w:r>
      <w:bookmarkEnd w:id="65"/>
      <w:bookmarkEnd w:id="66"/>
    </w:p>
    <w:p w:rsidR="000C5C72" w:rsidRPr="00E457DF" w:rsidRDefault="000C5C72" w:rsidP="00C16D80">
      <w:pPr>
        <w:ind w:firstLine="432"/>
        <w:rPr>
          <w:rFonts w:ascii="Arial" w:hAnsi="Arial" w:cs="Arial"/>
          <w:sz w:val="22"/>
          <w:szCs w:val="22"/>
          <w:lang w:val="en-GB"/>
        </w:rPr>
      </w:pPr>
      <w:r w:rsidRPr="00E457DF">
        <w:rPr>
          <w:rFonts w:ascii="Arial" w:hAnsi="Arial" w:cs="Arial"/>
          <w:sz w:val="22"/>
          <w:szCs w:val="22"/>
          <w:lang w:val="en-GB"/>
        </w:rPr>
        <w:t>Purpose of this chapter is to make the Tenderers familiar with current AFTN/CIDIN system and its operational environment.</w:t>
      </w:r>
    </w:p>
    <w:p w:rsidR="000C5C72" w:rsidRPr="00E457DF" w:rsidRDefault="000C5C72" w:rsidP="000C5C72">
      <w:pPr>
        <w:rPr>
          <w:rFonts w:ascii="Arial" w:hAnsi="Arial" w:cs="Arial"/>
          <w:sz w:val="22"/>
          <w:szCs w:val="22"/>
          <w:lang w:val="en-GB"/>
        </w:rPr>
      </w:pPr>
    </w:p>
    <w:p w:rsidR="000C5C72" w:rsidRPr="00E457DF" w:rsidRDefault="000C5C72" w:rsidP="00C16D80">
      <w:pPr>
        <w:ind w:firstLine="432"/>
        <w:rPr>
          <w:rFonts w:ascii="Arial" w:hAnsi="Arial" w:cs="Arial"/>
          <w:sz w:val="22"/>
          <w:szCs w:val="22"/>
          <w:lang w:val="en-GB"/>
        </w:rPr>
      </w:pPr>
      <w:r w:rsidRPr="00E457DF">
        <w:rPr>
          <w:rFonts w:ascii="Arial" w:hAnsi="Arial" w:cs="Arial"/>
          <w:sz w:val="22"/>
          <w:szCs w:val="22"/>
          <w:lang w:val="en-GB"/>
        </w:rPr>
        <w:t xml:space="preserve">Existing configuration of national environment (see </w:t>
      </w:r>
      <w:r w:rsidR="00895B9C">
        <w:fldChar w:fldCharType="begin"/>
      </w:r>
      <w:r w:rsidR="00895B9C">
        <w:instrText xml:space="preserve"> REF _Ref135036557 \h  \* MERGEFORMAT </w:instrText>
      </w:r>
      <w:r w:rsidR="00895B9C">
        <w:fldChar w:fldCharType="separate"/>
      </w:r>
      <w:r w:rsidR="00E868B9" w:rsidRPr="00E457DF">
        <w:rPr>
          <w:rFonts w:ascii="Arial" w:hAnsi="Arial" w:cs="Arial"/>
          <w:sz w:val="22"/>
          <w:szCs w:val="22"/>
          <w:lang w:val="en-GB"/>
        </w:rPr>
        <w:t xml:space="preserve">Figure </w:t>
      </w:r>
      <w:r w:rsidR="00E868B9">
        <w:rPr>
          <w:rFonts w:ascii="Arial" w:hAnsi="Arial" w:cs="Arial"/>
          <w:sz w:val="22"/>
          <w:szCs w:val="22"/>
          <w:lang w:val="en-GB"/>
        </w:rPr>
        <w:t>1</w:t>
      </w:r>
      <w:r w:rsidR="00895B9C">
        <w:fldChar w:fldCharType="end"/>
      </w:r>
      <w:r w:rsidRPr="00E457DF">
        <w:rPr>
          <w:rFonts w:ascii="Arial" w:hAnsi="Arial" w:cs="Arial"/>
          <w:sz w:val="22"/>
          <w:szCs w:val="22"/>
          <w:lang w:val="en-GB"/>
        </w:rPr>
        <w:t xml:space="preserve">) has been existed since </w:t>
      </w:r>
      <w:r w:rsidR="006E483A" w:rsidRPr="00E457DF">
        <w:rPr>
          <w:rFonts w:ascii="Arial" w:hAnsi="Arial" w:cs="Arial"/>
          <w:sz w:val="22"/>
          <w:szCs w:val="22"/>
          <w:lang w:val="en-GB"/>
        </w:rPr>
        <w:t>2007</w:t>
      </w:r>
      <w:r w:rsidRPr="00E457DF">
        <w:rPr>
          <w:rFonts w:ascii="Arial" w:hAnsi="Arial" w:cs="Arial"/>
          <w:sz w:val="22"/>
          <w:szCs w:val="22"/>
          <w:lang w:val="en-GB"/>
        </w:rPr>
        <w:t xml:space="preserve"> </w:t>
      </w:r>
      <w:r w:rsidR="006E483A" w:rsidRPr="00E457DF">
        <w:rPr>
          <w:rFonts w:ascii="Arial" w:hAnsi="Arial" w:cs="Arial"/>
          <w:sz w:val="22"/>
          <w:szCs w:val="22"/>
          <w:lang w:val="en-GB"/>
        </w:rPr>
        <w:t xml:space="preserve">when </w:t>
      </w:r>
      <w:r w:rsidRPr="00E457DF">
        <w:rPr>
          <w:rFonts w:ascii="Arial" w:hAnsi="Arial" w:cs="Arial"/>
          <w:sz w:val="22"/>
          <w:szCs w:val="22"/>
          <w:lang w:val="en-GB"/>
        </w:rPr>
        <w:t>AFTN/CIDIN system w</w:t>
      </w:r>
      <w:r w:rsidR="003F0122">
        <w:rPr>
          <w:rFonts w:ascii="Arial" w:hAnsi="Arial" w:cs="Arial"/>
          <w:sz w:val="22"/>
          <w:szCs w:val="22"/>
          <w:lang w:val="en-GB"/>
        </w:rPr>
        <w:t>as</w:t>
      </w:r>
      <w:r w:rsidRPr="00E457DF">
        <w:rPr>
          <w:rFonts w:ascii="Arial" w:hAnsi="Arial" w:cs="Arial"/>
          <w:sz w:val="22"/>
          <w:szCs w:val="22"/>
          <w:lang w:val="en-GB"/>
        </w:rPr>
        <w:t xml:space="preserve"> installed</w:t>
      </w:r>
      <w:r w:rsidR="006E483A" w:rsidRPr="00E457DF">
        <w:rPr>
          <w:rFonts w:ascii="Arial" w:hAnsi="Arial" w:cs="Arial"/>
          <w:sz w:val="22"/>
          <w:szCs w:val="22"/>
          <w:lang w:val="en-GB"/>
        </w:rPr>
        <w:t xml:space="preserve"> above CADIN X.25 and CADIN IP underlying network</w:t>
      </w:r>
      <w:r w:rsidRPr="00E457DF">
        <w:rPr>
          <w:rFonts w:ascii="Arial" w:hAnsi="Arial" w:cs="Arial"/>
          <w:sz w:val="22"/>
          <w:szCs w:val="22"/>
          <w:lang w:val="en-GB"/>
        </w:rPr>
        <w:t xml:space="preserve">. AFTN/CIDIN system had been supplied by </w:t>
      </w:r>
      <w:r w:rsidR="006E483A" w:rsidRPr="00E457DF">
        <w:rPr>
          <w:rFonts w:ascii="Arial" w:hAnsi="Arial" w:cs="Arial"/>
          <w:sz w:val="22"/>
          <w:szCs w:val="22"/>
          <w:lang w:val="en-GB"/>
        </w:rPr>
        <w:t xml:space="preserve">GWDI California </w:t>
      </w:r>
      <w:r w:rsidRPr="00E457DF">
        <w:rPr>
          <w:rFonts w:ascii="Arial" w:hAnsi="Arial" w:cs="Arial"/>
          <w:sz w:val="22"/>
          <w:szCs w:val="22"/>
          <w:lang w:val="en-GB"/>
        </w:rPr>
        <w:t xml:space="preserve">(nowadays </w:t>
      </w:r>
      <w:proofErr w:type="spellStart"/>
      <w:r w:rsidR="006E483A" w:rsidRPr="00E457DF">
        <w:rPr>
          <w:rFonts w:ascii="Arial" w:hAnsi="Arial" w:cs="Arial"/>
          <w:sz w:val="22"/>
          <w:szCs w:val="22"/>
          <w:lang w:val="en-GB"/>
        </w:rPr>
        <w:t>Frequentis</w:t>
      </w:r>
      <w:proofErr w:type="spellEnd"/>
      <w:r w:rsidR="006E483A" w:rsidRPr="00E457DF">
        <w:rPr>
          <w:rFonts w:ascii="Arial" w:hAnsi="Arial" w:cs="Arial"/>
          <w:sz w:val="22"/>
          <w:szCs w:val="22"/>
          <w:lang w:val="en-GB"/>
        </w:rPr>
        <w:t xml:space="preserve"> California</w:t>
      </w:r>
      <w:r w:rsidRPr="00E457DF">
        <w:rPr>
          <w:rFonts w:ascii="Arial" w:hAnsi="Arial" w:cs="Arial"/>
          <w:sz w:val="22"/>
          <w:szCs w:val="22"/>
          <w:lang w:val="en-GB"/>
        </w:rPr>
        <w:t>)</w:t>
      </w:r>
      <w:r w:rsidR="006E483A" w:rsidRPr="00E457DF">
        <w:rPr>
          <w:rFonts w:ascii="Arial" w:hAnsi="Arial" w:cs="Arial"/>
          <w:sz w:val="22"/>
          <w:szCs w:val="22"/>
          <w:lang w:val="en-GB"/>
        </w:rPr>
        <w:t>.</w:t>
      </w:r>
      <w:r w:rsidRPr="00E457DF">
        <w:rPr>
          <w:rFonts w:ascii="Arial" w:hAnsi="Arial" w:cs="Arial"/>
          <w:sz w:val="22"/>
          <w:szCs w:val="22"/>
          <w:lang w:val="en-GB"/>
        </w:rPr>
        <w:t xml:space="preserve"> </w:t>
      </w:r>
    </w:p>
    <w:p w:rsidR="006E483A" w:rsidRPr="00E457DF" w:rsidRDefault="006E483A" w:rsidP="000C5C72">
      <w:pPr>
        <w:rPr>
          <w:rFonts w:ascii="Arial" w:hAnsi="Arial" w:cs="Arial"/>
          <w:sz w:val="22"/>
          <w:szCs w:val="22"/>
          <w:lang w:val="en-GB"/>
        </w:rPr>
      </w:pPr>
    </w:p>
    <w:p w:rsidR="00FE6DB9" w:rsidRPr="00E457DF" w:rsidRDefault="00EB6393" w:rsidP="000C5C72">
      <w:pPr>
        <w:keepNext/>
        <w:jc w:val="center"/>
        <w:rPr>
          <w:rFonts w:ascii="Arial" w:hAnsi="Arial" w:cs="Arial"/>
          <w:sz w:val="22"/>
          <w:szCs w:val="22"/>
          <w:lang w:val="en-GB"/>
        </w:rPr>
      </w:pPr>
      <w:r>
        <w:rPr>
          <w:rFonts w:ascii="Arial" w:hAnsi="Arial" w:cs="Arial"/>
          <w:noProof/>
          <w:sz w:val="22"/>
          <w:szCs w:val="22"/>
          <w:lang w:val="cs-CZ" w:eastAsia="cs-CZ"/>
        </w:rPr>
        <w:drawing>
          <wp:inline distT="0" distB="0" distL="0" distR="0" wp14:anchorId="6B4DF1A9" wp14:editId="283CCA32">
            <wp:extent cx="5753100" cy="4057650"/>
            <wp:effectExtent l="19050" t="0" r="0" b="0"/>
            <wp:docPr id="5" name="obrázek 1" descr="AMHS_spec_current_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S_spec_current_situation"/>
                    <pic:cNvPicPr>
                      <a:picLocks noChangeAspect="1" noChangeArrowheads="1"/>
                    </pic:cNvPicPr>
                  </pic:nvPicPr>
                  <pic:blipFill>
                    <a:blip r:embed="rId10" cstate="print"/>
                    <a:srcRect/>
                    <a:stretch>
                      <a:fillRect/>
                    </a:stretch>
                  </pic:blipFill>
                  <pic:spPr bwMode="auto">
                    <a:xfrm>
                      <a:off x="0" y="0"/>
                      <a:ext cx="5753100" cy="4057650"/>
                    </a:xfrm>
                    <a:prstGeom prst="rect">
                      <a:avLst/>
                    </a:prstGeom>
                    <a:noFill/>
                    <a:ln w="9525">
                      <a:noFill/>
                      <a:miter lim="800000"/>
                      <a:headEnd/>
                      <a:tailEnd/>
                    </a:ln>
                  </pic:spPr>
                </pic:pic>
              </a:graphicData>
            </a:graphic>
          </wp:inline>
        </w:drawing>
      </w:r>
    </w:p>
    <w:p w:rsidR="000C5C72" w:rsidRPr="00E457DF" w:rsidRDefault="000C5C72" w:rsidP="000C5C72">
      <w:pPr>
        <w:pStyle w:val="Titulek"/>
        <w:jc w:val="center"/>
        <w:rPr>
          <w:rFonts w:ascii="Arial" w:hAnsi="Arial" w:cs="Arial"/>
          <w:sz w:val="22"/>
          <w:szCs w:val="22"/>
          <w:lang w:val="en-GB"/>
        </w:rPr>
      </w:pPr>
    </w:p>
    <w:p w:rsidR="000C5C72" w:rsidRPr="00E457DF" w:rsidRDefault="000C5C72" w:rsidP="00F23CFE">
      <w:pPr>
        <w:pStyle w:val="Titulek"/>
        <w:jc w:val="center"/>
        <w:rPr>
          <w:rFonts w:ascii="Arial" w:hAnsi="Arial" w:cs="Arial"/>
          <w:sz w:val="22"/>
          <w:szCs w:val="22"/>
          <w:lang w:val="en-GB"/>
        </w:rPr>
      </w:pPr>
      <w:bookmarkStart w:id="67" w:name="_Ref135036557"/>
      <w:bookmarkStart w:id="68" w:name="_Ref117590441"/>
      <w:bookmarkStart w:id="69" w:name="_Ref135036551"/>
      <w:r w:rsidRPr="00E457DF">
        <w:rPr>
          <w:rFonts w:ascii="Arial" w:hAnsi="Arial" w:cs="Arial"/>
          <w:sz w:val="22"/>
          <w:szCs w:val="22"/>
          <w:lang w:val="en-GB"/>
        </w:rPr>
        <w:t xml:space="preserve">Figure </w:t>
      </w:r>
      <w:r w:rsidR="00940635" w:rsidRPr="00E457DF">
        <w:rPr>
          <w:rFonts w:ascii="Arial" w:hAnsi="Arial" w:cs="Arial"/>
          <w:sz w:val="22"/>
          <w:szCs w:val="22"/>
        </w:rPr>
        <w:fldChar w:fldCharType="begin"/>
      </w:r>
      <w:r w:rsidRPr="00E457DF">
        <w:rPr>
          <w:rFonts w:ascii="Arial" w:hAnsi="Arial" w:cs="Arial"/>
          <w:sz w:val="22"/>
          <w:szCs w:val="22"/>
          <w:lang w:val="en-GB"/>
        </w:rPr>
        <w:instrText xml:space="preserve"> SEQ Figure \* ARABIC </w:instrText>
      </w:r>
      <w:r w:rsidR="00940635" w:rsidRPr="00E457DF">
        <w:rPr>
          <w:rFonts w:ascii="Arial" w:hAnsi="Arial" w:cs="Arial"/>
          <w:sz w:val="22"/>
          <w:szCs w:val="22"/>
        </w:rPr>
        <w:fldChar w:fldCharType="separate"/>
      </w:r>
      <w:r w:rsidR="00AD75D2">
        <w:rPr>
          <w:rFonts w:ascii="Arial" w:hAnsi="Arial" w:cs="Arial"/>
          <w:noProof/>
          <w:sz w:val="22"/>
          <w:szCs w:val="22"/>
          <w:lang w:val="en-GB"/>
        </w:rPr>
        <w:t>1</w:t>
      </w:r>
      <w:r w:rsidR="00940635" w:rsidRPr="00E457DF">
        <w:rPr>
          <w:rFonts w:ascii="Arial" w:hAnsi="Arial" w:cs="Arial"/>
          <w:sz w:val="22"/>
          <w:szCs w:val="22"/>
        </w:rPr>
        <w:fldChar w:fldCharType="end"/>
      </w:r>
      <w:bookmarkEnd w:id="67"/>
      <w:bookmarkEnd w:id="68"/>
      <w:r w:rsidRPr="00E457DF">
        <w:rPr>
          <w:rFonts w:ascii="Arial" w:hAnsi="Arial" w:cs="Arial"/>
          <w:sz w:val="22"/>
          <w:szCs w:val="22"/>
          <w:lang w:val="en-GB"/>
        </w:rPr>
        <w:t xml:space="preserve"> - Present national environment</w:t>
      </w:r>
      <w:bookmarkEnd w:id="69"/>
    </w:p>
    <w:p w:rsidR="000C5C72" w:rsidRPr="00E457DF" w:rsidRDefault="000C5C72" w:rsidP="000C5C72">
      <w:pPr>
        <w:rPr>
          <w:rFonts w:ascii="Arial" w:hAnsi="Arial" w:cs="Arial"/>
          <w:sz w:val="22"/>
          <w:szCs w:val="22"/>
          <w:lang w:val="en-GB"/>
        </w:rPr>
      </w:pPr>
    </w:p>
    <w:p w:rsidR="000C5C72" w:rsidRPr="00E457DF" w:rsidRDefault="000C5C72" w:rsidP="00F23CFE">
      <w:pPr>
        <w:ind w:left="708" w:hanging="708"/>
        <w:rPr>
          <w:rFonts w:ascii="Arial" w:hAnsi="Arial" w:cs="Arial"/>
          <w:sz w:val="22"/>
          <w:szCs w:val="22"/>
          <w:lang w:val="en-GB"/>
        </w:rPr>
      </w:pPr>
      <w:r w:rsidRPr="00E457DF">
        <w:rPr>
          <w:rFonts w:ascii="Arial" w:hAnsi="Arial" w:cs="Arial"/>
          <w:sz w:val="22"/>
          <w:szCs w:val="22"/>
          <w:lang w:val="en-GB"/>
        </w:rPr>
        <w:t xml:space="preserve">All references mentioned in following articles </w:t>
      </w:r>
      <w:r w:rsidR="00895B9C">
        <w:fldChar w:fldCharType="begin"/>
      </w:r>
      <w:r w:rsidR="00895B9C">
        <w:instrText xml:space="preserve"> REF _Ref117590982 \r \h  \* MERGEFORMAT </w:instrText>
      </w:r>
      <w:r w:rsidR="00895B9C">
        <w:fldChar w:fldCharType="separate"/>
      </w:r>
      <w:r w:rsidR="00AD75D2">
        <w:rPr>
          <w:rFonts w:ascii="Arial" w:hAnsi="Arial" w:cs="Arial"/>
          <w:sz w:val="22"/>
          <w:szCs w:val="22"/>
          <w:lang w:val="en-GB"/>
        </w:rPr>
        <w:t>2.1</w:t>
      </w:r>
      <w:r w:rsidR="00895B9C">
        <w:fldChar w:fldCharType="end"/>
      </w:r>
      <w:r w:rsidRPr="00E457DF">
        <w:rPr>
          <w:rFonts w:ascii="Arial" w:hAnsi="Arial" w:cs="Arial"/>
          <w:sz w:val="22"/>
          <w:szCs w:val="22"/>
          <w:lang w:val="en-GB"/>
        </w:rPr>
        <w:t xml:space="preserve"> to </w:t>
      </w:r>
      <w:r w:rsidR="00895B9C">
        <w:fldChar w:fldCharType="begin"/>
      </w:r>
      <w:r w:rsidR="00895B9C">
        <w:instrText xml:space="preserve"> REF _Ref117591000 \r \h  \* MERGEFORMAT </w:instrText>
      </w:r>
      <w:r w:rsidR="00895B9C">
        <w:fldChar w:fldCharType="separate"/>
      </w:r>
      <w:r w:rsidR="00AD75D2">
        <w:rPr>
          <w:rFonts w:ascii="Arial" w:hAnsi="Arial" w:cs="Arial"/>
          <w:sz w:val="22"/>
          <w:szCs w:val="22"/>
          <w:lang w:val="en-GB"/>
        </w:rPr>
        <w:t>2.4</w:t>
      </w:r>
      <w:r w:rsidR="00895B9C">
        <w:fldChar w:fldCharType="end"/>
      </w:r>
      <w:r w:rsidRPr="00E457DF">
        <w:rPr>
          <w:rFonts w:ascii="Arial" w:hAnsi="Arial" w:cs="Arial"/>
          <w:sz w:val="22"/>
          <w:szCs w:val="22"/>
          <w:lang w:val="en-GB"/>
        </w:rPr>
        <w:t xml:space="preserve"> refer to above diagram.</w:t>
      </w:r>
    </w:p>
    <w:p w:rsidR="000C5C72" w:rsidRPr="00C16D80" w:rsidRDefault="000C5C72" w:rsidP="00C16D80">
      <w:pPr>
        <w:pStyle w:val="Nadpis2"/>
        <w:rPr>
          <w:lang w:val="en-GB"/>
        </w:rPr>
      </w:pPr>
      <w:bookmarkStart w:id="70" w:name="_Toc130203574"/>
      <w:bookmarkStart w:id="71" w:name="_Toc128913813"/>
      <w:bookmarkStart w:id="72" w:name="_Ref117590982"/>
      <w:bookmarkStart w:id="73" w:name="_Toc377978994"/>
      <w:r w:rsidRPr="00C16D80">
        <w:t>AFTN</w:t>
      </w:r>
      <w:r w:rsidRPr="00C16D80">
        <w:rPr>
          <w:lang w:val="en-GB"/>
        </w:rPr>
        <w:t>/CIDIN switch</w:t>
      </w:r>
      <w:bookmarkEnd w:id="70"/>
      <w:bookmarkEnd w:id="71"/>
      <w:bookmarkEnd w:id="72"/>
      <w:bookmarkEnd w:id="73"/>
    </w:p>
    <w:p w:rsidR="000C5C72" w:rsidRPr="00E457DF" w:rsidRDefault="000C5C72" w:rsidP="00CB5E2A">
      <w:pPr>
        <w:ind w:firstLine="576"/>
        <w:rPr>
          <w:rFonts w:ascii="Arial" w:hAnsi="Arial" w:cs="Arial"/>
          <w:sz w:val="22"/>
          <w:szCs w:val="22"/>
          <w:lang w:val="en-GB"/>
        </w:rPr>
      </w:pPr>
      <w:r w:rsidRPr="00E457DF">
        <w:rPr>
          <w:rFonts w:ascii="Arial" w:hAnsi="Arial" w:cs="Arial"/>
          <w:sz w:val="22"/>
          <w:szCs w:val="22"/>
          <w:lang w:val="en-GB"/>
        </w:rPr>
        <w:t xml:space="preserve">There </w:t>
      </w:r>
      <w:r w:rsidR="003F0122">
        <w:rPr>
          <w:rFonts w:ascii="Arial" w:hAnsi="Arial" w:cs="Arial"/>
          <w:sz w:val="22"/>
          <w:szCs w:val="22"/>
          <w:lang w:val="en-GB"/>
        </w:rPr>
        <w:t>are</w:t>
      </w:r>
      <w:r w:rsidRPr="00E457DF">
        <w:rPr>
          <w:rFonts w:ascii="Arial" w:hAnsi="Arial" w:cs="Arial"/>
          <w:sz w:val="22"/>
          <w:szCs w:val="22"/>
          <w:lang w:val="en-GB"/>
        </w:rPr>
        <w:t xml:space="preserve"> two different configurations of AFTN/CIDIN switch installed in Purchaser’s premises.</w:t>
      </w: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 xml:space="preserve">First, identified as operational platform, fully redundant switch based on dual server architecture </w:t>
      </w:r>
      <w:r w:rsidR="003F0122">
        <w:rPr>
          <w:rFonts w:ascii="Arial" w:hAnsi="Arial" w:cs="Arial"/>
          <w:sz w:val="22"/>
          <w:szCs w:val="22"/>
          <w:lang w:val="en-GB"/>
        </w:rPr>
        <w:t>is</w:t>
      </w:r>
      <w:r w:rsidRPr="00E457DF">
        <w:rPr>
          <w:rFonts w:ascii="Arial" w:hAnsi="Arial" w:cs="Arial"/>
          <w:sz w:val="22"/>
          <w:szCs w:val="22"/>
          <w:lang w:val="en-GB"/>
        </w:rPr>
        <w:t xml:space="preserve"> used for handling of operational AFTN and CIDIN traffic. It is accompanied by </w:t>
      </w:r>
      <w:r w:rsidR="00385DD8" w:rsidRPr="00E457DF">
        <w:rPr>
          <w:rFonts w:ascii="Arial" w:hAnsi="Arial" w:cs="Arial"/>
          <w:sz w:val="22"/>
          <w:szCs w:val="22"/>
          <w:lang w:val="en-GB"/>
        </w:rPr>
        <w:t>eight</w:t>
      </w:r>
      <w:r w:rsidRPr="00E457DF">
        <w:rPr>
          <w:rFonts w:ascii="Arial" w:hAnsi="Arial" w:cs="Arial"/>
          <w:sz w:val="22"/>
          <w:szCs w:val="22"/>
          <w:lang w:val="en-GB"/>
        </w:rPr>
        <w:t xml:space="preserve"> operator positions (OP) that are connected to a dedicated LAN. </w:t>
      </w:r>
      <w:r w:rsidR="00B371F9">
        <w:rPr>
          <w:rFonts w:ascii="Arial" w:hAnsi="Arial" w:cs="Arial"/>
          <w:sz w:val="22"/>
          <w:szCs w:val="22"/>
          <w:lang w:val="en-GB"/>
        </w:rPr>
        <w:t>In order to achieve high availability</w:t>
      </w:r>
      <w:r w:rsidRPr="00E457DF">
        <w:rPr>
          <w:rFonts w:ascii="Arial" w:hAnsi="Arial" w:cs="Arial"/>
          <w:sz w:val="22"/>
          <w:szCs w:val="22"/>
          <w:lang w:val="en-GB"/>
        </w:rPr>
        <w:t xml:space="preserve"> the AFTN/CIDIN switch uses </w:t>
      </w:r>
      <w:r w:rsidR="00385DD8" w:rsidRPr="00E457DF">
        <w:rPr>
          <w:rFonts w:ascii="Arial" w:hAnsi="Arial" w:cs="Arial"/>
          <w:sz w:val="22"/>
          <w:szCs w:val="22"/>
          <w:lang w:val="en-GB"/>
        </w:rPr>
        <w:t xml:space="preserve">two V.35 </w:t>
      </w:r>
      <w:r w:rsidRPr="00E457DF">
        <w:rPr>
          <w:rFonts w:ascii="Arial" w:hAnsi="Arial" w:cs="Arial"/>
          <w:sz w:val="22"/>
          <w:szCs w:val="22"/>
          <w:lang w:val="en-GB"/>
        </w:rPr>
        <w:t xml:space="preserve">circuits connected to </w:t>
      </w:r>
      <w:r w:rsidR="006D5B96" w:rsidRPr="00E457DF">
        <w:rPr>
          <w:rFonts w:ascii="Arial" w:hAnsi="Arial" w:cs="Arial"/>
          <w:sz w:val="22"/>
          <w:szCs w:val="22"/>
          <w:lang w:val="en-GB"/>
        </w:rPr>
        <w:t xml:space="preserve">CADIN </w:t>
      </w:r>
      <w:r w:rsidRPr="00E457DF">
        <w:rPr>
          <w:rFonts w:ascii="Arial" w:hAnsi="Arial" w:cs="Arial"/>
          <w:sz w:val="22"/>
          <w:szCs w:val="22"/>
          <w:lang w:val="en-GB"/>
        </w:rPr>
        <w:t>X.25 network</w:t>
      </w:r>
      <w:r w:rsidR="00385DD8" w:rsidRPr="00E457DF">
        <w:rPr>
          <w:rFonts w:ascii="Arial" w:hAnsi="Arial" w:cs="Arial"/>
          <w:sz w:val="22"/>
          <w:szCs w:val="22"/>
          <w:lang w:val="en-GB"/>
        </w:rPr>
        <w:t xml:space="preserve"> via V.35 splitter</w:t>
      </w:r>
      <w:r w:rsidRPr="00E457DF">
        <w:rPr>
          <w:rFonts w:ascii="Arial" w:hAnsi="Arial" w:cs="Arial"/>
          <w:sz w:val="22"/>
          <w:szCs w:val="22"/>
          <w:lang w:val="en-GB"/>
        </w:rPr>
        <w:t xml:space="preserve">. Each circuit can handle </w:t>
      </w:r>
      <w:r w:rsidR="00385DD8" w:rsidRPr="00E457DF">
        <w:rPr>
          <w:rFonts w:ascii="Arial" w:hAnsi="Arial" w:cs="Arial"/>
          <w:sz w:val="22"/>
          <w:szCs w:val="22"/>
          <w:lang w:val="en-GB"/>
        </w:rPr>
        <w:t xml:space="preserve">several </w:t>
      </w:r>
      <w:r w:rsidRPr="00E457DF">
        <w:rPr>
          <w:rFonts w:ascii="Arial" w:hAnsi="Arial" w:cs="Arial"/>
          <w:sz w:val="22"/>
          <w:szCs w:val="22"/>
          <w:lang w:val="en-GB"/>
        </w:rPr>
        <w:t xml:space="preserve">connections including both, AFTN and CIDIN flows. </w:t>
      </w:r>
    </w:p>
    <w:p w:rsidR="000C5C72" w:rsidRPr="00E457DF" w:rsidRDefault="000C5C72" w:rsidP="00CB5E2A">
      <w:pPr>
        <w:ind w:firstLine="708"/>
        <w:rPr>
          <w:rFonts w:ascii="Arial" w:hAnsi="Arial" w:cs="Arial"/>
          <w:sz w:val="22"/>
          <w:szCs w:val="22"/>
          <w:lang w:val="en-GB"/>
        </w:rPr>
      </w:pPr>
      <w:r w:rsidRPr="00E457DF">
        <w:rPr>
          <w:rFonts w:ascii="Arial" w:hAnsi="Arial" w:cs="Arial"/>
          <w:sz w:val="22"/>
          <w:szCs w:val="22"/>
          <w:lang w:val="en-GB"/>
        </w:rPr>
        <w:t xml:space="preserve">Application composes of </w:t>
      </w:r>
      <w:r w:rsidR="006D5B96" w:rsidRPr="00E457DF">
        <w:rPr>
          <w:rFonts w:ascii="Arial" w:hAnsi="Arial" w:cs="Arial"/>
          <w:sz w:val="22"/>
          <w:szCs w:val="22"/>
          <w:lang w:val="en-GB"/>
        </w:rPr>
        <w:t xml:space="preserve">one </w:t>
      </w:r>
      <w:r w:rsidRPr="00E457DF">
        <w:rPr>
          <w:rFonts w:ascii="Arial" w:hAnsi="Arial" w:cs="Arial"/>
          <w:sz w:val="22"/>
          <w:szCs w:val="22"/>
          <w:lang w:val="en-GB"/>
        </w:rPr>
        <w:t>SW package that may run based on current configuration on either server. Standard configuration may be changed either automatically when a failure occurs, or by an operator’s intervention.</w:t>
      </w:r>
    </w:p>
    <w:p w:rsidR="000C5C72" w:rsidRPr="00E457DF" w:rsidRDefault="00385DD8" w:rsidP="004E10E9">
      <w:pPr>
        <w:ind w:firstLine="708"/>
        <w:rPr>
          <w:rFonts w:ascii="Arial" w:hAnsi="Arial" w:cs="Arial"/>
          <w:sz w:val="22"/>
          <w:szCs w:val="22"/>
          <w:lang w:val="en-GB"/>
        </w:rPr>
      </w:pPr>
      <w:r w:rsidRPr="00E457DF">
        <w:rPr>
          <w:rFonts w:ascii="Arial" w:hAnsi="Arial" w:cs="Arial"/>
          <w:sz w:val="22"/>
          <w:szCs w:val="22"/>
          <w:lang w:val="en-GB"/>
        </w:rPr>
        <w:lastRenderedPageBreak/>
        <w:t xml:space="preserve">Second platform </w:t>
      </w:r>
      <w:r w:rsidR="00B371F9">
        <w:rPr>
          <w:rFonts w:ascii="Arial" w:hAnsi="Arial" w:cs="Arial"/>
          <w:sz w:val="22"/>
          <w:szCs w:val="22"/>
          <w:lang w:val="en-GB"/>
        </w:rPr>
        <w:t xml:space="preserve">is </w:t>
      </w:r>
      <w:r w:rsidRPr="00E457DF">
        <w:rPr>
          <w:rFonts w:ascii="Arial" w:hAnsi="Arial" w:cs="Arial"/>
          <w:sz w:val="22"/>
          <w:szCs w:val="22"/>
          <w:lang w:val="en-GB"/>
        </w:rPr>
        <w:t xml:space="preserve">in </w:t>
      </w:r>
      <w:r w:rsidR="00B371F9">
        <w:rPr>
          <w:rFonts w:ascii="Arial" w:hAnsi="Arial" w:cs="Arial"/>
          <w:sz w:val="22"/>
          <w:szCs w:val="22"/>
          <w:lang w:val="en-GB"/>
        </w:rPr>
        <w:t>si</w:t>
      </w:r>
      <w:r w:rsidR="00E0430D">
        <w:rPr>
          <w:rFonts w:ascii="Arial" w:hAnsi="Arial" w:cs="Arial"/>
          <w:sz w:val="22"/>
          <w:szCs w:val="22"/>
          <w:lang w:val="en-GB"/>
        </w:rPr>
        <w:t>n</w:t>
      </w:r>
      <w:r w:rsidR="00B371F9">
        <w:rPr>
          <w:rFonts w:ascii="Arial" w:hAnsi="Arial" w:cs="Arial"/>
          <w:sz w:val="22"/>
          <w:szCs w:val="22"/>
          <w:lang w:val="en-GB"/>
        </w:rPr>
        <w:t xml:space="preserve">gle </w:t>
      </w:r>
      <w:r w:rsidR="002931A8">
        <w:rPr>
          <w:rFonts w:ascii="Arial" w:hAnsi="Arial" w:cs="Arial"/>
          <w:sz w:val="22"/>
          <w:szCs w:val="22"/>
          <w:lang w:val="en-GB"/>
        </w:rPr>
        <w:t xml:space="preserve">server </w:t>
      </w:r>
      <w:r w:rsidR="000C5C72" w:rsidRPr="00E457DF">
        <w:rPr>
          <w:rFonts w:ascii="Arial" w:hAnsi="Arial" w:cs="Arial"/>
          <w:sz w:val="22"/>
          <w:szCs w:val="22"/>
          <w:lang w:val="en-GB"/>
        </w:rPr>
        <w:t xml:space="preserve">configuration, </w:t>
      </w:r>
      <w:r w:rsidRPr="00E457DF">
        <w:rPr>
          <w:rFonts w:ascii="Arial" w:hAnsi="Arial" w:cs="Arial"/>
          <w:sz w:val="22"/>
          <w:szCs w:val="22"/>
          <w:lang w:val="en-GB"/>
        </w:rPr>
        <w:t xml:space="preserve">interconnected with eight </w:t>
      </w:r>
      <w:r w:rsidR="000C5C72" w:rsidRPr="00E457DF">
        <w:rPr>
          <w:rFonts w:ascii="Arial" w:hAnsi="Arial" w:cs="Arial"/>
          <w:sz w:val="22"/>
          <w:szCs w:val="22"/>
          <w:lang w:val="en-GB"/>
        </w:rPr>
        <w:t xml:space="preserve">operator positions </w:t>
      </w:r>
      <w:r w:rsidRPr="00E457DF">
        <w:rPr>
          <w:rFonts w:ascii="Arial" w:hAnsi="Arial" w:cs="Arial"/>
          <w:sz w:val="22"/>
          <w:szCs w:val="22"/>
          <w:lang w:val="en-GB"/>
        </w:rPr>
        <w:t xml:space="preserve">from operational platform </w:t>
      </w:r>
      <w:r w:rsidR="00B371F9">
        <w:rPr>
          <w:rFonts w:ascii="Arial" w:hAnsi="Arial" w:cs="Arial"/>
          <w:sz w:val="22"/>
          <w:szCs w:val="22"/>
          <w:lang w:val="en-GB"/>
        </w:rPr>
        <w:t xml:space="preserve">and </w:t>
      </w:r>
      <w:r w:rsidR="000C5C72" w:rsidRPr="00E457DF">
        <w:rPr>
          <w:rFonts w:ascii="Arial" w:hAnsi="Arial" w:cs="Arial"/>
          <w:sz w:val="22"/>
          <w:szCs w:val="22"/>
          <w:lang w:val="en-GB"/>
        </w:rPr>
        <w:t xml:space="preserve">is used for various test purposes (therefore test platform), training or as the contingency system for operational </w:t>
      </w:r>
      <w:r w:rsidR="00B371F9">
        <w:rPr>
          <w:rFonts w:ascii="Arial" w:hAnsi="Arial" w:cs="Arial"/>
          <w:sz w:val="22"/>
          <w:szCs w:val="22"/>
          <w:lang w:val="en-GB"/>
        </w:rPr>
        <w:t>system</w:t>
      </w:r>
      <w:r w:rsidR="000C5C72" w:rsidRPr="00E457DF">
        <w:rPr>
          <w:rFonts w:ascii="Arial" w:hAnsi="Arial" w:cs="Arial"/>
          <w:sz w:val="22"/>
          <w:szCs w:val="22"/>
          <w:lang w:val="en-GB"/>
        </w:rPr>
        <w:t>.</w:t>
      </w:r>
    </w:p>
    <w:p w:rsidR="000C5C72" w:rsidRPr="00E457DF" w:rsidRDefault="000C5C72" w:rsidP="004E10E9">
      <w:pPr>
        <w:ind w:firstLine="576"/>
        <w:rPr>
          <w:rFonts w:ascii="Arial" w:hAnsi="Arial" w:cs="Arial"/>
          <w:sz w:val="22"/>
          <w:szCs w:val="22"/>
          <w:lang w:val="en-GB"/>
        </w:rPr>
      </w:pPr>
      <w:r w:rsidRPr="00E457DF">
        <w:rPr>
          <w:rFonts w:ascii="Arial" w:hAnsi="Arial" w:cs="Arial"/>
          <w:sz w:val="22"/>
          <w:szCs w:val="22"/>
          <w:lang w:val="en-GB"/>
        </w:rPr>
        <w:t>HW and SW are outdated; therefore the replacement is required.</w:t>
      </w:r>
    </w:p>
    <w:p w:rsidR="000C5C72" w:rsidRPr="00C16D80" w:rsidRDefault="000C5C72" w:rsidP="00C16D80">
      <w:pPr>
        <w:pStyle w:val="Nadpis2"/>
        <w:rPr>
          <w:lang w:val="en-GB"/>
        </w:rPr>
      </w:pPr>
      <w:bookmarkStart w:id="74" w:name="_Toc130203575"/>
      <w:bookmarkStart w:id="75" w:name="_Toc128913814"/>
      <w:bookmarkStart w:id="76" w:name="_Toc377978995"/>
      <w:r w:rsidRPr="00C16D80">
        <w:t>Underlying</w:t>
      </w:r>
      <w:r w:rsidRPr="00C16D80">
        <w:rPr>
          <w:lang w:val="en-GB"/>
        </w:rPr>
        <w:t xml:space="preserve"> network</w:t>
      </w:r>
      <w:bookmarkEnd w:id="74"/>
      <w:bookmarkEnd w:id="75"/>
      <w:bookmarkEnd w:id="76"/>
    </w:p>
    <w:p w:rsidR="000C5C72" w:rsidRPr="00E457DF" w:rsidRDefault="000C5C72" w:rsidP="00CB5E2A">
      <w:pPr>
        <w:ind w:firstLine="576"/>
        <w:rPr>
          <w:rFonts w:ascii="Arial" w:hAnsi="Arial" w:cs="Arial"/>
          <w:sz w:val="22"/>
          <w:szCs w:val="22"/>
          <w:lang w:val="en-GB"/>
        </w:rPr>
      </w:pPr>
      <w:r w:rsidRPr="00E457DF">
        <w:rPr>
          <w:rFonts w:ascii="Arial" w:hAnsi="Arial" w:cs="Arial"/>
          <w:sz w:val="22"/>
          <w:szCs w:val="22"/>
          <w:lang w:val="en-GB"/>
        </w:rPr>
        <w:t xml:space="preserve">Current AFTN/CIDIN system was designed to use X.25 </w:t>
      </w:r>
      <w:r w:rsidR="00B371F9">
        <w:rPr>
          <w:rFonts w:ascii="Arial" w:hAnsi="Arial" w:cs="Arial"/>
          <w:sz w:val="22"/>
          <w:szCs w:val="22"/>
          <w:lang w:val="en-GB"/>
        </w:rPr>
        <w:t>connections</w:t>
      </w:r>
      <w:r w:rsidRPr="00E457DF">
        <w:rPr>
          <w:rFonts w:ascii="Arial" w:hAnsi="Arial" w:cs="Arial"/>
          <w:sz w:val="22"/>
          <w:szCs w:val="22"/>
          <w:lang w:val="en-GB"/>
        </w:rPr>
        <w:t xml:space="preserve"> (X.25 PVCs and SVCs, X.29 and X.32) </w:t>
      </w:r>
      <w:r w:rsidR="00B371F9">
        <w:rPr>
          <w:rFonts w:ascii="Arial" w:hAnsi="Arial" w:cs="Arial"/>
          <w:sz w:val="22"/>
          <w:szCs w:val="22"/>
          <w:lang w:val="en-GB"/>
        </w:rPr>
        <w:t>provided by</w:t>
      </w:r>
      <w:r w:rsidRPr="00E457DF">
        <w:rPr>
          <w:rFonts w:ascii="Arial" w:hAnsi="Arial" w:cs="Arial"/>
          <w:sz w:val="22"/>
          <w:szCs w:val="22"/>
          <w:lang w:val="en-GB"/>
        </w:rPr>
        <w:t xml:space="preserve"> </w:t>
      </w:r>
      <w:r w:rsidR="00E163B6" w:rsidRPr="00E457DF">
        <w:rPr>
          <w:rFonts w:ascii="Arial" w:hAnsi="Arial" w:cs="Arial"/>
          <w:sz w:val="22"/>
          <w:szCs w:val="22"/>
          <w:lang w:val="en-GB"/>
        </w:rPr>
        <w:t xml:space="preserve">CADIN X.25 </w:t>
      </w:r>
      <w:r w:rsidRPr="00E457DF">
        <w:rPr>
          <w:rFonts w:ascii="Arial" w:hAnsi="Arial" w:cs="Arial"/>
          <w:sz w:val="22"/>
          <w:szCs w:val="22"/>
          <w:lang w:val="en-GB"/>
        </w:rPr>
        <w:t>network</w:t>
      </w:r>
      <w:r w:rsidR="00E163B6" w:rsidRPr="00E457DF">
        <w:rPr>
          <w:rFonts w:ascii="Arial" w:hAnsi="Arial" w:cs="Arial"/>
          <w:sz w:val="22"/>
          <w:szCs w:val="22"/>
          <w:lang w:val="en-GB"/>
        </w:rPr>
        <w:t xml:space="preserve"> and IP </w:t>
      </w:r>
      <w:r w:rsidR="00B371F9">
        <w:rPr>
          <w:rFonts w:ascii="Arial" w:hAnsi="Arial" w:cs="Arial"/>
          <w:sz w:val="22"/>
          <w:szCs w:val="22"/>
          <w:lang w:val="en-GB"/>
        </w:rPr>
        <w:t>connection</w:t>
      </w:r>
      <w:r w:rsidR="00E163B6" w:rsidRPr="00E457DF">
        <w:rPr>
          <w:rFonts w:ascii="Arial" w:hAnsi="Arial" w:cs="Arial"/>
          <w:sz w:val="22"/>
          <w:szCs w:val="22"/>
          <w:lang w:val="en-GB"/>
        </w:rPr>
        <w:t xml:space="preserve"> </w:t>
      </w:r>
      <w:r w:rsidR="00B371F9">
        <w:rPr>
          <w:rFonts w:ascii="Arial" w:hAnsi="Arial" w:cs="Arial"/>
          <w:sz w:val="22"/>
          <w:szCs w:val="22"/>
          <w:lang w:val="en-GB"/>
        </w:rPr>
        <w:t>provided by</w:t>
      </w:r>
      <w:r w:rsidR="00E163B6" w:rsidRPr="00E457DF">
        <w:rPr>
          <w:rFonts w:ascii="Arial" w:hAnsi="Arial" w:cs="Arial"/>
          <w:sz w:val="22"/>
          <w:szCs w:val="22"/>
          <w:lang w:val="en-GB"/>
        </w:rPr>
        <w:t xml:space="preserve"> CADIN IP network. X.25 </w:t>
      </w:r>
      <w:r w:rsidR="00B371F9">
        <w:rPr>
          <w:rFonts w:ascii="Arial" w:hAnsi="Arial" w:cs="Arial"/>
          <w:sz w:val="22"/>
          <w:szCs w:val="22"/>
          <w:lang w:val="en-GB"/>
        </w:rPr>
        <w:t>is</w:t>
      </w:r>
      <w:r w:rsidR="00E163B6" w:rsidRPr="00E457DF">
        <w:rPr>
          <w:rFonts w:ascii="Arial" w:hAnsi="Arial" w:cs="Arial"/>
          <w:sz w:val="22"/>
          <w:szCs w:val="22"/>
          <w:lang w:val="en-GB"/>
        </w:rPr>
        <w:t xml:space="preserve"> used only for </w:t>
      </w:r>
      <w:r w:rsidR="00216510">
        <w:rPr>
          <w:rFonts w:ascii="Arial" w:hAnsi="Arial" w:cs="Arial"/>
          <w:sz w:val="22"/>
          <w:szCs w:val="22"/>
          <w:lang w:val="en-GB"/>
        </w:rPr>
        <w:t>international</w:t>
      </w:r>
      <w:r w:rsidR="00E163B6" w:rsidRPr="00E457DF">
        <w:rPr>
          <w:rFonts w:ascii="Arial" w:hAnsi="Arial" w:cs="Arial"/>
          <w:sz w:val="22"/>
          <w:szCs w:val="22"/>
          <w:lang w:val="en-GB"/>
        </w:rPr>
        <w:t xml:space="preserve"> </w:t>
      </w:r>
      <w:proofErr w:type="gramStart"/>
      <w:r w:rsidR="00E163B6" w:rsidRPr="00E457DF">
        <w:rPr>
          <w:rFonts w:ascii="Arial" w:hAnsi="Arial" w:cs="Arial"/>
          <w:sz w:val="22"/>
          <w:szCs w:val="22"/>
          <w:lang w:val="en-GB"/>
        </w:rPr>
        <w:t>connections,</w:t>
      </w:r>
      <w:proofErr w:type="gramEnd"/>
      <w:r w:rsidR="00E163B6" w:rsidRPr="00E457DF">
        <w:rPr>
          <w:rFonts w:ascii="Arial" w:hAnsi="Arial" w:cs="Arial"/>
          <w:sz w:val="22"/>
          <w:szCs w:val="22"/>
          <w:lang w:val="en-GB"/>
        </w:rPr>
        <w:t xml:space="preserve"> IP </w:t>
      </w:r>
      <w:r w:rsidR="00B371F9">
        <w:rPr>
          <w:rFonts w:ascii="Arial" w:hAnsi="Arial" w:cs="Arial"/>
          <w:sz w:val="22"/>
          <w:szCs w:val="22"/>
          <w:lang w:val="en-GB"/>
        </w:rPr>
        <w:t>is</w:t>
      </w:r>
      <w:r w:rsidR="00E163B6" w:rsidRPr="00E457DF">
        <w:rPr>
          <w:rFonts w:ascii="Arial" w:hAnsi="Arial" w:cs="Arial"/>
          <w:sz w:val="22"/>
          <w:szCs w:val="22"/>
          <w:lang w:val="en-GB"/>
        </w:rPr>
        <w:t xml:space="preserve"> used for </w:t>
      </w:r>
      <w:r w:rsidR="00BD1BCD">
        <w:rPr>
          <w:rFonts w:ascii="Arial" w:hAnsi="Arial" w:cs="Arial"/>
          <w:sz w:val="22"/>
          <w:szCs w:val="22"/>
          <w:lang w:val="en-GB"/>
        </w:rPr>
        <w:t xml:space="preserve">national </w:t>
      </w:r>
      <w:r w:rsidR="00E163B6" w:rsidRPr="00E457DF">
        <w:rPr>
          <w:rFonts w:ascii="Arial" w:hAnsi="Arial" w:cs="Arial"/>
          <w:sz w:val="22"/>
          <w:szCs w:val="22"/>
          <w:lang w:val="en-GB"/>
        </w:rPr>
        <w:t>connection</w:t>
      </w:r>
      <w:r w:rsidR="00B371F9">
        <w:rPr>
          <w:rFonts w:ascii="Arial" w:hAnsi="Arial" w:cs="Arial"/>
          <w:sz w:val="22"/>
          <w:szCs w:val="22"/>
          <w:lang w:val="en-GB"/>
        </w:rPr>
        <w:t>s</w:t>
      </w:r>
      <w:r w:rsidRPr="00E457DF">
        <w:rPr>
          <w:rFonts w:ascii="Arial" w:hAnsi="Arial" w:cs="Arial"/>
          <w:sz w:val="22"/>
          <w:szCs w:val="22"/>
          <w:lang w:val="en-GB"/>
        </w:rPr>
        <w:t xml:space="preserve">. </w:t>
      </w:r>
    </w:p>
    <w:p w:rsidR="000C5C72" w:rsidRPr="00E457DF" w:rsidRDefault="000C5C72" w:rsidP="000C5C72">
      <w:pPr>
        <w:rPr>
          <w:rFonts w:ascii="Arial" w:hAnsi="Arial" w:cs="Arial"/>
          <w:sz w:val="22"/>
          <w:szCs w:val="22"/>
          <w:lang w:val="en-GB"/>
        </w:rPr>
      </w:pPr>
    </w:p>
    <w:p w:rsidR="000C5C72" w:rsidRPr="00E457DF" w:rsidRDefault="000C5C72" w:rsidP="00632BAA">
      <w:pPr>
        <w:ind w:firstLine="576"/>
        <w:rPr>
          <w:rFonts w:ascii="Arial" w:hAnsi="Arial" w:cs="Arial"/>
          <w:sz w:val="22"/>
          <w:szCs w:val="22"/>
          <w:lang w:val="en-GB"/>
        </w:rPr>
      </w:pPr>
      <w:r w:rsidRPr="00E457DF">
        <w:rPr>
          <w:rFonts w:ascii="Arial" w:hAnsi="Arial" w:cs="Arial"/>
          <w:sz w:val="22"/>
          <w:szCs w:val="22"/>
          <w:lang w:val="en-GB"/>
        </w:rPr>
        <w:t xml:space="preserve">Complete IP network infrastructure based on Cisco Systems technology is available for further use wherever needed. Quality of services provided by </w:t>
      </w:r>
      <w:r w:rsidR="00E163B6" w:rsidRPr="00E457DF">
        <w:rPr>
          <w:rFonts w:ascii="Arial" w:hAnsi="Arial" w:cs="Arial"/>
          <w:sz w:val="22"/>
          <w:szCs w:val="22"/>
          <w:lang w:val="en-GB"/>
        </w:rPr>
        <w:t>CADIN IP</w:t>
      </w:r>
      <w:r w:rsidRPr="00E457DF">
        <w:rPr>
          <w:rFonts w:ascii="Arial" w:hAnsi="Arial" w:cs="Arial"/>
          <w:sz w:val="22"/>
          <w:szCs w:val="22"/>
          <w:lang w:val="en-GB"/>
        </w:rPr>
        <w:t xml:space="preserve"> is fully under Purchaser’s control.</w:t>
      </w:r>
      <w:r w:rsidR="00632BAA">
        <w:rPr>
          <w:rFonts w:ascii="Arial" w:hAnsi="Arial" w:cs="Arial"/>
          <w:sz w:val="22"/>
          <w:szCs w:val="22"/>
          <w:lang w:val="en-GB"/>
        </w:rPr>
        <w:t xml:space="preserve"> </w:t>
      </w:r>
      <w:r w:rsidRPr="00632BAA">
        <w:rPr>
          <w:rFonts w:ascii="Arial" w:hAnsi="Arial" w:cs="Arial"/>
          <w:sz w:val="22"/>
          <w:szCs w:val="22"/>
          <w:lang w:val="en-GB"/>
        </w:rPr>
        <w:t>Further details of the network are outlined in articles hereinafter.</w:t>
      </w:r>
    </w:p>
    <w:p w:rsidR="000C5C72" w:rsidRPr="00C16D80" w:rsidRDefault="000C5C72" w:rsidP="00C16D80">
      <w:pPr>
        <w:pStyle w:val="Nadpis2"/>
        <w:rPr>
          <w:lang w:val="en-GB"/>
        </w:rPr>
      </w:pPr>
      <w:bookmarkStart w:id="77" w:name="_Toc130203576"/>
      <w:bookmarkStart w:id="78" w:name="_Toc128913815"/>
      <w:bookmarkStart w:id="79" w:name="_Toc377978996"/>
      <w:r w:rsidRPr="00C16D80">
        <w:rPr>
          <w:lang w:val="en-GB"/>
        </w:rPr>
        <w:t>AFTN Users</w:t>
      </w:r>
      <w:bookmarkEnd w:id="77"/>
      <w:bookmarkEnd w:id="78"/>
      <w:bookmarkEnd w:id="79"/>
    </w:p>
    <w:p w:rsidR="000C5C72" w:rsidRPr="00E457DF" w:rsidRDefault="000C5C72" w:rsidP="00CB5E2A">
      <w:pPr>
        <w:ind w:firstLine="576"/>
        <w:rPr>
          <w:rFonts w:ascii="Arial" w:hAnsi="Arial" w:cs="Arial"/>
          <w:sz w:val="22"/>
          <w:szCs w:val="22"/>
          <w:lang w:val="en-GB"/>
        </w:rPr>
      </w:pPr>
      <w:r w:rsidRPr="00E457DF">
        <w:rPr>
          <w:rFonts w:ascii="Arial" w:hAnsi="Arial" w:cs="Arial"/>
          <w:sz w:val="22"/>
          <w:szCs w:val="22"/>
          <w:lang w:val="en-GB"/>
        </w:rPr>
        <w:t xml:space="preserve">Different type of AFTN users are served by the existing system. </w:t>
      </w:r>
      <w:r w:rsidR="00DF2281" w:rsidRPr="00E457DF">
        <w:rPr>
          <w:rFonts w:ascii="Arial" w:hAnsi="Arial" w:cs="Arial"/>
          <w:sz w:val="22"/>
          <w:szCs w:val="22"/>
          <w:lang w:val="en-GB"/>
        </w:rPr>
        <w:t>For AFTN internation</w:t>
      </w:r>
      <w:r w:rsidR="00612B85">
        <w:rPr>
          <w:rFonts w:ascii="Arial" w:hAnsi="Arial" w:cs="Arial"/>
          <w:sz w:val="22"/>
          <w:szCs w:val="22"/>
          <w:lang w:val="en-GB"/>
        </w:rPr>
        <w:t>al</w:t>
      </w:r>
      <w:r w:rsidR="00DF2281" w:rsidRPr="00E457DF">
        <w:rPr>
          <w:rFonts w:ascii="Arial" w:hAnsi="Arial" w:cs="Arial"/>
          <w:sz w:val="22"/>
          <w:szCs w:val="22"/>
          <w:lang w:val="en-GB"/>
        </w:rPr>
        <w:t xml:space="preserve"> partners see figure </w:t>
      </w:r>
      <w:r w:rsidR="00895B9C">
        <w:fldChar w:fldCharType="begin"/>
      </w:r>
      <w:r w:rsidR="00895B9C">
        <w:instrText xml:space="preserve"> REF _Ref368498890 \r \h  \* MERGEFORMAT </w:instrText>
      </w:r>
      <w:r w:rsidR="00895B9C">
        <w:fldChar w:fldCharType="separate"/>
      </w:r>
      <w:r w:rsidR="00AD75D2">
        <w:rPr>
          <w:rFonts w:ascii="Arial" w:hAnsi="Arial" w:cs="Arial"/>
          <w:sz w:val="22"/>
          <w:szCs w:val="22"/>
          <w:lang w:val="en-GB"/>
        </w:rPr>
        <w:t>2.5</w:t>
      </w:r>
      <w:r w:rsidR="00895B9C">
        <w:fldChar w:fldCharType="end"/>
      </w:r>
      <w:r w:rsidR="00DF2281" w:rsidRPr="00E457DF">
        <w:rPr>
          <w:rFonts w:ascii="Arial" w:hAnsi="Arial" w:cs="Arial"/>
          <w:sz w:val="22"/>
          <w:szCs w:val="22"/>
          <w:lang w:val="en-GB"/>
        </w:rPr>
        <w:t xml:space="preserve">. </w:t>
      </w:r>
      <w:r w:rsidRPr="00E457DF">
        <w:rPr>
          <w:rFonts w:ascii="Arial" w:hAnsi="Arial" w:cs="Arial"/>
          <w:sz w:val="22"/>
          <w:szCs w:val="22"/>
          <w:lang w:val="en-GB"/>
        </w:rPr>
        <w:t xml:space="preserve">All </w:t>
      </w:r>
      <w:r w:rsidR="00385DD8" w:rsidRPr="00E457DF">
        <w:rPr>
          <w:rFonts w:ascii="Arial" w:hAnsi="Arial" w:cs="Arial"/>
          <w:sz w:val="22"/>
          <w:szCs w:val="22"/>
          <w:lang w:val="en-GB"/>
        </w:rPr>
        <w:t xml:space="preserve">other </w:t>
      </w:r>
      <w:r w:rsidRPr="00E457DF">
        <w:rPr>
          <w:rFonts w:ascii="Arial" w:hAnsi="Arial" w:cs="Arial"/>
          <w:sz w:val="22"/>
          <w:szCs w:val="22"/>
          <w:lang w:val="en-GB"/>
        </w:rPr>
        <w:t xml:space="preserve">existing </w:t>
      </w:r>
      <w:r w:rsidR="00385DD8" w:rsidRPr="00E457DF">
        <w:rPr>
          <w:rFonts w:ascii="Arial" w:hAnsi="Arial" w:cs="Arial"/>
          <w:sz w:val="22"/>
          <w:szCs w:val="22"/>
          <w:lang w:val="en-GB"/>
        </w:rPr>
        <w:t xml:space="preserve">AFTN </w:t>
      </w:r>
      <w:r w:rsidRPr="00E457DF">
        <w:rPr>
          <w:rFonts w:ascii="Arial" w:hAnsi="Arial" w:cs="Arial"/>
          <w:sz w:val="22"/>
          <w:szCs w:val="22"/>
          <w:lang w:val="en-GB"/>
        </w:rPr>
        <w:t xml:space="preserve">users are </w:t>
      </w:r>
      <w:r w:rsidR="00CE23EC">
        <w:rPr>
          <w:rFonts w:ascii="Arial" w:hAnsi="Arial" w:cs="Arial"/>
          <w:sz w:val="22"/>
          <w:szCs w:val="22"/>
          <w:lang w:val="en-GB"/>
        </w:rPr>
        <w:t xml:space="preserve">IP based. They are </w:t>
      </w:r>
      <w:r w:rsidR="00385DD8" w:rsidRPr="00E457DF">
        <w:rPr>
          <w:rFonts w:ascii="Arial" w:hAnsi="Arial" w:cs="Arial"/>
          <w:sz w:val="22"/>
          <w:szCs w:val="22"/>
          <w:lang w:val="en-GB"/>
        </w:rPr>
        <w:t xml:space="preserve">combination </w:t>
      </w:r>
      <w:r w:rsidRPr="00E457DF">
        <w:rPr>
          <w:rFonts w:ascii="Arial" w:hAnsi="Arial" w:cs="Arial"/>
          <w:sz w:val="22"/>
          <w:szCs w:val="22"/>
          <w:lang w:val="en-GB"/>
        </w:rPr>
        <w:t xml:space="preserve">of </w:t>
      </w:r>
      <w:r w:rsidR="00B371F9">
        <w:rPr>
          <w:rFonts w:ascii="Arial" w:hAnsi="Arial" w:cs="Arial"/>
          <w:sz w:val="22"/>
          <w:szCs w:val="22"/>
          <w:lang w:val="en-GB"/>
        </w:rPr>
        <w:t xml:space="preserve">ATM </w:t>
      </w:r>
      <w:r w:rsidRPr="00E457DF">
        <w:rPr>
          <w:rFonts w:ascii="Arial" w:hAnsi="Arial" w:cs="Arial"/>
          <w:sz w:val="22"/>
          <w:szCs w:val="22"/>
          <w:lang w:val="en-GB"/>
        </w:rPr>
        <w:t>end systems</w:t>
      </w:r>
      <w:r w:rsidR="00385DD8" w:rsidRPr="00E457DF">
        <w:rPr>
          <w:rFonts w:ascii="Arial" w:hAnsi="Arial" w:cs="Arial"/>
          <w:sz w:val="22"/>
          <w:szCs w:val="22"/>
          <w:lang w:val="en-GB"/>
        </w:rPr>
        <w:t xml:space="preserve"> and </w:t>
      </w:r>
      <w:r w:rsidR="00C74970">
        <w:rPr>
          <w:rFonts w:ascii="Arial" w:hAnsi="Arial" w:cs="Arial"/>
          <w:sz w:val="22"/>
          <w:szCs w:val="22"/>
          <w:lang w:val="en-GB"/>
        </w:rPr>
        <w:t xml:space="preserve">dedicated </w:t>
      </w:r>
      <w:r w:rsidR="00385DD8" w:rsidRPr="00E457DF">
        <w:rPr>
          <w:rFonts w:ascii="Arial" w:hAnsi="Arial" w:cs="Arial"/>
          <w:sz w:val="22"/>
          <w:szCs w:val="22"/>
          <w:lang w:val="en-GB"/>
        </w:rPr>
        <w:t>AFTN terminals</w:t>
      </w:r>
      <w:r w:rsidR="00612B85">
        <w:rPr>
          <w:rFonts w:ascii="Arial" w:hAnsi="Arial" w:cs="Arial"/>
          <w:sz w:val="22"/>
          <w:szCs w:val="22"/>
          <w:lang w:val="en-GB"/>
        </w:rPr>
        <w:t>.</w:t>
      </w:r>
    </w:p>
    <w:p w:rsidR="000C5C72" w:rsidRPr="00C16D80" w:rsidRDefault="000C5C72" w:rsidP="00C16D80">
      <w:pPr>
        <w:pStyle w:val="Nadpis2"/>
        <w:rPr>
          <w:lang w:val="en-GB"/>
        </w:rPr>
      </w:pPr>
      <w:bookmarkStart w:id="80" w:name="_Toc130203577"/>
      <w:bookmarkStart w:id="81" w:name="_Toc128913816"/>
      <w:bookmarkStart w:id="82" w:name="_Ref117591000"/>
      <w:bookmarkStart w:id="83" w:name="_Toc377978997"/>
      <w:r w:rsidRPr="00C16D80">
        <w:rPr>
          <w:lang w:val="en-GB"/>
        </w:rPr>
        <w:t xml:space="preserve">CIDIN </w:t>
      </w:r>
      <w:r w:rsidRPr="00C16D80">
        <w:t>Partners</w:t>
      </w:r>
      <w:bookmarkEnd w:id="80"/>
      <w:bookmarkEnd w:id="81"/>
      <w:bookmarkEnd w:id="82"/>
      <w:bookmarkEnd w:id="83"/>
    </w:p>
    <w:p w:rsidR="000C5C72" w:rsidRPr="00E457DF" w:rsidRDefault="00B371F9" w:rsidP="000C5C72">
      <w:pPr>
        <w:rPr>
          <w:rFonts w:ascii="Arial" w:hAnsi="Arial" w:cs="Arial"/>
          <w:sz w:val="22"/>
          <w:szCs w:val="22"/>
          <w:lang w:val="en-GB"/>
        </w:rPr>
      </w:pPr>
      <w:r>
        <w:rPr>
          <w:rFonts w:ascii="Arial" w:hAnsi="Arial" w:cs="Arial"/>
          <w:sz w:val="22"/>
          <w:szCs w:val="22"/>
          <w:lang w:val="en-GB"/>
        </w:rPr>
        <w:t xml:space="preserve">System includes </w:t>
      </w:r>
      <w:r w:rsidRPr="00E457DF">
        <w:rPr>
          <w:rFonts w:ascii="Arial" w:hAnsi="Arial" w:cs="Arial"/>
          <w:sz w:val="22"/>
          <w:szCs w:val="22"/>
          <w:lang w:val="en-GB"/>
        </w:rPr>
        <w:t xml:space="preserve">one internal CIDIN centre (LKPR) and Test platform </w:t>
      </w:r>
      <w:r>
        <w:rPr>
          <w:rFonts w:ascii="Arial" w:hAnsi="Arial" w:cs="Arial"/>
          <w:sz w:val="22"/>
          <w:szCs w:val="22"/>
          <w:lang w:val="en-GB"/>
        </w:rPr>
        <w:t xml:space="preserve">CIDIN centre </w:t>
      </w:r>
      <w:r w:rsidRPr="00E457DF">
        <w:rPr>
          <w:rFonts w:ascii="Arial" w:hAnsi="Arial" w:cs="Arial"/>
          <w:sz w:val="22"/>
          <w:szCs w:val="22"/>
          <w:lang w:val="en-GB"/>
        </w:rPr>
        <w:t>(XKPR)</w:t>
      </w:r>
      <w:r>
        <w:rPr>
          <w:rFonts w:ascii="Arial" w:hAnsi="Arial" w:cs="Arial"/>
          <w:sz w:val="22"/>
          <w:szCs w:val="22"/>
          <w:lang w:val="en-GB"/>
        </w:rPr>
        <w:t xml:space="preserve">. </w:t>
      </w:r>
      <w:r w:rsidR="000C5C72" w:rsidRPr="00E457DF">
        <w:rPr>
          <w:rFonts w:ascii="Arial" w:hAnsi="Arial" w:cs="Arial"/>
          <w:sz w:val="22"/>
          <w:szCs w:val="22"/>
          <w:lang w:val="en-GB"/>
        </w:rPr>
        <w:t xml:space="preserve">Naturally, there is number of external international CIDIN </w:t>
      </w:r>
      <w:r w:rsidR="00DF2281" w:rsidRPr="00E457DF">
        <w:rPr>
          <w:rFonts w:ascii="Arial" w:hAnsi="Arial" w:cs="Arial"/>
          <w:sz w:val="22"/>
          <w:szCs w:val="22"/>
          <w:lang w:val="en-GB"/>
        </w:rPr>
        <w:t>centres connected to the system.</w:t>
      </w:r>
      <w:r w:rsidR="00AE01BA">
        <w:rPr>
          <w:rFonts w:ascii="Arial" w:hAnsi="Arial" w:cs="Arial"/>
          <w:sz w:val="22"/>
          <w:szCs w:val="22"/>
          <w:lang w:val="en-GB"/>
        </w:rPr>
        <w:t xml:space="preserve"> </w:t>
      </w:r>
      <w:r w:rsidR="000C5C72" w:rsidRPr="00E457DF">
        <w:rPr>
          <w:rFonts w:ascii="Arial" w:hAnsi="Arial" w:cs="Arial"/>
          <w:sz w:val="22"/>
          <w:szCs w:val="22"/>
          <w:lang w:val="en-GB"/>
        </w:rPr>
        <w:t xml:space="preserve">Further details of the existing CIDIN partners are listed </w:t>
      </w:r>
      <w:r w:rsidR="00DD67FF">
        <w:rPr>
          <w:rFonts w:ascii="Arial" w:hAnsi="Arial" w:cs="Arial"/>
          <w:sz w:val="22"/>
          <w:szCs w:val="22"/>
          <w:lang w:val="en-GB"/>
        </w:rPr>
        <w:t>below</w:t>
      </w:r>
      <w:r>
        <w:rPr>
          <w:rFonts w:ascii="Arial" w:hAnsi="Arial" w:cs="Arial"/>
          <w:sz w:val="22"/>
          <w:szCs w:val="22"/>
          <w:lang w:val="en-GB"/>
        </w:rPr>
        <w:t>.</w:t>
      </w:r>
    </w:p>
    <w:p w:rsidR="00DF2281" w:rsidRPr="00E457DF" w:rsidRDefault="00DF2281"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CIDIN connections:</w:t>
      </w:r>
    </w:p>
    <w:p w:rsidR="000C5C72" w:rsidRPr="00E457DF" w:rsidRDefault="00E163B6" w:rsidP="00E5787D">
      <w:pPr>
        <w:numPr>
          <w:ilvl w:val="0"/>
          <w:numId w:val="6"/>
        </w:numPr>
        <w:rPr>
          <w:rFonts w:ascii="Arial" w:hAnsi="Arial" w:cs="Arial"/>
          <w:sz w:val="22"/>
          <w:szCs w:val="22"/>
          <w:lang w:val="en-GB"/>
        </w:rPr>
      </w:pPr>
      <w:r w:rsidRPr="00E457DF">
        <w:rPr>
          <w:rFonts w:ascii="Arial" w:hAnsi="Arial" w:cs="Arial"/>
          <w:sz w:val="22"/>
          <w:szCs w:val="22"/>
          <w:lang w:val="en-GB"/>
        </w:rPr>
        <w:t>EDDD</w:t>
      </w:r>
      <w:r w:rsidR="000C5C72" w:rsidRPr="00E457DF">
        <w:rPr>
          <w:rFonts w:ascii="Arial" w:hAnsi="Arial" w:cs="Arial"/>
          <w:sz w:val="22"/>
          <w:szCs w:val="22"/>
          <w:lang w:val="en-GB"/>
        </w:rPr>
        <w:t xml:space="preserve"> (</w:t>
      </w:r>
      <w:r w:rsidRPr="00E457DF">
        <w:rPr>
          <w:rFonts w:ascii="Arial" w:hAnsi="Arial" w:cs="Arial"/>
          <w:sz w:val="22"/>
          <w:szCs w:val="22"/>
          <w:lang w:val="en-GB"/>
        </w:rPr>
        <w:t>Frankfurt</w:t>
      </w:r>
      <w:r w:rsidR="000C5C72" w:rsidRPr="00E457DF">
        <w:rPr>
          <w:rFonts w:ascii="Arial" w:hAnsi="Arial" w:cs="Arial"/>
          <w:sz w:val="22"/>
          <w:szCs w:val="22"/>
          <w:lang w:val="en-GB"/>
        </w:rPr>
        <w:t xml:space="preserve">) – </w:t>
      </w:r>
      <w:r w:rsidR="007C4213" w:rsidRPr="00E457DF">
        <w:rPr>
          <w:rFonts w:ascii="Arial" w:hAnsi="Arial" w:cs="Arial"/>
          <w:sz w:val="22"/>
          <w:szCs w:val="22"/>
          <w:lang w:val="en-GB"/>
        </w:rPr>
        <w:t xml:space="preserve">2x </w:t>
      </w:r>
      <w:r w:rsidR="000C5C72" w:rsidRPr="00E457DF">
        <w:rPr>
          <w:rFonts w:ascii="Arial" w:hAnsi="Arial" w:cs="Arial"/>
          <w:sz w:val="22"/>
          <w:szCs w:val="22"/>
          <w:lang w:val="en-GB"/>
        </w:rPr>
        <w:t>PVC, 9,6kbps</w:t>
      </w:r>
    </w:p>
    <w:p w:rsidR="007C4213" w:rsidRPr="00E457DF" w:rsidRDefault="007C4213" w:rsidP="00E5787D">
      <w:pPr>
        <w:numPr>
          <w:ilvl w:val="0"/>
          <w:numId w:val="6"/>
        </w:numPr>
        <w:rPr>
          <w:rFonts w:ascii="Arial" w:hAnsi="Arial" w:cs="Arial"/>
          <w:sz w:val="22"/>
          <w:szCs w:val="22"/>
          <w:lang w:val="en-GB"/>
        </w:rPr>
      </w:pPr>
      <w:r w:rsidRPr="00E457DF">
        <w:rPr>
          <w:rFonts w:ascii="Arial" w:hAnsi="Arial" w:cs="Arial"/>
          <w:sz w:val="22"/>
          <w:szCs w:val="22"/>
          <w:lang w:val="en-GB"/>
        </w:rPr>
        <w:t>EPWW (Warsaw) – 1x PVC, 9,6kbps</w:t>
      </w:r>
    </w:p>
    <w:p w:rsidR="000C5C72" w:rsidRPr="00E457DF" w:rsidRDefault="000C5C72" w:rsidP="00E5787D">
      <w:pPr>
        <w:numPr>
          <w:ilvl w:val="0"/>
          <w:numId w:val="6"/>
        </w:numPr>
        <w:rPr>
          <w:rFonts w:ascii="Arial" w:hAnsi="Arial" w:cs="Arial"/>
          <w:sz w:val="22"/>
          <w:szCs w:val="22"/>
          <w:lang w:val="en-GB"/>
        </w:rPr>
      </w:pPr>
      <w:r w:rsidRPr="00E457DF">
        <w:rPr>
          <w:rFonts w:ascii="Arial" w:hAnsi="Arial" w:cs="Arial"/>
          <w:sz w:val="22"/>
          <w:szCs w:val="22"/>
          <w:lang w:val="en-GB"/>
        </w:rPr>
        <w:t>LO</w:t>
      </w:r>
      <w:r w:rsidR="007C4213" w:rsidRPr="00E457DF">
        <w:rPr>
          <w:rFonts w:ascii="Arial" w:hAnsi="Arial" w:cs="Arial"/>
          <w:sz w:val="22"/>
          <w:szCs w:val="22"/>
          <w:lang w:val="en-GB"/>
        </w:rPr>
        <w:t>OO</w:t>
      </w:r>
      <w:r w:rsidRPr="00E457DF">
        <w:rPr>
          <w:rFonts w:ascii="Arial" w:hAnsi="Arial" w:cs="Arial"/>
          <w:sz w:val="22"/>
          <w:szCs w:val="22"/>
          <w:lang w:val="en-GB"/>
        </w:rPr>
        <w:t xml:space="preserve"> (Vienna) – </w:t>
      </w:r>
      <w:r w:rsidR="007C4213" w:rsidRPr="00E457DF">
        <w:rPr>
          <w:rFonts w:ascii="Arial" w:hAnsi="Arial" w:cs="Arial"/>
          <w:sz w:val="22"/>
          <w:szCs w:val="22"/>
          <w:lang w:val="en-GB"/>
        </w:rPr>
        <w:t xml:space="preserve">2x </w:t>
      </w:r>
      <w:r w:rsidRPr="00E457DF">
        <w:rPr>
          <w:rFonts w:ascii="Arial" w:hAnsi="Arial" w:cs="Arial"/>
          <w:sz w:val="22"/>
          <w:szCs w:val="22"/>
          <w:lang w:val="en-GB"/>
        </w:rPr>
        <w:t>SVC, 9,6kps</w:t>
      </w:r>
    </w:p>
    <w:p w:rsidR="000C5C72" w:rsidRDefault="000C5C72" w:rsidP="00E5787D">
      <w:pPr>
        <w:numPr>
          <w:ilvl w:val="0"/>
          <w:numId w:val="6"/>
        </w:numPr>
        <w:rPr>
          <w:rFonts w:ascii="Arial" w:hAnsi="Arial" w:cs="Arial"/>
          <w:sz w:val="22"/>
          <w:szCs w:val="22"/>
          <w:lang w:val="en-GB"/>
        </w:rPr>
      </w:pPr>
      <w:r w:rsidRPr="00E457DF">
        <w:rPr>
          <w:rFonts w:ascii="Arial" w:hAnsi="Arial" w:cs="Arial"/>
          <w:sz w:val="22"/>
          <w:szCs w:val="22"/>
          <w:lang w:val="en-GB"/>
        </w:rPr>
        <w:t>L</w:t>
      </w:r>
      <w:r w:rsidR="007C4213" w:rsidRPr="00E457DF">
        <w:rPr>
          <w:rFonts w:ascii="Arial" w:hAnsi="Arial" w:cs="Arial"/>
          <w:sz w:val="22"/>
          <w:szCs w:val="22"/>
          <w:lang w:val="en-GB"/>
        </w:rPr>
        <w:t>ZIB</w:t>
      </w:r>
      <w:r w:rsidRPr="00E457DF">
        <w:rPr>
          <w:rFonts w:ascii="Arial" w:hAnsi="Arial" w:cs="Arial"/>
          <w:sz w:val="22"/>
          <w:szCs w:val="22"/>
          <w:lang w:val="en-GB"/>
        </w:rPr>
        <w:t xml:space="preserve"> (</w:t>
      </w:r>
      <w:r w:rsidR="007C4213" w:rsidRPr="00E457DF">
        <w:rPr>
          <w:rFonts w:ascii="Arial" w:hAnsi="Arial" w:cs="Arial"/>
          <w:sz w:val="22"/>
          <w:szCs w:val="22"/>
          <w:lang w:val="en-GB"/>
        </w:rPr>
        <w:t>Bratislava</w:t>
      </w:r>
      <w:r w:rsidRPr="00E457DF">
        <w:rPr>
          <w:rFonts w:ascii="Arial" w:hAnsi="Arial" w:cs="Arial"/>
          <w:sz w:val="22"/>
          <w:szCs w:val="22"/>
          <w:lang w:val="en-GB"/>
        </w:rPr>
        <w:t xml:space="preserve">) – </w:t>
      </w:r>
      <w:r w:rsidR="007C4213" w:rsidRPr="00E457DF">
        <w:rPr>
          <w:rFonts w:ascii="Arial" w:hAnsi="Arial" w:cs="Arial"/>
          <w:sz w:val="22"/>
          <w:szCs w:val="22"/>
          <w:lang w:val="en-GB"/>
        </w:rPr>
        <w:t xml:space="preserve">2xSVC </w:t>
      </w:r>
      <w:r w:rsidRPr="00E457DF">
        <w:rPr>
          <w:rFonts w:ascii="Arial" w:hAnsi="Arial" w:cs="Arial"/>
          <w:sz w:val="22"/>
          <w:szCs w:val="22"/>
          <w:lang w:val="en-GB"/>
        </w:rPr>
        <w:t>9,6kbps</w:t>
      </w:r>
    </w:p>
    <w:p w:rsidR="001C32A4" w:rsidRPr="00E457DF" w:rsidRDefault="001C32A4" w:rsidP="001C32A4">
      <w:pPr>
        <w:ind w:left="720"/>
        <w:rPr>
          <w:rFonts w:ascii="Arial" w:hAnsi="Arial" w:cs="Arial"/>
          <w:sz w:val="22"/>
          <w:szCs w:val="22"/>
          <w:lang w:val="en-GB"/>
        </w:rPr>
      </w:pPr>
    </w:p>
    <w:p w:rsidR="000C5C72" w:rsidRPr="00E457DF" w:rsidRDefault="000C5C72" w:rsidP="00E5787D">
      <w:pPr>
        <w:numPr>
          <w:ilvl w:val="0"/>
          <w:numId w:val="6"/>
        </w:numPr>
        <w:rPr>
          <w:rFonts w:ascii="Arial" w:hAnsi="Arial" w:cs="Arial"/>
          <w:sz w:val="22"/>
          <w:szCs w:val="22"/>
          <w:lang w:val="en-GB"/>
        </w:rPr>
      </w:pPr>
      <w:r w:rsidRPr="00E457DF">
        <w:rPr>
          <w:rFonts w:ascii="Arial" w:hAnsi="Arial" w:cs="Arial"/>
          <w:sz w:val="22"/>
          <w:szCs w:val="22"/>
          <w:lang w:val="en-GB"/>
        </w:rPr>
        <w:t>X</w:t>
      </w:r>
      <w:r w:rsidR="007C4213" w:rsidRPr="00E457DF">
        <w:rPr>
          <w:rFonts w:ascii="Arial" w:hAnsi="Arial" w:cs="Arial"/>
          <w:sz w:val="22"/>
          <w:szCs w:val="22"/>
          <w:lang w:val="en-GB"/>
        </w:rPr>
        <w:t>KPR</w:t>
      </w:r>
      <w:r w:rsidRPr="00E457DF">
        <w:rPr>
          <w:rFonts w:ascii="Arial" w:hAnsi="Arial" w:cs="Arial"/>
          <w:sz w:val="22"/>
          <w:szCs w:val="22"/>
          <w:lang w:val="en-GB"/>
        </w:rPr>
        <w:t xml:space="preserve"> (test system) – </w:t>
      </w:r>
      <w:r w:rsidR="007C4213" w:rsidRPr="00E457DF">
        <w:rPr>
          <w:rFonts w:ascii="Arial" w:hAnsi="Arial" w:cs="Arial"/>
          <w:sz w:val="22"/>
          <w:szCs w:val="22"/>
          <w:lang w:val="en-GB"/>
        </w:rPr>
        <w:t xml:space="preserve">2x </w:t>
      </w:r>
      <w:r w:rsidRPr="00E457DF">
        <w:rPr>
          <w:rFonts w:ascii="Arial" w:hAnsi="Arial" w:cs="Arial"/>
          <w:sz w:val="22"/>
          <w:szCs w:val="22"/>
          <w:lang w:val="en-GB"/>
        </w:rPr>
        <w:t>SVC 9,6kbps</w:t>
      </w:r>
      <w:r w:rsidR="007C4213" w:rsidRPr="00E457DF">
        <w:rPr>
          <w:rFonts w:ascii="Arial" w:hAnsi="Arial" w:cs="Arial"/>
          <w:sz w:val="22"/>
          <w:szCs w:val="22"/>
          <w:lang w:val="en-GB"/>
        </w:rPr>
        <w:t>, 2x PVC 9,6kbps</w:t>
      </w:r>
    </w:p>
    <w:p w:rsidR="007C4213" w:rsidRPr="00E457DF" w:rsidRDefault="007C4213" w:rsidP="007C4213">
      <w:pPr>
        <w:ind w:left="720"/>
        <w:rPr>
          <w:rFonts w:ascii="Arial" w:hAnsi="Arial" w:cs="Arial"/>
          <w:sz w:val="22"/>
          <w:szCs w:val="22"/>
          <w:lang w:val="en-GB"/>
        </w:rPr>
      </w:pPr>
    </w:p>
    <w:p w:rsidR="007C4213" w:rsidRPr="00C16D80" w:rsidRDefault="007C4213" w:rsidP="00C16D80">
      <w:pPr>
        <w:pStyle w:val="Nadpis2"/>
        <w:rPr>
          <w:lang w:val="en-GB"/>
        </w:rPr>
      </w:pPr>
      <w:bookmarkStart w:id="84" w:name="_Ref368498890"/>
      <w:bookmarkStart w:id="85" w:name="_Toc377978998"/>
      <w:r w:rsidRPr="00C16D80">
        <w:rPr>
          <w:lang w:val="en-GB"/>
        </w:rPr>
        <w:t xml:space="preserve">AFTN </w:t>
      </w:r>
      <w:r w:rsidRPr="00C16D80">
        <w:t>International</w:t>
      </w:r>
      <w:r w:rsidRPr="00C16D80">
        <w:rPr>
          <w:lang w:val="en-GB"/>
        </w:rPr>
        <w:t xml:space="preserve"> Partners</w:t>
      </w:r>
      <w:bookmarkEnd w:id="84"/>
      <w:bookmarkEnd w:id="85"/>
    </w:p>
    <w:p w:rsidR="007C4213" w:rsidRPr="00E457DF" w:rsidRDefault="00DF2281" w:rsidP="00CB5E2A">
      <w:pPr>
        <w:ind w:firstLine="576"/>
        <w:rPr>
          <w:rFonts w:ascii="Arial" w:hAnsi="Arial" w:cs="Arial"/>
          <w:sz w:val="22"/>
          <w:szCs w:val="22"/>
          <w:lang w:val="en-GB"/>
        </w:rPr>
      </w:pPr>
      <w:r w:rsidRPr="00E457DF">
        <w:rPr>
          <w:rFonts w:ascii="Arial" w:hAnsi="Arial" w:cs="Arial"/>
          <w:sz w:val="22"/>
          <w:szCs w:val="22"/>
          <w:lang w:val="en-GB"/>
        </w:rPr>
        <w:t>There are two AFTN International Partners within the existing environment. These AFTN users are connected via DPN-100 asynchronous interfaces (X.3/X.28/X.29</w:t>
      </w:r>
      <w:proofErr w:type="gramStart"/>
      <w:r w:rsidRPr="00E457DF">
        <w:rPr>
          <w:rFonts w:ascii="Arial" w:hAnsi="Arial" w:cs="Arial"/>
          <w:sz w:val="22"/>
          <w:szCs w:val="22"/>
          <w:lang w:val="en-GB"/>
        </w:rPr>
        <w:t>),</w:t>
      </w:r>
      <w:proofErr w:type="gramEnd"/>
      <w:r w:rsidRPr="00E457DF">
        <w:rPr>
          <w:rFonts w:ascii="Arial" w:hAnsi="Arial" w:cs="Arial"/>
          <w:sz w:val="22"/>
          <w:szCs w:val="22"/>
          <w:lang w:val="en-GB"/>
        </w:rPr>
        <w:t xml:space="preserve"> hereinafter referred to as X.29 users.</w:t>
      </w:r>
      <w:r w:rsidR="007C4213" w:rsidRPr="00E457DF">
        <w:rPr>
          <w:rFonts w:ascii="Arial" w:hAnsi="Arial" w:cs="Arial"/>
          <w:sz w:val="22"/>
          <w:szCs w:val="22"/>
          <w:lang w:val="en-GB"/>
        </w:rPr>
        <w:t xml:space="preserve"> </w:t>
      </w:r>
    </w:p>
    <w:p w:rsidR="007C4213" w:rsidRPr="00E457DF" w:rsidRDefault="007C4213" w:rsidP="007C4213">
      <w:pPr>
        <w:rPr>
          <w:rFonts w:ascii="Arial" w:hAnsi="Arial" w:cs="Arial"/>
          <w:sz w:val="22"/>
          <w:szCs w:val="22"/>
          <w:lang w:val="en-GB"/>
        </w:rPr>
      </w:pPr>
    </w:p>
    <w:p w:rsidR="007C4213" w:rsidRDefault="007C4213" w:rsidP="004E10E9">
      <w:pPr>
        <w:ind w:firstLine="576"/>
        <w:rPr>
          <w:rFonts w:ascii="Arial" w:hAnsi="Arial" w:cs="Arial"/>
          <w:sz w:val="22"/>
          <w:szCs w:val="22"/>
          <w:lang w:val="en-GB"/>
        </w:rPr>
      </w:pPr>
      <w:r w:rsidRPr="00E457DF">
        <w:rPr>
          <w:rFonts w:ascii="Arial" w:hAnsi="Arial" w:cs="Arial"/>
          <w:sz w:val="22"/>
          <w:szCs w:val="22"/>
          <w:lang w:val="en-GB"/>
        </w:rPr>
        <w:t xml:space="preserve">Further details of the existing </w:t>
      </w:r>
      <w:r w:rsidR="00235F41">
        <w:rPr>
          <w:rFonts w:ascii="Arial" w:hAnsi="Arial" w:cs="Arial"/>
          <w:sz w:val="22"/>
          <w:szCs w:val="22"/>
          <w:lang w:val="en-GB"/>
        </w:rPr>
        <w:t xml:space="preserve">international </w:t>
      </w:r>
      <w:r w:rsidRPr="00E457DF">
        <w:rPr>
          <w:rFonts w:ascii="Arial" w:hAnsi="Arial" w:cs="Arial"/>
          <w:sz w:val="22"/>
          <w:szCs w:val="22"/>
          <w:lang w:val="en-GB"/>
        </w:rPr>
        <w:t xml:space="preserve">AFTN partners are listed </w:t>
      </w:r>
      <w:r w:rsidR="00DD67FF">
        <w:rPr>
          <w:rFonts w:ascii="Arial" w:hAnsi="Arial" w:cs="Arial"/>
          <w:sz w:val="22"/>
          <w:szCs w:val="22"/>
          <w:lang w:val="en-GB"/>
        </w:rPr>
        <w:t>below.</w:t>
      </w:r>
    </w:p>
    <w:p w:rsidR="00DD67FF" w:rsidRPr="00E457DF" w:rsidRDefault="00DD67FF" w:rsidP="004E10E9">
      <w:pPr>
        <w:ind w:firstLine="576"/>
        <w:rPr>
          <w:rFonts w:ascii="Arial" w:hAnsi="Arial" w:cs="Arial"/>
          <w:sz w:val="22"/>
          <w:szCs w:val="22"/>
          <w:lang w:val="en-GB"/>
        </w:rPr>
      </w:pPr>
    </w:p>
    <w:p w:rsidR="007C4213" w:rsidRPr="00E457DF" w:rsidRDefault="007C4213" w:rsidP="007C4213">
      <w:pPr>
        <w:rPr>
          <w:rFonts w:ascii="Arial" w:hAnsi="Arial" w:cs="Arial"/>
          <w:sz w:val="22"/>
          <w:szCs w:val="22"/>
          <w:lang w:val="en-GB"/>
        </w:rPr>
      </w:pPr>
      <w:r w:rsidRPr="00E457DF">
        <w:rPr>
          <w:rFonts w:ascii="Arial" w:hAnsi="Arial" w:cs="Arial"/>
          <w:sz w:val="22"/>
          <w:szCs w:val="22"/>
          <w:lang w:val="en-GB"/>
        </w:rPr>
        <w:t>AFTN connections:</w:t>
      </w:r>
    </w:p>
    <w:p w:rsidR="007C4213" w:rsidRPr="00E457DF" w:rsidRDefault="007C4213" w:rsidP="00E5787D">
      <w:pPr>
        <w:numPr>
          <w:ilvl w:val="0"/>
          <w:numId w:val="6"/>
        </w:numPr>
        <w:rPr>
          <w:rFonts w:ascii="Arial" w:hAnsi="Arial" w:cs="Arial"/>
          <w:sz w:val="22"/>
          <w:szCs w:val="22"/>
          <w:lang w:val="en-GB"/>
        </w:rPr>
      </w:pPr>
      <w:r w:rsidRPr="00E457DF">
        <w:rPr>
          <w:rFonts w:ascii="Arial" w:hAnsi="Arial" w:cs="Arial"/>
          <w:sz w:val="22"/>
          <w:szCs w:val="22"/>
          <w:lang w:val="en-GB"/>
        </w:rPr>
        <w:t>UKKK (Kyiv) – 1x SVC PAD, 9,6kbps</w:t>
      </w:r>
    </w:p>
    <w:p w:rsidR="007C4213" w:rsidRDefault="007C4213" w:rsidP="00E5787D">
      <w:pPr>
        <w:numPr>
          <w:ilvl w:val="0"/>
          <w:numId w:val="6"/>
        </w:numPr>
        <w:rPr>
          <w:rFonts w:ascii="Arial" w:hAnsi="Arial" w:cs="Arial"/>
          <w:sz w:val="22"/>
          <w:szCs w:val="22"/>
          <w:lang w:val="en-GB"/>
        </w:rPr>
      </w:pPr>
      <w:r w:rsidRPr="00E457DF">
        <w:rPr>
          <w:rFonts w:ascii="Arial" w:hAnsi="Arial" w:cs="Arial"/>
          <w:sz w:val="22"/>
          <w:szCs w:val="22"/>
          <w:lang w:val="en-GB"/>
        </w:rPr>
        <w:t>LHBP (Budapest) – 1x SVC PAD, 9,6kbps</w:t>
      </w:r>
    </w:p>
    <w:p w:rsidR="00865D68" w:rsidRPr="00E457DF" w:rsidRDefault="00865D68" w:rsidP="00C550E9">
      <w:pPr>
        <w:ind w:left="720"/>
        <w:rPr>
          <w:rFonts w:ascii="Arial" w:hAnsi="Arial" w:cs="Arial"/>
          <w:sz w:val="22"/>
          <w:szCs w:val="22"/>
          <w:lang w:val="en-GB"/>
        </w:rPr>
      </w:pPr>
    </w:p>
    <w:p w:rsidR="000C5C72" w:rsidRPr="00E457DF" w:rsidRDefault="000C5C72" w:rsidP="000C5C72">
      <w:pPr>
        <w:rPr>
          <w:rFonts w:ascii="Arial" w:hAnsi="Arial" w:cs="Arial"/>
          <w:sz w:val="22"/>
          <w:szCs w:val="22"/>
          <w:lang w:val="en-GB"/>
        </w:rPr>
      </w:pPr>
    </w:p>
    <w:p w:rsidR="000C5C72" w:rsidRPr="00E457DF" w:rsidRDefault="002623B7" w:rsidP="004550F7">
      <w:pPr>
        <w:pStyle w:val="Nadpis1"/>
        <w:rPr>
          <w:lang w:val="en-GB"/>
        </w:rPr>
      </w:pPr>
      <w:bookmarkStart w:id="86" w:name="_Toc377978999"/>
      <w:r>
        <w:rPr>
          <w:lang w:val="en-GB"/>
        </w:rPr>
        <w:lastRenderedPageBreak/>
        <w:t>General Requirements</w:t>
      </w:r>
      <w:bookmarkEnd w:id="86"/>
    </w:p>
    <w:p w:rsidR="000C5C72" w:rsidRPr="00E457DF" w:rsidRDefault="000C5C72" w:rsidP="00CB5E2A">
      <w:pPr>
        <w:spacing w:after="120"/>
        <w:ind w:firstLine="432"/>
        <w:rPr>
          <w:rFonts w:ascii="Arial" w:hAnsi="Arial" w:cs="Arial"/>
          <w:sz w:val="22"/>
          <w:szCs w:val="22"/>
          <w:lang w:val="en-GB"/>
        </w:rPr>
      </w:pPr>
      <w:r w:rsidRPr="00E457DF">
        <w:rPr>
          <w:rFonts w:ascii="Arial" w:hAnsi="Arial" w:cs="Arial"/>
          <w:sz w:val="22"/>
          <w:szCs w:val="22"/>
          <w:lang w:val="en-GB"/>
        </w:rPr>
        <w:t xml:space="preserve">Purpose of this chapter is simplified description </w:t>
      </w:r>
      <w:r w:rsidR="00DD67FF">
        <w:rPr>
          <w:rFonts w:ascii="Arial" w:hAnsi="Arial" w:cs="Arial"/>
          <w:sz w:val="22"/>
          <w:szCs w:val="22"/>
          <w:lang w:val="en-GB"/>
        </w:rPr>
        <w:t>and basic requirements for the new</w:t>
      </w:r>
      <w:r w:rsidRPr="00E457DF">
        <w:rPr>
          <w:rFonts w:ascii="Arial" w:hAnsi="Arial" w:cs="Arial"/>
          <w:sz w:val="22"/>
          <w:szCs w:val="22"/>
          <w:lang w:val="en-GB"/>
        </w:rPr>
        <w:t xml:space="preserve"> system</w:t>
      </w:r>
      <w:r w:rsidR="00167CBD">
        <w:rPr>
          <w:rFonts w:ascii="Arial" w:hAnsi="Arial" w:cs="Arial"/>
          <w:sz w:val="22"/>
          <w:szCs w:val="22"/>
          <w:lang w:val="en-GB"/>
        </w:rPr>
        <w:t xml:space="preserve"> which are then elaborated in details in the following chapters</w:t>
      </w:r>
      <w:r w:rsidRPr="00E457DF">
        <w:rPr>
          <w:rFonts w:ascii="Arial" w:hAnsi="Arial" w:cs="Arial"/>
          <w:sz w:val="22"/>
          <w:szCs w:val="22"/>
          <w:lang w:val="en-GB"/>
        </w:rPr>
        <w:t xml:space="preserve">. </w:t>
      </w:r>
    </w:p>
    <w:p w:rsidR="000C5C72" w:rsidRPr="00E457DF" w:rsidRDefault="000C5C72" w:rsidP="00E457DF">
      <w:pPr>
        <w:pStyle w:val="Nadpis2"/>
        <w:rPr>
          <w:lang w:val="en-GB"/>
        </w:rPr>
      </w:pPr>
      <w:bookmarkStart w:id="87" w:name="_Ref135037853"/>
      <w:bookmarkStart w:id="88" w:name="_Toc377979000"/>
      <w:bookmarkStart w:id="89" w:name="_Toc130203580"/>
      <w:r w:rsidRPr="00E457DF">
        <w:t>Services</w:t>
      </w:r>
      <w:bookmarkEnd w:id="87"/>
      <w:bookmarkEnd w:id="88"/>
    </w:p>
    <w:p w:rsidR="00257EB7" w:rsidRDefault="00257EB7" w:rsidP="00E5787D">
      <w:pPr>
        <w:numPr>
          <w:ilvl w:val="0"/>
          <w:numId w:val="8"/>
        </w:numPr>
        <w:spacing w:after="120"/>
        <w:rPr>
          <w:rFonts w:ascii="Arial" w:hAnsi="Arial" w:cs="Arial"/>
          <w:sz w:val="22"/>
          <w:szCs w:val="22"/>
          <w:lang w:val="en-GB"/>
        </w:rPr>
      </w:pPr>
      <w:bookmarkStart w:id="90" w:name="_Ref369266980"/>
      <w:r w:rsidRPr="00257EB7">
        <w:rPr>
          <w:rFonts w:ascii="Arial" w:hAnsi="Arial" w:cs="Arial"/>
          <w:b/>
          <w:i/>
          <w:color w:val="FF0000"/>
          <w:sz w:val="22"/>
          <w:szCs w:val="22"/>
        </w:rPr>
        <w:t>[</w:t>
      </w:r>
      <w:r w:rsidR="00656D4A">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_Ref135037853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3.1</w:t>
      </w:r>
      <w:r w:rsidR="00940635">
        <w:rPr>
          <w:rFonts w:ascii="Arial" w:hAnsi="Arial" w:cs="Arial"/>
          <w:b/>
          <w:i/>
          <w:color w:val="FF0000"/>
          <w:sz w:val="22"/>
          <w:szCs w:val="22"/>
        </w:rPr>
        <w:fldChar w:fldCharType="end"/>
      </w:r>
      <w:r w:rsidRPr="00257EB7">
        <w:rPr>
          <w:rFonts w:ascii="Arial" w:hAnsi="Arial" w:cs="Arial"/>
          <w:b/>
          <w:i/>
          <w:color w:val="FF0000"/>
          <w:sz w:val="22"/>
          <w:szCs w:val="22"/>
        </w:rPr>
        <w:t>-</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_Ref369266980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sidR="00656D4A">
        <w:rPr>
          <w:rFonts w:ascii="Arial" w:hAnsi="Arial" w:cs="Arial"/>
          <w:b/>
          <w:i/>
          <w:color w:val="FF0000"/>
          <w:sz w:val="22"/>
          <w:szCs w:val="22"/>
        </w:rPr>
        <w:t xml:space="preserve"> </w:t>
      </w:r>
      <w:r w:rsidRPr="00257EB7">
        <w:rPr>
          <w:rFonts w:ascii="Arial" w:hAnsi="Arial" w:cs="Arial"/>
          <w:b/>
          <w:i/>
          <w:color w:val="FF0000"/>
          <w:sz w:val="22"/>
          <w:szCs w:val="22"/>
        </w:rPr>
        <w:t>]</w:t>
      </w:r>
      <w:bookmarkEnd w:id="90"/>
    </w:p>
    <w:p w:rsidR="000C5C72" w:rsidRPr="00E457DF" w:rsidRDefault="000C5C72" w:rsidP="00257EB7">
      <w:pPr>
        <w:spacing w:after="120"/>
        <w:rPr>
          <w:rFonts w:ascii="Arial" w:hAnsi="Arial" w:cs="Arial"/>
          <w:sz w:val="22"/>
          <w:szCs w:val="22"/>
          <w:lang w:val="en-GB"/>
        </w:rPr>
      </w:pPr>
      <w:r w:rsidRPr="00E457DF">
        <w:rPr>
          <w:rFonts w:ascii="Arial" w:hAnsi="Arial" w:cs="Arial"/>
          <w:sz w:val="22"/>
          <w:szCs w:val="22"/>
          <w:lang w:val="en-GB"/>
        </w:rPr>
        <w:t xml:space="preserve">The new system </w:t>
      </w:r>
      <w:r w:rsidRPr="00E457DF">
        <w:rPr>
          <w:rFonts w:ascii="Arial" w:hAnsi="Arial" w:cs="Arial"/>
          <w:b/>
          <w:sz w:val="22"/>
          <w:szCs w:val="22"/>
          <w:lang w:val="en-GB"/>
        </w:rPr>
        <w:t>shall</w:t>
      </w:r>
      <w:r w:rsidRPr="00E457DF">
        <w:rPr>
          <w:rFonts w:ascii="Arial" w:hAnsi="Arial" w:cs="Arial"/>
          <w:sz w:val="22"/>
          <w:szCs w:val="22"/>
          <w:lang w:val="en-GB"/>
        </w:rPr>
        <w:t xml:space="preserve"> support following basic services:</w:t>
      </w:r>
    </w:p>
    <w:p w:rsidR="000C5C72" w:rsidRPr="00E457DF" w:rsidRDefault="000C5C72" w:rsidP="00E5787D">
      <w:pPr>
        <w:numPr>
          <w:ilvl w:val="0"/>
          <w:numId w:val="9"/>
        </w:numPr>
        <w:rPr>
          <w:rFonts w:ascii="Arial" w:hAnsi="Arial" w:cs="Arial"/>
          <w:sz w:val="22"/>
          <w:szCs w:val="22"/>
          <w:lang w:val="en-GB"/>
        </w:rPr>
      </w:pPr>
      <w:r w:rsidRPr="00E457DF">
        <w:rPr>
          <w:rFonts w:ascii="Arial" w:hAnsi="Arial" w:cs="Arial"/>
          <w:sz w:val="22"/>
          <w:szCs w:val="22"/>
          <w:lang w:val="en-GB"/>
        </w:rPr>
        <w:t>AFTN</w:t>
      </w:r>
    </w:p>
    <w:p w:rsidR="000C5C72" w:rsidRDefault="000C5C72" w:rsidP="00E5787D">
      <w:pPr>
        <w:numPr>
          <w:ilvl w:val="0"/>
          <w:numId w:val="9"/>
        </w:numPr>
        <w:rPr>
          <w:rFonts w:ascii="Arial" w:hAnsi="Arial" w:cs="Arial"/>
          <w:sz w:val="22"/>
          <w:szCs w:val="22"/>
          <w:lang w:val="en-GB"/>
        </w:rPr>
      </w:pPr>
      <w:r w:rsidRPr="00E457DF">
        <w:rPr>
          <w:rFonts w:ascii="Arial" w:hAnsi="Arial" w:cs="Arial"/>
          <w:sz w:val="22"/>
          <w:szCs w:val="22"/>
          <w:lang w:val="en-GB"/>
        </w:rPr>
        <w:t>AMHS</w:t>
      </w:r>
    </w:p>
    <w:p w:rsidR="009A75B7" w:rsidRDefault="00882694" w:rsidP="006B42AD">
      <w:pPr>
        <w:numPr>
          <w:ilvl w:val="0"/>
          <w:numId w:val="9"/>
        </w:numPr>
        <w:rPr>
          <w:rFonts w:ascii="Arial" w:hAnsi="Arial" w:cs="Arial"/>
          <w:sz w:val="22"/>
          <w:szCs w:val="22"/>
          <w:lang w:val="en-GB"/>
        </w:rPr>
      </w:pPr>
      <w:r w:rsidRPr="009A75B7">
        <w:rPr>
          <w:rFonts w:ascii="Arial" w:hAnsi="Arial" w:cs="Arial"/>
          <w:sz w:val="22"/>
          <w:szCs w:val="22"/>
          <w:lang w:val="en-GB"/>
        </w:rPr>
        <w:t xml:space="preserve">gateway to </w:t>
      </w:r>
      <w:r w:rsidR="009D12E3" w:rsidRPr="009A75B7">
        <w:rPr>
          <w:rFonts w:ascii="Arial" w:hAnsi="Arial" w:cs="Arial"/>
          <w:sz w:val="22"/>
          <w:szCs w:val="22"/>
          <w:lang w:val="en-GB"/>
        </w:rPr>
        <w:t xml:space="preserve">the </w:t>
      </w:r>
      <w:r w:rsidRPr="009A75B7">
        <w:rPr>
          <w:rFonts w:ascii="Arial" w:hAnsi="Arial" w:cs="Arial"/>
          <w:sz w:val="22"/>
          <w:szCs w:val="22"/>
          <w:lang w:val="en-GB"/>
        </w:rPr>
        <w:t>current AFTN/CIDIN system</w:t>
      </w:r>
      <w:r w:rsidR="009A75B7">
        <w:rPr>
          <w:rFonts w:ascii="Arial" w:hAnsi="Arial" w:cs="Arial"/>
          <w:sz w:val="22"/>
          <w:szCs w:val="22"/>
          <w:lang w:val="en-GB"/>
        </w:rPr>
        <w:t xml:space="preserve"> </w:t>
      </w:r>
    </w:p>
    <w:p w:rsidR="006B42AD" w:rsidRPr="009A75B7" w:rsidRDefault="009A75B7" w:rsidP="009A75B7">
      <w:pPr>
        <w:ind w:left="720" w:firstLine="696"/>
        <w:rPr>
          <w:rFonts w:ascii="Arial" w:hAnsi="Arial" w:cs="Arial"/>
          <w:sz w:val="22"/>
          <w:szCs w:val="22"/>
          <w:lang w:val="en-GB"/>
        </w:rPr>
      </w:pPr>
      <w:r w:rsidRPr="00DF7E12">
        <w:rPr>
          <w:rFonts w:ascii="Arial" w:hAnsi="Arial" w:cs="Arial"/>
          <w:sz w:val="22"/>
          <w:szCs w:val="22"/>
          <w:lang w:val="en-GB"/>
        </w:rPr>
        <w:t>(</w:t>
      </w:r>
      <w:r w:rsidR="00166D40" w:rsidRPr="00DF7E12">
        <w:rPr>
          <w:rFonts w:ascii="Arial" w:hAnsi="Arial" w:cs="Arial"/>
          <w:sz w:val="22"/>
          <w:szCs w:val="22"/>
          <w:lang w:val="en-GB"/>
        </w:rPr>
        <w:t>S</w:t>
      </w:r>
      <w:r w:rsidRPr="00DF7E12">
        <w:rPr>
          <w:rFonts w:ascii="Arial" w:hAnsi="Arial" w:cs="Arial"/>
          <w:sz w:val="22"/>
          <w:szCs w:val="22"/>
          <w:lang w:val="en-GB"/>
        </w:rPr>
        <w:t xml:space="preserve">olution </w:t>
      </w:r>
      <w:r w:rsidR="00166D40" w:rsidRPr="00DF7E12">
        <w:rPr>
          <w:rFonts w:ascii="Arial" w:hAnsi="Arial" w:cs="Arial"/>
          <w:sz w:val="22"/>
          <w:szCs w:val="22"/>
          <w:lang w:val="en-GB"/>
        </w:rPr>
        <w:t xml:space="preserve">proposed by Purchaser </w:t>
      </w:r>
      <w:r w:rsidRPr="00DF7E12">
        <w:rPr>
          <w:rFonts w:ascii="Arial" w:hAnsi="Arial" w:cs="Arial"/>
          <w:sz w:val="22"/>
          <w:szCs w:val="22"/>
          <w:lang w:val="en-GB"/>
        </w:rPr>
        <w:t xml:space="preserve">- new system will be interconnected to the currently used </w:t>
      </w:r>
      <w:r w:rsidR="002F270E" w:rsidRPr="00DF7E12">
        <w:rPr>
          <w:rFonts w:ascii="Arial" w:hAnsi="Arial" w:cs="Arial"/>
          <w:sz w:val="22"/>
          <w:szCs w:val="22"/>
          <w:lang w:val="en-GB"/>
        </w:rPr>
        <w:t xml:space="preserve">AFTN/CIDIN </w:t>
      </w:r>
      <w:r w:rsidRPr="00DF7E12">
        <w:rPr>
          <w:rFonts w:ascii="Arial" w:hAnsi="Arial" w:cs="Arial"/>
          <w:sz w:val="22"/>
          <w:szCs w:val="22"/>
          <w:lang w:val="en-GB"/>
        </w:rPr>
        <w:t xml:space="preserve">system via AFTN line using </w:t>
      </w:r>
      <w:r w:rsidR="00914331" w:rsidRPr="00DF7E12">
        <w:rPr>
          <w:rFonts w:ascii="Arial" w:hAnsi="Arial" w:cs="Arial"/>
          <w:sz w:val="22"/>
          <w:szCs w:val="22"/>
          <w:lang w:val="en-GB"/>
        </w:rPr>
        <w:t xml:space="preserve">“AFTN over IP” </w:t>
      </w:r>
      <w:r w:rsidRPr="00DF7E12">
        <w:rPr>
          <w:rFonts w:ascii="Arial" w:hAnsi="Arial" w:cs="Arial"/>
          <w:sz w:val="22"/>
          <w:szCs w:val="22"/>
          <w:lang w:val="en-GB"/>
        </w:rPr>
        <w:t xml:space="preserve">protocol </w:t>
      </w:r>
      <w:r w:rsidRPr="003C78C2">
        <w:rPr>
          <w:rFonts w:ascii="Arial" w:hAnsi="Arial" w:cs="Arial"/>
          <w:sz w:val="22"/>
          <w:szCs w:val="22"/>
          <w:lang w:val="en-GB"/>
        </w:rPr>
        <w:t xml:space="preserve">defined in </w:t>
      </w:r>
      <w:r w:rsidR="00895B9C" w:rsidRPr="00490452">
        <w:rPr>
          <w:rFonts w:ascii="Arial" w:hAnsi="Arial" w:cs="Arial"/>
          <w:sz w:val="22"/>
          <w:szCs w:val="22"/>
        </w:rPr>
        <w:fldChar w:fldCharType="begin"/>
      </w:r>
      <w:r w:rsidR="00895B9C" w:rsidRPr="00490452">
        <w:rPr>
          <w:rFonts w:ascii="Arial" w:hAnsi="Arial" w:cs="Arial"/>
          <w:sz w:val="22"/>
          <w:szCs w:val="22"/>
        </w:rPr>
        <w:instrText xml:space="preserve"> REF _Ref370137815 \h  \* MERGEFORMAT </w:instrText>
      </w:r>
      <w:r w:rsidR="00895B9C" w:rsidRPr="00490452">
        <w:rPr>
          <w:rFonts w:ascii="Arial" w:hAnsi="Arial" w:cs="Arial"/>
          <w:sz w:val="22"/>
          <w:szCs w:val="22"/>
        </w:rPr>
      </w:r>
      <w:r w:rsidR="00895B9C" w:rsidRPr="00490452">
        <w:rPr>
          <w:rFonts w:ascii="Arial" w:hAnsi="Arial" w:cs="Arial"/>
          <w:sz w:val="22"/>
          <w:szCs w:val="22"/>
        </w:rPr>
        <w:fldChar w:fldCharType="separate"/>
      </w:r>
      <w:r w:rsidR="003C78C2" w:rsidRPr="00490452">
        <w:rPr>
          <w:rFonts w:ascii="Arial" w:hAnsi="Arial" w:cs="Arial"/>
          <w:sz w:val="22"/>
          <w:szCs w:val="22"/>
        </w:rPr>
        <w:t>ANNEX 3</w:t>
      </w:r>
      <w:r w:rsidR="00895B9C" w:rsidRPr="00490452">
        <w:rPr>
          <w:rFonts w:ascii="Arial" w:hAnsi="Arial" w:cs="Arial"/>
          <w:sz w:val="22"/>
          <w:szCs w:val="22"/>
        </w:rPr>
        <w:fldChar w:fldCharType="end"/>
      </w:r>
      <w:r w:rsidRPr="00DF7E12">
        <w:rPr>
          <w:rFonts w:ascii="Arial" w:hAnsi="Arial" w:cs="Arial"/>
          <w:sz w:val="22"/>
          <w:szCs w:val="22"/>
          <w:lang w:val="en-GB"/>
        </w:rPr>
        <w:t>.</w:t>
      </w:r>
    </w:p>
    <w:p w:rsidR="000C5C72" w:rsidRPr="009A75B7" w:rsidRDefault="000C5C72" w:rsidP="000C5C72">
      <w:pPr>
        <w:rPr>
          <w:rFonts w:ascii="Arial" w:hAnsi="Arial" w:cs="Arial"/>
          <w:sz w:val="22"/>
          <w:szCs w:val="22"/>
          <w:lang w:val="en-GB"/>
        </w:rPr>
      </w:pPr>
    </w:p>
    <w:p w:rsidR="00257EB7" w:rsidRDefault="00257EB7" w:rsidP="00E5787D">
      <w:pPr>
        <w:numPr>
          <w:ilvl w:val="0"/>
          <w:numId w:val="8"/>
        </w:numPr>
        <w:spacing w:after="120"/>
        <w:rPr>
          <w:rFonts w:ascii="Arial" w:hAnsi="Arial" w:cs="Arial"/>
          <w:sz w:val="22"/>
          <w:szCs w:val="22"/>
          <w:lang w:val="en-GB"/>
        </w:rPr>
      </w:pPr>
      <w:bookmarkStart w:id="91" w:name="_Ref369267025"/>
      <w:r w:rsidRPr="00257EB7">
        <w:rPr>
          <w:rFonts w:ascii="Arial" w:hAnsi="Arial" w:cs="Arial"/>
          <w:b/>
          <w:i/>
          <w:color w:val="FF0000"/>
          <w:sz w:val="22"/>
          <w:szCs w:val="22"/>
        </w:rPr>
        <w:t>[</w:t>
      </w:r>
      <w:r w:rsidR="00656D4A">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_Ref135037853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3.1</w:t>
      </w:r>
      <w:r w:rsidR="00940635">
        <w:rPr>
          <w:rFonts w:ascii="Arial" w:hAnsi="Arial" w:cs="Arial"/>
          <w:b/>
          <w:i/>
          <w:color w:val="FF0000"/>
          <w:sz w:val="22"/>
          <w:szCs w:val="22"/>
        </w:rPr>
        <w:fldChar w:fldCharType="end"/>
      </w:r>
      <w:r w:rsidR="00656D4A">
        <w:rPr>
          <w:rFonts w:ascii="Arial" w:hAnsi="Arial" w:cs="Arial"/>
          <w:b/>
          <w:i/>
          <w:color w:val="FF0000"/>
          <w:sz w:val="22"/>
          <w:szCs w:val="22"/>
        </w:rPr>
        <w:t>-</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_Ref369267025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sidR="00656D4A">
        <w:rPr>
          <w:rFonts w:ascii="Arial" w:hAnsi="Arial" w:cs="Arial"/>
          <w:b/>
          <w:i/>
          <w:color w:val="FF0000"/>
          <w:sz w:val="22"/>
          <w:szCs w:val="22"/>
        </w:rPr>
        <w:t xml:space="preserve"> </w:t>
      </w:r>
      <w:r w:rsidRPr="00257EB7">
        <w:rPr>
          <w:rFonts w:ascii="Arial" w:hAnsi="Arial" w:cs="Arial"/>
          <w:b/>
          <w:i/>
          <w:color w:val="FF0000"/>
          <w:sz w:val="22"/>
          <w:szCs w:val="22"/>
        </w:rPr>
        <w:t>]</w:t>
      </w:r>
      <w:bookmarkEnd w:id="91"/>
    </w:p>
    <w:p w:rsidR="000C5C72" w:rsidRPr="00E457DF" w:rsidRDefault="000C5C72" w:rsidP="00257EB7">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support</w:t>
      </w:r>
    </w:p>
    <w:p w:rsidR="000C5C72" w:rsidRPr="00E457DF" w:rsidRDefault="000C5C72" w:rsidP="00E5787D">
      <w:pPr>
        <w:numPr>
          <w:ilvl w:val="0"/>
          <w:numId w:val="9"/>
        </w:numPr>
        <w:tabs>
          <w:tab w:val="num" w:pos="360"/>
        </w:tabs>
        <w:rPr>
          <w:rFonts w:ascii="Arial" w:hAnsi="Arial" w:cs="Arial"/>
          <w:sz w:val="22"/>
          <w:szCs w:val="22"/>
          <w:lang w:val="en-GB"/>
        </w:rPr>
      </w:pPr>
      <w:r w:rsidRPr="00E457DF">
        <w:rPr>
          <w:rFonts w:ascii="Arial" w:hAnsi="Arial" w:cs="Arial"/>
          <w:sz w:val="22"/>
          <w:szCs w:val="22"/>
          <w:lang w:val="en-GB"/>
        </w:rPr>
        <w:t xml:space="preserve">AFTN </w:t>
      </w:r>
      <w:r w:rsidR="00B37019" w:rsidRPr="00E457DF">
        <w:rPr>
          <w:rFonts w:ascii="Arial" w:hAnsi="Arial" w:cs="Arial"/>
          <w:sz w:val="22"/>
          <w:szCs w:val="22"/>
          <w:lang w:val="en-GB"/>
        </w:rPr>
        <w:t xml:space="preserve">message </w:t>
      </w:r>
      <w:r w:rsidRPr="00E457DF">
        <w:rPr>
          <w:rFonts w:ascii="Arial" w:hAnsi="Arial" w:cs="Arial"/>
          <w:sz w:val="22"/>
          <w:szCs w:val="22"/>
          <w:lang w:val="en-GB"/>
        </w:rPr>
        <w:t>switching</w:t>
      </w:r>
    </w:p>
    <w:p w:rsidR="000C5C72" w:rsidRPr="00E457DF" w:rsidRDefault="000C5C72" w:rsidP="00E5787D">
      <w:pPr>
        <w:numPr>
          <w:ilvl w:val="0"/>
          <w:numId w:val="9"/>
        </w:numPr>
        <w:tabs>
          <w:tab w:val="num" w:pos="360"/>
        </w:tabs>
        <w:rPr>
          <w:rFonts w:ascii="Arial" w:hAnsi="Arial" w:cs="Arial"/>
          <w:sz w:val="22"/>
          <w:szCs w:val="22"/>
          <w:lang w:val="en-GB"/>
        </w:rPr>
      </w:pPr>
      <w:r w:rsidRPr="00E457DF">
        <w:rPr>
          <w:rFonts w:ascii="Arial" w:hAnsi="Arial" w:cs="Arial"/>
          <w:sz w:val="22"/>
          <w:szCs w:val="22"/>
          <w:lang w:val="en-GB"/>
        </w:rPr>
        <w:t>AFTN users communicating over:</w:t>
      </w:r>
    </w:p>
    <w:p w:rsidR="000C5C72" w:rsidRPr="00E457DF" w:rsidRDefault="000C5C72" w:rsidP="00E5787D">
      <w:pPr>
        <w:numPr>
          <w:ilvl w:val="1"/>
          <w:numId w:val="10"/>
        </w:numPr>
        <w:jc w:val="both"/>
        <w:rPr>
          <w:rFonts w:ascii="Arial" w:hAnsi="Arial" w:cs="Arial"/>
          <w:sz w:val="22"/>
          <w:szCs w:val="22"/>
          <w:lang w:val="en-GB"/>
        </w:rPr>
      </w:pPr>
      <w:r w:rsidRPr="00E457DF">
        <w:rPr>
          <w:rFonts w:ascii="Arial" w:hAnsi="Arial" w:cs="Arial"/>
          <w:sz w:val="22"/>
          <w:szCs w:val="22"/>
          <w:lang w:val="en-GB"/>
        </w:rPr>
        <w:t>IPv4 (either TCP or UDP)</w:t>
      </w:r>
    </w:p>
    <w:p w:rsidR="007C4213" w:rsidRPr="00E457DF" w:rsidRDefault="007C4213" w:rsidP="00E5787D">
      <w:pPr>
        <w:numPr>
          <w:ilvl w:val="1"/>
          <w:numId w:val="10"/>
        </w:numPr>
        <w:jc w:val="both"/>
        <w:rPr>
          <w:rFonts w:ascii="Arial" w:hAnsi="Arial" w:cs="Arial"/>
          <w:sz w:val="22"/>
          <w:szCs w:val="22"/>
          <w:lang w:val="en-GB"/>
        </w:rPr>
      </w:pPr>
      <w:r w:rsidRPr="00E457DF">
        <w:rPr>
          <w:rFonts w:ascii="Arial" w:hAnsi="Arial" w:cs="Arial"/>
          <w:sz w:val="22"/>
          <w:szCs w:val="22"/>
          <w:lang w:val="en-GB"/>
        </w:rPr>
        <w:t>IPv6</w:t>
      </w:r>
      <w:r w:rsidR="00CA611C">
        <w:rPr>
          <w:rFonts w:ascii="Arial" w:hAnsi="Arial" w:cs="Arial"/>
          <w:sz w:val="22"/>
          <w:szCs w:val="22"/>
          <w:lang w:val="en-GB"/>
        </w:rPr>
        <w:t xml:space="preserve"> </w:t>
      </w:r>
      <w:r w:rsidR="00CA611C" w:rsidRPr="00E457DF">
        <w:rPr>
          <w:rFonts w:ascii="Arial" w:hAnsi="Arial" w:cs="Arial"/>
          <w:sz w:val="22"/>
          <w:szCs w:val="22"/>
          <w:lang w:val="en-GB"/>
        </w:rPr>
        <w:t>(either TCP or UDP)</w:t>
      </w:r>
    </w:p>
    <w:p w:rsidR="000505CA" w:rsidRDefault="004D3424" w:rsidP="00E5787D">
      <w:pPr>
        <w:numPr>
          <w:ilvl w:val="0"/>
          <w:numId w:val="9"/>
        </w:numPr>
        <w:tabs>
          <w:tab w:val="num" w:pos="360"/>
        </w:tabs>
        <w:rPr>
          <w:rFonts w:ascii="Arial" w:hAnsi="Arial" w:cs="Arial"/>
          <w:sz w:val="22"/>
          <w:szCs w:val="22"/>
          <w:lang w:val="en-GB"/>
        </w:rPr>
      </w:pPr>
      <w:r w:rsidRPr="00E457DF">
        <w:rPr>
          <w:rFonts w:ascii="Arial" w:hAnsi="Arial" w:cs="Arial"/>
          <w:sz w:val="22"/>
          <w:szCs w:val="22"/>
          <w:lang w:val="en-GB"/>
        </w:rPr>
        <w:t>A</w:t>
      </w:r>
      <w:r w:rsidR="000505CA">
        <w:rPr>
          <w:rFonts w:ascii="Arial" w:hAnsi="Arial" w:cs="Arial"/>
          <w:sz w:val="22"/>
          <w:szCs w:val="22"/>
          <w:lang w:val="en-GB"/>
        </w:rPr>
        <w:t>MHS</w:t>
      </w:r>
      <w:r w:rsidRPr="00E457DF">
        <w:rPr>
          <w:rFonts w:ascii="Arial" w:hAnsi="Arial" w:cs="Arial"/>
          <w:sz w:val="22"/>
          <w:szCs w:val="22"/>
          <w:lang w:val="en-GB"/>
        </w:rPr>
        <w:t xml:space="preserve"> users connecting over</w:t>
      </w:r>
      <w:r w:rsidR="000505CA">
        <w:rPr>
          <w:rFonts w:ascii="Arial" w:hAnsi="Arial" w:cs="Arial"/>
          <w:sz w:val="22"/>
          <w:szCs w:val="22"/>
          <w:lang w:val="en-GB"/>
        </w:rPr>
        <w:t>:</w:t>
      </w:r>
    </w:p>
    <w:p w:rsidR="000505CA" w:rsidRPr="00E457DF" w:rsidRDefault="000505CA" w:rsidP="000505CA">
      <w:pPr>
        <w:numPr>
          <w:ilvl w:val="1"/>
          <w:numId w:val="9"/>
        </w:numPr>
        <w:jc w:val="both"/>
        <w:rPr>
          <w:rFonts w:ascii="Arial" w:hAnsi="Arial" w:cs="Arial"/>
          <w:sz w:val="22"/>
          <w:szCs w:val="22"/>
          <w:lang w:val="en-GB"/>
        </w:rPr>
      </w:pPr>
      <w:r w:rsidRPr="00E457DF">
        <w:rPr>
          <w:rFonts w:ascii="Arial" w:hAnsi="Arial" w:cs="Arial"/>
          <w:sz w:val="22"/>
          <w:szCs w:val="22"/>
          <w:lang w:val="en-GB"/>
        </w:rPr>
        <w:t>IPv4 (either TCP or UDP)</w:t>
      </w:r>
    </w:p>
    <w:p w:rsidR="000505CA" w:rsidRPr="00E457DF" w:rsidRDefault="000505CA" w:rsidP="000505CA">
      <w:pPr>
        <w:numPr>
          <w:ilvl w:val="1"/>
          <w:numId w:val="9"/>
        </w:numPr>
        <w:jc w:val="both"/>
        <w:rPr>
          <w:rFonts w:ascii="Arial" w:hAnsi="Arial" w:cs="Arial"/>
          <w:sz w:val="22"/>
          <w:szCs w:val="22"/>
          <w:lang w:val="en-GB"/>
        </w:rPr>
      </w:pPr>
      <w:r w:rsidRPr="00E457DF">
        <w:rPr>
          <w:rFonts w:ascii="Arial" w:hAnsi="Arial" w:cs="Arial"/>
          <w:sz w:val="22"/>
          <w:szCs w:val="22"/>
          <w:lang w:val="en-GB"/>
        </w:rPr>
        <w:t>IPv6</w:t>
      </w:r>
      <w:r>
        <w:rPr>
          <w:rFonts w:ascii="Arial" w:hAnsi="Arial" w:cs="Arial"/>
          <w:sz w:val="22"/>
          <w:szCs w:val="22"/>
          <w:lang w:val="en-GB"/>
        </w:rPr>
        <w:t xml:space="preserve"> </w:t>
      </w:r>
      <w:r w:rsidRPr="00E457DF">
        <w:rPr>
          <w:rFonts w:ascii="Arial" w:hAnsi="Arial" w:cs="Arial"/>
          <w:sz w:val="22"/>
          <w:szCs w:val="22"/>
          <w:lang w:val="en-GB"/>
        </w:rPr>
        <w:t>(either TCP or UDP)</w:t>
      </w:r>
    </w:p>
    <w:p w:rsidR="000C5C72" w:rsidRPr="000505CA" w:rsidRDefault="000C5C72" w:rsidP="00E5787D">
      <w:pPr>
        <w:numPr>
          <w:ilvl w:val="0"/>
          <w:numId w:val="9"/>
        </w:numPr>
        <w:tabs>
          <w:tab w:val="num" w:pos="360"/>
        </w:tabs>
        <w:rPr>
          <w:rFonts w:ascii="Arial" w:hAnsi="Arial" w:cs="Arial"/>
          <w:sz w:val="22"/>
          <w:szCs w:val="22"/>
          <w:lang w:val="en-GB"/>
        </w:rPr>
      </w:pPr>
      <w:r w:rsidRPr="000505CA">
        <w:rPr>
          <w:rFonts w:ascii="Arial" w:hAnsi="Arial" w:cs="Arial"/>
          <w:sz w:val="22"/>
          <w:szCs w:val="22"/>
          <w:lang w:val="en-GB"/>
        </w:rPr>
        <w:t>AFTN/AMHS gateway</w:t>
      </w:r>
    </w:p>
    <w:p w:rsidR="000C5C72" w:rsidRPr="00E457DF" w:rsidRDefault="000C5C72" w:rsidP="00E5787D">
      <w:pPr>
        <w:numPr>
          <w:ilvl w:val="0"/>
          <w:numId w:val="9"/>
        </w:numPr>
        <w:tabs>
          <w:tab w:val="num" w:pos="360"/>
        </w:tabs>
        <w:rPr>
          <w:rFonts w:ascii="Arial" w:hAnsi="Arial" w:cs="Arial"/>
          <w:sz w:val="22"/>
          <w:szCs w:val="22"/>
          <w:lang w:val="en-GB"/>
        </w:rPr>
      </w:pPr>
      <w:r w:rsidRPr="000505CA">
        <w:rPr>
          <w:rFonts w:ascii="Arial" w:hAnsi="Arial" w:cs="Arial"/>
          <w:sz w:val="22"/>
          <w:szCs w:val="22"/>
          <w:lang w:val="en-GB"/>
        </w:rPr>
        <w:t>ATS</w:t>
      </w:r>
      <w:r w:rsidRPr="00E457DF">
        <w:rPr>
          <w:rFonts w:ascii="Arial" w:hAnsi="Arial" w:cs="Arial"/>
          <w:sz w:val="22"/>
          <w:szCs w:val="22"/>
          <w:lang w:val="en-GB"/>
        </w:rPr>
        <w:t xml:space="preserve"> message server</w:t>
      </w:r>
    </w:p>
    <w:p w:rsidR="000C5C72" w:rsidRPr="00E457DF" w:rsidRDefault="000C5C72" w:rsidP="00E5787D">
      <w:pPr>
        <w:numPr>
          <w:ilvl w:val="0"/>
          <w:numId w:val="9"/>
        </w:numPr>
        <w:tabs>
          <w:tab w:val="num" w:pos="360"/>
        </w:tabs>
        <w:rPr>
          <w:rFonts w:ascii="Arial" w:hAnsi="Arial" w:cs="Arial"/>
          <w:sz w:val="22"/>
          <w:szCs w:val="22"/>
          <w:lang w:val="en-GB"/>
        </w:rPr>
      </w:pPr>
      <w:r w:rsidRPr="00E457DF">
        <w:rPr>
          <w:rFonts w:ascii="Arial" w:hAnsi="Arial" w:cs="Arial"/>
          <w:sz w:val="22"/>
          <w:szCs w:val="22"/>
          <w:lang w:val="en-GB"/>
        </w:rPr>
        <w:t>ATS message user agent connecting users over IP</w:t>
      </w:r>
    </w:p>
    <w:p w:rsidR="000C5C72" w:rsidRDefault="000C5C72" w:rsidP="00E5787D">
      <w:pPr>
        <w:numPr>
          <w:ilvl w:val="0"/>
          <w:numId w:val="9"/>
        </w:numPr>
        <w:tabs>
          <w:tab w:val="num" w:pos="360"/>
        </w:tabs>
        <w:rPr>
          <w:rFonts w:ascii="Arial" w:hAnsi="Arial" w:cs="Arial"/>
          <w:sz w:val="22"/>
          <w:szCs w:val="22"/>
          <w:lang w:val="en-GB"/>
        </w:rPr>
      </w:pPr>
      <w:r w:rsidRPr="00E457DF">
        <w:rPr>
          <w:rFonts w:ascii="Arial" w:hAnsi="Arial" w:cs="Arial"/>
          <w:sz w:val="22"/>
          <w:szCs w:val="22"/>
          <w:lang w:val="en-GB"/>
        </w:rPr>
        <w:t>SMTP</w:t>
      </w:r>
      <w:r w:rsidR="007D2C97" w:rsidRPr="00E457DF">
        <w:rPr>
          <w:rFonts w:ascii="Arial" w:hAnsi="Arial" w:cs="Arial"/>
          <w:sz w:val="22"/>
          <w:szCs w:val="22"/>
          <w:lang w:val="en-GB"/>
        </w:rPr>
        <w:t xml:space="preserve">/POP3/IMAP </w:t>
      </w:r>
      <w:r w:rsidRPr="00E457DF">
        <w:rPr>
          <w:rFonts w:ascii="Arial" w:hAnsi="Arial" w:cs="Arial"/>
          <w:sz w:val="22"/>
          <w:szCs w:val="22"/>
          <w:lang w:val="en-GB"/>
        </w:rPr>
        <w:t xml:space="preserve"> users</w:t>
      </w:r>
    </w:p>
    <w:p w:rsidR="001E6B98" w:rsidRPr="00E457DF" w:rsidRDefault="001E6B98" w:rsidP="00E5787D">
      <w:pPr>
        <w:numPr>
          <w:ilvl w:val="0"/>
          <w:numId w:val="9"/>
        </w:numPr>
        <w:tabs>
          <w:tab w:val="num" w:pos="360"/>
        </w:tabs>
        <w:rPr>
          <w:rFonts w:ascii="Arial" w:hAnsi="Arial" w:cs="Arial"/>
          <w:sz w:val="22"/>
          <w:szCs w:val="22"/>
          <w:lang w:val="en-GB"/>
        </w:rPr>
      </w:pPr>
      <w:r>
        <w:rPr>
          <w:rFonts w:ascii="Arial" w:hAnsi="Arial" w:cs="Arial"/>
          <w:sz w:val="22"/>
          <w:szCs w:val="22"/>
          <w:lang w:val="en-GB"/>
        </w:rPr>
        <w:t>SMTPs/POP3s/IPAMS users (SSL or other secured well known type of connections)</w:t>
      </w:r>
    </w:p>
    <w:p w:rsidR="00F25D5E" w:rsidRDefault="00F25D5E" w:rsidP="00E5787D">
      <w:pPr>
        <w:numPr>
          <w:ilvl w:val="0"/>
          <w:numId w:val="9"/>
        </w:numPr>
        <w:tabs>
          <w:tab w:val="num" w:pos="360"/>
        </w:tabs>
        <w:rPr>
          <w:rFonts w:ascii="Arial" w:hAnsi="Arial" w:cs="Arial"/>
          <w:sz w:val="22"/>
          <w:szCs w:val="22"/>
          <w:lang w:val="en-GB"/>
        </w:rPr>
      </w:pPr>
      <w:r w:rsidRPr="00E457DF">
        <w:rPr>
          <w:rFonts w:ascii="Arial" w:hAnsi="Arial" w:cs="Arial"/>
          <w:sz w:val="22"/>
          <w:szCs w:val="22"/>
          <w:lang w:val="en-GB"/>
        </w:rPr>
        <w:t>access to the message boxes via http/https</w:t>
      </w:r>
    </w:p>
    <w:p w:rsidR="00163E88" w:rsidRPr="00E457DF" w:rsidRDefault="00163E88" w:rsidP="00163E88">
      <w:pPr>
        <w:ind w:left="720"/>
        <w:rPr>
          <w:rFonts w:ascii="Arial" w:hAnsi="Arial" w:cs="Arial"/>
          <w:sz w:val="22"/>
          <w:szCs w:val="22"/>
          <w:lang w:val="en-GB"/>
        </w:rPr>
      </w:pPr>
    </w:p>
    <w:p w:rsidR="00257EB7" w:rsidRDefault="00257EB7" w:rsidP="00257EB7">
      <w:pPr>
        <w:numPr>
          <w:ilvl w:val="0"/>
          <w:numId w:val="8"/>
        </w:numPr>
        <w:spacing w:after="120"/>
        <w:rPr>
          <w:rFonts w:ascii="Arial" w:hAnsi="Arial" w:cs="Arial"/>
          <w:sz w:val="22"/>
          <w:szCs w:val="22"/>
          <w:lang w:val="en-GB"/>
        </w:rPr>
      </w:pPr>
      <w:bookmarkStart w:id="92" w:name="_Ref369267075"/>
      <w:r w:rsidRPr="00257EB7">
        <w:rPr>
          <w:rFonts w:ascii="Arial" w:hAnsi="Arial" w:cs="Arial"/>
          <w:b/>
          <w:i/>
          <w:color w:val="FF0000"/>
          <w:sz w:val="22"/>
          <w:szCs w:val="22"/>
        </w:rPr>
        <w:t>[</w:t>
      </w:r>
      <w:r w:rsidR="00656D4A">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_Ref135037853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3.1</w:t>
      </w:r>
      <w:r w:rsidR="00940635">
        <w:rPr>
          <w:rFonts w:ascii="Arial" w:hAnsi="Arial" w:cs="Arial"/>
          <w:b/>
          <w:i/>
          <w:color w:val="FF0000"/>
          <w:sz w:val="22"/>
          <w:szCs w:val="22"/>
        </w:rPr>
        <w:fldChar w:fldCharType="end"/>
      </w:r>
      <w:r w:rsidRPr="00257EB7">
        <w:rPr>
          <w:rFonts w:ascii="Arial" w:hAnsi="Arial" w:cs="Arial"/>
          <w:b/>
          <w:i/>
          <w:color w:val="FF0000"/>
          <w:sz w:val="22"/>
          <w:szCs w:val="22"/>
        </w:rPr>
        <w:t>-</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_Ref369267075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w:t>
      </w:r>
      <w:r w:rsidR="00940635">
        <w:rPr>
          <w:rFonts w:ascii="Arial" w:hAnsi="Arial" w:cs="Arial"/>
          <w:b/>
          <w:i/>
          <w:color w:val="FF0000"/>
          <w:sz w:val="22"/>
          <w:szCs w:val="22"/>
        </w:rPr>
        <w:fldChar w:fldCharType="end"/>
      </w:r>
      <w:r w:rsidR="00656D4A">
        <w:rPr>
          <w:rFonts w:ascii="Arial" w:hAnsi="Arial" w:cs="Arial"/>
          <w:b/>
          <w:i/>
          <w:color w:val="FF0000"/>
          <w:sz w:val="22"/>
          <w:szCs w:val="22"/>
        </w:rPr>
        <w:t xml:space="preserve"> </w:t>
      </w:r>
      <w:r w:rsidRPr="00257EB7">
        <w:rPr>
          <w:rFonts w:ascii="Arial" w:hAnsi="Arial" w:cs="Arial"/>
          <w:b/>
          <w:i/>
          <w:color w:val="FF0000"/>
          <w:sz w:val="22"/>
          <w:szCs w:val="22"/>
        </w:rPr>
        <w:t>]</w:t>
      </w:r>
      <w:bookmarkEnd w:id="92"/>
    </w:p>
    <w:p w:rsidR="00163E88" w:rsidRPr="00163E88" w:rsidRDefault="00163E88" w:rsidP="00257EB7">
      <w:pPr>
        <w:spacing w:after="120"/>
        <w:rPr>
          <w:rFonts w:ascii="Arial" w:hAnsi="Arial" w:cs="Arial"/>
          <w:sz w:val="22"/>
          <w:szCs w:val="22"/>
          <w:lang w:val="en-GB"/>
        </w:rPr>
      </w:pPr>
      <w:r>
        <w:rPr>
          <w:rFonts w:ascii="Arial" w:hAnsi="Arial" w:cs="Arial"/>
          <w:sz w:val="22"/>
          <w:szCs w:val="22"/>
          <w:lang w:val="en-GB"/>
        </w:rPr>
        <w:t xml:space="preserve">Based upon the </w:t>
      </w:r>
      <w:proofErr w:type="spellStart"/>
      <w:r>
        <w:rPr>
          <w:rFonts w:ascii="Arial" w:hAnsi="Arial" w:cs="Arial"/>
          <w:sz w:val="22"/>
          <w:szCs w:val="22"/>
          <w:lang w:val="en-GB"/>
        </w:rPr>
        <w:t>Eurocontrol</w:t>
      </w:r>
      <w:proofErr w:type="spellEnd"/>
      <w:r>
        <w:rPr>
          <w:rFonts w:ascii="Arial" w:hAnsi="Arial" w:cs="Arial"/>
          <w:sz w:val="22"/>
          <w:szCs w:val="22"/>
          <w:lang w:val="en-GB"/>
        </w:rPr>
        <w:t xml:space="preserve"> Specification on the AMHS the system </w:t>
      </w:r>
      <w:r w:rsidRPr="00163E88">
        <w:rPr>
          <w:rFonts w:ascii="Arial" w:hAnsi="Arial" w:cs="Arial"/>
          <w:b/>
          <w:sz w:val="22"/>
          <w:szCs w:val="22"/>
          <w:lang w:val="en-GB"/>
        </w:rPr>
        <w:t>shall</w:t>
      </w:r>
      <w:r>
        <w:rPr>
          <w:rFonts w:ascii="Arial" w:hAnsi="Arial" w:cs="Arial"/>
          <w:sz w:val="22"/>
          <w:szCs w:val="22"/>
          <w:lang w:val="en-GB"/>
        </w:rPr>
        <w:t xml:space="preserve"> be delivered as Extended AMHS with implementation of configuration IX (see 3.3.</w:t>
      </w:r>
      <w:r w:rsidR="00F84CED">
        <w:rPr>
          <w:rFonts w:ascii="Arial" w:hAnsi="Arial" w:cs="Arial"/>
          <w:sz w:val="22"/>
          <w:szCs w:val="22"/>
          <w:lang w:val="en-GB"/>
        </w:rPr>
        <w:t>6</w:t>
      </w:r>
      <w:r>
        <w:rPr>
          <w:rFonts w:ascii="Arial" w:hAnsi="Arial" w:cs="Arial"/>
          <w:sz w:val="22"/>
          <w:szCs w:val="22"/>
          <w:lang w:val="en-GB"/>
        </w:rPr>
        <w:t xml:space="preserve"> in [</w:t>
      </w:r>
      <w:r w:rsidR="00940635">
        <w:rPr>
          <w:rFonts w:ascii="Arial" w:hAnsi="Arial" w:cs="Arial"/>
          <w:sz w:val="22"/>
          <w:szCs w:val="22"/>
          <w:lang w:val="en-GB"/>
        </w:rPr>
        <w:fldChar w:fldCharType="begin"/>
      </w:r>
      <w:r>
        <w:rPr>
          <w:rFonts w:ascii="Arial" w:hAnsi="Arial" w:cs="Arial"/>
          <w:sz w:val="22"/>
          <w:szCs w:val="22"/>
          <w:lang w:val="en-GB"/>
        </w:rPr>
        <w:instrText xml:space="preserve"> PAGEREF _Ref368582858 \h </w:instrText>
      </w:r>
      <w:r w:rsidR="00940635">
        <w:rPr>
          <w:rFonts w:ascii="Arial" w:hAnsi="Arial" w:cs="Arial"/>
          <w:sz w:val="22"/>
          <w:szCs w:val="22"/>
          <w:lang w:val="en-GB"/>
        </w:rPr>
      </w:r>
      <w:r w:rsidR="00940635">
        <w:rPr>
          <w:rFonts w:ascii="Arial" w:hAnsi="Arial" w:cs="Arial"/>
          <w:sz w:val="22"/>
          <w:szCs w:val="22"/>
          <w:lang w:val="en-GB"/>
        </w:rPr>
        <w:fldChar w:fldCharType="separate"/>
      </w:r>
      <w:r w:rsidR="003C78C2">
        <w:rPr>
          <w:rFonts w:ascii="Arial" w:hAnsi="Arial" w:cs="Arial"/>
          <w:noProof/>
          <w:sz w:val="22"/>
          <w:szCs w:val="22"/>
          <w:lang w:val="en-GB"/>
        </w:rPr>
        <w:t>10</w:t>
      </w:r>
      <w:r w:rsidR="00940635">
        <w:rPr>
          <w:rFonts w:ascii="Arial" w:hAnsi="Arial" w:cs="Arial"/>
          <w:sz w:val="22"/>
          <w:szCs w:val="22"/>
          <w:lang w:val="en-GB"/>
        </w:rPr>
        <w:fldChar w:fldCharType="end"/>
      </w:r>
      <w:r>
        <w:rPr>
          <w:rFonts w:ascii="Arial" w:hAnsi="Arial" w:cs="Arial"/>
          <w:sz w:val="22"/>
          <w:szCs w:val="22"/>
        </w:rPr>
        <w:t>]</w:t>
      </w:r>
      <w:r>
        <w:rPr>
          <w:rFonts w:ascii="Arial" w:hAnsi="Arial" w:cs="Arial"/>
          <w:sz w:val="22"/>
          <w:szCs w:val="22"/>
          <w:lang w:val="en-GB"/>
        </w:rPr>
        <w:t>) with subsets:</w:t>
      </w:r>
    </w:p>
    <w:p w:rsidR="00163E88" w:rsidRDefault="00163E88" w:rsidP="00E5787D">
      <w:pPr>
        <w:numPr>
          <w:ilvl w:val="0"/>
          <w:numId w:val="9"/>
        </w:numPr>
        <w:tabs>
          <w:tab w:val="num" w:pos="360"/>
        </w:tabs>
        <w:rPr>
          <w:rFonts w:ascii="Arial" w:hAnsi="Arial" w:cs="Arial"/>
          <w:sz w:val="22"/>
          <w:szCs w:val="22"/>
          <w:lang w:val="en-GB"/>
        </w:rPr>
      </w:pPr>
      <w:r>
        <w:rPr>
          <w:rFonts w:ascii="Arial" w:hAnsi="Arial" w:cs="Arial"/>
          <w:sz w:val="22"/>
          <w:szCs w:val="22"/>
          <w:lang w:val="en-GB"/>
        </w:rPr>
        <w:t>Basic</w:t>
      </w:r>
    </w:p>
    <w:p w:rsidR="00163E88" w:rsidRDefault="00163E88" w:rsidP="00E5787D">
      <w:pPr>
        <w:numPr>
          <w:ilvl w:val="0"/>
          <w:numId w:val="9"/>
        </w:numPr>
        <w:tabs>
          <w:tab w:val="num" w:pos="360"/>
        </w:tabs>
        <w:rPr>
          <w:rFonts w:ascii="Arial" w:hAnsi="Arial" w:cs="Arial"/>
          <w:sz w:val="22"/>
          <w:szCs w:val="22"/>
          <w:lang w:val="en-GB"/>
        </w:rPr>
      </w:pPr>
      <w:r>
        <w:rPr>
          <w:rFonts w:ascii="Arial" w:hAnsi="Arial" w:cs="Arial"/>
          <w:sz w:val="22"/>
          <w:szCs w:val="22"/>
          <w:lang w:val="en-GB"/>
        </w:rPr>
        <w:t>IHE (IPM Heading Extension</w:t>
      </w:r>
      <w:r>
        <w:rPr>
          <w:rFonts w:ascii="Arial" w:hAnsi="Arial" w:cs="Arial"/>
          <w:sz w:val="22"/>
          <w:szCs w:val="22"/>
          <w:lang w:val="cs-CZ"/>
        </w:rPr>
        <w:t>)</w:t>
      </w:r>
    </w:p>
    <w:p w:rsidR="00163E88" w:rsidRDefault="00163E88" w:rsidP="00E5787D">
      <w:pPr>
        <w:numPr>
          <w:ilvl w:val="0"/>
          <w:numId w:val="9"/>
        </w:numPr>
        <w:tabs>
          <w:tab w:val="num" w:pos="360"/>
        </w:tabs>
        <w:rPr>
          <w:rFonts w:ascii="Arial" w:hAnsi="Arial" w:cs="Arial"/>
          <w:sz w:val="22"/>
          <w:szCs w:val="22"/>
          <w:lang w:val="en-GB"/>
        </w:rPr>
      </w:pPr>
      <w:r>
        <w:rPr>
          <w:rFonts w:ascii="Arial" w:hAnsi="Arial" w:cs="Arial"/>
          <w:sz w:val="22"/>
          <w:szCs w:val="22"/>
          <w:lang w:val="en-GB"/>
        </w:rPr>
        <w:t>DIR (Directory)</w:t>
      </w:r>
    </w:p>
    <w:p w:rsidR="00F84CED" w:rsidRDefault="00163E88" w:rsidP="00E5787D">
      <w:pPr>
        <w:numPr>
          <w:ilvl w:val="0"/>
          <w:numId w:val="9"/>
        </w:numPr>
        <w:tabs>
          <w:tab w:val="num" w:pos="360"/>
        </w:tabs>
        <w:rPr>
          <w:rFonts w:ascii="Arial" w:hAnsi="Arial" w:cs="Arial"/>
          <w:sz w:val="22"/>
          <w:szCs w:val="22"/>
          <w:lang w:val="en-GB"/>
        </w:rPr>
      </w:pPr>
      <w:r>
        <w:rPr>
          <w:rFonts w:ascii="Arial" w:hAnsi="Arial" w:cs="Arial"/>
          <w:sz w:val="22"/>
          <w:szCs w:val="22"/>
          <w:lang w:val="en-GB"/>
        </w:rPr>
        <w:t>FTBP (File Transfer Body Part)</w:t>
      </w:r>
    </w:p>
    <w:p w:rsidR="000C5C72" w:rsidRPr="00E457DF" w:rsidRDefault="000C5C72" w:rsidP="00E457DF">
      <w:pPr>
        <w:pStyle w:val="Nadpis2"/>
      </w:pPr>
      <w:bookmarkStart w:id="93" w:name="_Ref135038422"/>
      <w:bookmarkStart w:id="94" w:name="_Toc377979001"/>
      <w:r w:rsidRPr="00E457DF">
        <w:t>Users</w:t>
      </w:r>
      <w:bookmarkEnd w:id="89"/>
      <w:r w:rsidRPr="00E457DF">
        <w:t xml:space="preserve"> and partners</w:t>
      </w:r>
      <w:bookmarkEnd w:id="93"/>
      <w:bookmarkEnd w:id="94"/>
    </w:p>
    <w:p w:rsidR="00257EB7" w:rsidRDefault="00257EB7" w:rsidP="00030187">
      <w:pPr>
        <w:numPr>
          <w:ilvl w:val="0"/>
          <w:numId w:val="112"/>
        </w:numPr>
        <w:spacing w:after="120"/>
        <w:rPr>
          <w:rFonts w:ascii="Arial" w:hAnsi="Arial" w:cs="Arial"/>
          <w:sz w:val="22"/>
          <w:szCs w:val="22"/>
          <w:lang w:val="en-GB"/>
        </w:rPr>
      </w:pPr>
      <w:bookmarkStart w:id="95" w:name="_Ref369267091"/>
      <w:r w:rsidRPr="00257EB7">
        <w:rPr>
          <w:rFonts w:ascii="Arial" w:hAnsi="Arial" w:cs="Arial"/>
          <w:b/>
          <w:i/>
          <w:color w:val="FF0000"/>
          <w:sz w:val="22"/>
          <w:szCs w:val="22"/>
        </w:rPr>
        <w:t>[</w:t>
      </w:r>
      <w:r w:rsidR="00656D4A">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_Ref135038422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3.2</w:t>
      </w:r>
      <w:r w:rsidR="00940635">
        <w:rPr>
          <w:rFonts w:ascii="Arial" w:hAnsi="Arial" w:cs="Arial"/>
          <w:b/>
          <w:i/>
          <w:color w:val="FF0000"/>
          <w:sz w:val="22"/>
          <w:szCs w:val="22"/>
        </w:rPr>
        <w:fldChar w:fldCharType="end"/>
      </w:r>
      <w:r w:rsidRPr="00257EB7">
        <w:rPr>
          <w:rFonts w:ascii="Arial" w:hAnsi="Arial" w:cs="Arial"/>
          <w:b/>
          <w:i/>
          <w:color w:val="FF0000"/>
          <w:sz w:val="22"/>
          <w:szCs w:val="22"/>
        </w:rPr>
        <w:t>-</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_Ref369267091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sidR="00656D4A">
        <w:rPr>
          <w:rFonts w:ascii="Arial" w:hAnsi="Arial" w:cs="Arial"/>
          <w:b/>
          <w:i/>
          <w:color w:val="FF0000"/>
          <w:sz w:val="22"/>
          <w:szCs w:val="22"/>
        </w:rPr>
        <w:t xml:space="preserve"> </w:t>
      </w:r>
      <w:r w:rsidRPr="00257EB7">
        <w:rPr>
          <w:rFonts w:ascii="Arial" w:hAnsi="Arial" w:cs="Arial"/>
          <w:b/>
          <w:i/>
          <w:color w:val="FF0000"/>
          <w:sz w:val="22"/>
          <w:szCs w:val="22"/>
        </w:rPr>
        <w:t>]</w:t>
      </w:r>
      <w:bookmarkEnd w:id="95"/>
    </w:p>
    <w:p w:rsidR="000C5C72" w:rsidRPr="00257EB7" w:rsidRDefault="000C5C72" w:rsidP="00257EB7">
      <w:pPr>
        <w:rPr>
          <w:rFonts w:ascii="Arial" w:hAnsi="Arial" w:cs="Arial"/>
          <w:sz w:val="22"/>
          <w:szCs w:val="22"/>
          <w:lang w:val="en-GB"/>
        </w:rPr>
      </w:pPr>
      <w:r w:rsidRPr="00257EB7">
        <w:rPr>
          <w:rFonts w:ascii="Arial" w:hAnsi="Arial" w:cs="Arial"/>
          <w:sz w:val="22"/>
          <w:szCs w:val="22"/>
          <w:lang w:val="en-GB"/>
        </w:rPr>
        <w:t xml:space="preserve">As already mentioned hereinbefore the system </w:t>
      </w:r>
      <w:r w:rsidRPr="00257EB7">
        <w:rPr>
          <w:rFonts w:ascii="Arial" w:hAnsi="Arial" w:cs="Arial"/>
          <w:b/>
          <w:sz w:val="22"/>
          <w:szCs w:val="22"/>
          <w:lang w:val="en-GB"/>
        </w:rPr>
        <w:t>shall</w:t>
      </w:r>
      <w:r w:rsidRPr="00257EB7">
        <w:rPr>
          <w:rFonts w:ascii="Arial" w:hAnsi="Arial" w:cs="Arial"/>
          <w:sz w:val="22"/>
          <w:szCs w:val="22"/>
          <w:lang w:val="en-GB"/>
        </w:rPr>
        <w:t xml:space="preserve"> provide connectivity with:</w:t>
      </w:r>
    </w:p>
    <w:p w:rsidR="000C5C72" w:rsidRPr="00E457DF" w:rsidRDefault="000C5C72" w:rsidP="00030187">
      <w:pPr>
        <w:numPr>
          <w:ilvl w:val="0"/>
          <w:numId w:val="11"/>
        </w:numPr>
        <w:rPr>
          <w:rFonts w:ascii="Arial" w:hAnsi="Arial" w:cs="Arial"/>
          <w:sz w:val="22"/>
          <w:szCs w:val="22"/>
          <w:lang w:val="en-GB"/>
        </w:rPr>
      </w:pPr>
      <w:r w:rsidRPr="00E457DF">
        <w:rPr>
          <w:rFonts w:ascii="Arial" w:hAnsi="Arial" w:cs="Arial"/>
          <w:sz w:val="22"/>
          <w:szCs w:val="22"/>
          <w:lang w:val="en-GB"/>
        </w:rPr>
        <w:t xml:space="preserve">AFTN users (AFTN </w:t>
      </w:r>
      <w:r w:rsidR="00AE429A">
        <w:rPr>
          <w:rFonts w:ascii="Arial" w:hAnsi="Arial" w:cs="Arial"/>
          <w:sz w:val="22"/>
          <w:szCs w:val="22"/>
          <w:lang w:val="en-GB"/>
        </w:rPr>
        <w:t>terminal</w:t>
      </w:r>
      <w:r w:rsidR="00AE429A" w:rsidRPr="00E457DF">
        <w:rPr>
          <w:rFonts w:ascii="Arial" w:hAnsi="Arial" w:cs="Arial"/>
          <w:sz w:val="22"/>
          <w:szCs w:val="22"/>
          <w:lang w:val="en-GB"/>
        </w:rPr>
        <w:t>s</w:t>
      </w:r>
      <w:r w:rsidR="003F1A7B" w:rsidRPr="00E457DF">
        <w:rPr>
          <w:rFonts w:ascii="Arial" w:hAnsi="Arial" w:cs="Arial"/>
          <w:sz w:val="22"/>
          <w:szCs w:val="22"/>
          <w:lang w:val="en-GB"/>
        </w:rPr>
        <w:t>/ATM systems</w:t>
      </w:r>
      <w:r w:rsidRPr="00E457DF">
        <w:rPr>
          <w:rFonts w:ascii="Arial" w:hAnsi="Arial" w:cs="Arial"/>
          <w:sz w:val="22"/>
          <w:szCs w:val="22"/>
          <w:lang w:val="en-GB"/>
        </w:rPr>
        <w:t>)</w:t>
      </w:r>
    </w:p>
    <w:p w:rsidR="000C5C72" w:rsidRPr="00E457DF" w:rsidRDefault="000C5C72" w:rsidP="00030187">
      <w:pPr>
        <w:numPr>
          <w:ilvl w:val="0"/>
          <w:numId w:val="11"/>
        </w:numPr>
        <w:rPr>
          <w:rFonts w:ascii="Arial" w:hAnsi="Arial" w:cs="Arial"/>
          <w:sz w:val="22"/>
          <w:szCs w:val="22"/>
          <w:lang w:val="en-GB"/>
        </w:rPr>
      </w:pPr>
      <w:r w:rsidRPr="00E457DF">
        <w:rPr>
          <w:rFonts w:ascii="Arial" w:hAnsi="Arial" w:cs="Arial"/>
          <w:sz w:val="22"/>
          <w:szCs w:val="22"/>
          <w:lang w:val="en-GB"/>
        </w:rPr>
        <w:t>AMHS MTAs</w:t>
      </w:r>
    </w:p>
    <w:p w:rsidR="000C5C72" w:rsidRPr="00E457DF" w:rsidRDefault="000C5C72" w:rsidP="00030187">
      <w:pPr>
        <w:numPr>
          <w:ilvl w:val="0"/>
          <w:numId w:val="11"/>
        </w:numPr>
        <w:rPr>
          <w:rFonts w:ascii="Arial" w:hAnsi="Arial" w:cs="Arial"/>
          <w:sz w:val="22"/>
          <w:szCs w:val="22"/>
          <w:lang w:val="en-GB"/>
        </w:rPr>
      </w:pPr>
      <w:r w:rsidRPr="00E457DF">
        <w:rPr>
          <w:rFonts w:ascii="Arial" w:hAnsi="Arial" w:cs="Arial"/>
          <w:sz w:val="22"/>
          <w:szCs w:val="22"/>
          <w:lang w:val="en-GB"/>
        </w:rPr>
        <w:t>AMHS users</w:t>
      </w:r>
    </w:p>
    <w:p w:rsidR="000C5C72" w:rsidRPr="00E457DF" w:rsidRDefault="000C5C72" w:rsidP="000C5C72">
      <w:pPr>
        <w:ind w:left="360"/>
        <w:rPr>
          <w:rFonts w:ascii="Arial" w:hAnsi="Arial" w:cs="Arial"/>
          <w:sz w:val="22"/>
          <w:szCs w:val="22"/>
          <w:lang w:val="en-GB"/>
        </w:rPr>
      </w:pPr>
    </w:p>
    <w:p w:rsidR="00257EB7" w:rsidRDefault="00257EB7" w:rsidP="00030187">
      <w:pPr>
        <w:numPr>
          <w:ilvl w:val="0"/>
          <w:numId w:val="112"/>
        </w:numPr>
        <w:spacing w:after="120"/>
        <w:rPr>
          <w:rFonts w:ascii="Arial" w:hAnsi="Arial" w:cs="Arial"/>
          <w:sz w:val="22"/>
          <w:szCs w:val="22"/>
          <w:lang w:val="en-GB"/>
        </w:rPr>
      </w:pPr>
      <w:bookmarkStart w:id="96" w:name="_Ref369267116"/>
      <w:r w:rsidRPr="00257EB7">
        <w:rPr>
          <w:rFonts w:ascii="Arial" w:hAnsi="Arial" w:cs="Arial"/>
          <w:b/>
          <w:i/>
          <w:color w:val="FF0000"/>
          <w:sz w:val="22"/>
          <w:szCs w:val="22"/>
        </w:rPr>
        <w:t>[</w:t>
      </w:r>
      <w:r w:rsidR="00656D4A">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_Ref135038422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3.2</w:t>
      </w:r>
      <w:r w:rsidR="00940635">
        <w:rPr>
          <w:rFonts w:ascii="Arial" w:hAnsi="Arial" w:cs="Arial"/>
          <w:b/>
          <w:i/>
          <w:color w:val="FF0000"/>
          <w:sz w:val="22"/>
          <w:szCs w:val="22"/>
        </w:rPr>
        <w:fldChar w:fldCharType="end"/>
      </w:r>
      <w:r w:rsidRPr="00257EB7">
        <w:rPr>
          <w:rFonts w:ascii="Arial" w:hAnsi="Arial" w:cs="Arial"/>
          <w:b/>
          <w:i/>
          <w:color w:val="FF0000"/>
          <w:sz w:val="22"/>
          <w:szCs w:val="22"/>
        </w:rPr>
        <w:t>-</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_Ref369267116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sidR="00656D4A">
        <w:rPr>
          <w:rFonts w:ascii="Arial" w:hAnsi="Arial" w:cs="Arial"/>
          <w:b/>
          <w:i/>
          <w:color w:val="FF0000"/>
          <w:sz w:val="22"/>
          <w:szCs w:val="22"/>
        </w:rPr>
        <w:t xml:space="preserve"> </w:t>
      </w:r>
      <w:r w:rsidRPr="00257EB7">
        <w:rPr>
          <w:rFonts w:ascii="Arial" w:hAnsi="Arial" w:cs="Arial"/>
          <w:b/>
          <w:i/>
          <w:color w:val="FF0000"/>
          <w:sz w:val="22"/>
          <w:szCs w:val="22"/>
        </w:rPr>
        <w:t>]</w:t>
      </w:r>
      <w:bookmarkEnd w:id="96"/>
    </w:p>
    <w:p w:rsidR="000C5C72" w:rsidRPr="00E457DF" w:rsidRDefault="000C5C72" w:rsidP="00257EB7">
      <w:pPr>
        <w:spacing w:after="120"/>
        <w:rPr>
          <w:rFonts w:ascii="Arial" w:hAnsi="Arial" w:cs="Arial"/>
          <w:sz w:val="22"/>
          <w:szCs w:val="22"/>
          <w:lang w:val="en-GB"/>
        </w:rPr>
      </w:pPr>
      <w:r w:rsidRPr="00E457DF">
        <w:rPr>
          <w:rFonts w:ascii="Arial" w:hAnsi="Arial" w:cs="Arial"/>
          <w:sz w:val="22"/>
          <w:szCs w:val="22"/>
          <w:lang w:val="en-GB"/>
        </w:rPr>
        <w:t xml:space="preserve">A Contractor </w:t>
      </w:r>
      <w:r w:rsidRPr="00E457DF">
        <w:rPr>
          <w:rFonts w:ascii="Arial" w:hAnsi="Arial" w:cs="Arial"/>
          <w:b/>
          <w:sz w:val="22"/>
          <w:szCs w:val="22"/>
          <w:lang w:val="en-GB"/>
        </w:rPr>
        <w:t>shall</w:t>
      </w:r>
      <w:r w:rsidRPr="00E457DF">
        <w:rPr>
          <w:rFonts w:ascii="Arial" w:hAnsi="Arial" w:cs="Arial"/>
          <w:sz w:val="22"/>
          <w:szCs w:val="22"/>
          <w:lang w:val="en-GB"/>
        </w:rPr>
        <w:t xml:space="preserve"> be able to supply client applications for AFTN and AMHS as an option.</w:t>
      </w:r>
    </w:p>
    <w:p w:rsidR="000C5C72" w:rsidRPr="00E457DF" w:rsidRDefault="000C5C72" w:rsidP="00E457DF">
      <w:pPr>
        <w:pStyle w:val="Nadpis2"/>
        <w:rPr>
          <w:lang w:val="en-GB"/>
        </w:rPr>
      </w:pPr>
      <w:bookmarkStart w:id="97" w:name="_Ref135042800"/>
      <w:bookmarkStart w:id="98" w:name="_Toc377979002"/>
      <w:r w:rsidRPr="00E457DF">
        <w:rPr>
          <w:lang w:val="en-GB"/>
        </w:rPr>
        <w:lastRenderedPageBreak/>
        <w:t xml:space="preserve">System </w:t>
      </w:r>
      <w:r w:rsidRPr="00E457DF">
        <w:t>administration</w:t>
      </w:r>
      <w:bookmarkEnd w:id="97"/>
      <w:bookmarkEnd w:id="98"/>
    </w:p>
    <w:p w:rsidR="00257EB7" w:rsidRDefault="00257EB7" w:rsidP="00030187">
      <w:pPr>
        <w:numPr>
          <w:ilvl w:val="0"/>
          <w:numId w:val="113"/>
        </w:numPr>
        <w:spacing w:after="120"/>
        <w:rPr>
          <w:rFonts w:ascii="Arial" w:hAnsi="Arial" w:cs="Arial"/>
          <w:sz w:val="22"/>
          <w:szCs w:val="22"/>
          <w:lang w:val="en-GB"/>
        </w:rPr>
      </w:pPr>
      <w:bookmarkStart w:id="99" w:name="_Ref369267131"/>
      <w:r w:rsidRPr="00257EB7">
        <w:rPr>
          <w:rFonts w:ascii="Arial" w:hAnsi="Arial" w:cs="Arial"/>
          <w:b/>
          <w:i/>
          <w:color w:val="FF0000"/>
          <w:sz w:val="22"/>
          <w:szCs w:val="22"/>
        </w:rPr>
        <w:t>[</w:t>
      </w:r>
      <w:r w:rsidR="00656D4A">
        <w:rPr>
          <w:rFonts w:ascii="Arial" w:hAnsi="Arial" w:cs="Arial"/>
          <w:b/>
          <w:i/>
          <w:color w:val="FF0000"/>
          <w:sz w:val="22"/>
          <w:szCs w:val="22"/>
        </w:rPr>
        <w:t xml:space="preserve"> </w:t>
      </w:r>
      <w:r w:rsidRPr="00257EB7">
        <w:rPr>
          <w:rFonts w:ascii="Arial" w:hAnsi="Arial" w:cs="Arial"/>
          <w:b/>
          <w:i/>
          <w:color w:val="FF0000"/>
          <w:sz w:val="22"/>
          <w:szCs w:val="22"/>
        </w:rPr>
        <w:t>AMHS-TEC-M-</w:t>
      </w:r>
      <w:r w:rsidR="00940635">
        <w:rPr>
          <w:rFonts w:ascii="Arial" w:hAnsi="Arial" w:cs="Arial"/>
          <w:b/>
          <w:i/>
          <w:color w:val="FF0000"/>
          <w:sz w:val="22"/>
          <w:szCs w:val="22"/>
        </w:rPr>
        <w:fldChar w:fldCharType="begin"/>
      </w:r>
      <w:r w:rsidR="00E529B5">
        <w:rPr>
          <w:rFonts w:ascii="Arial" w:hAnsi="Arial" w:cs="Arial"/>
          <w:b/>
          <w:i/>
          <w:color w:val="FF0000"/>
          <w:sz w:val="22"/>
          <w:szCs w:val="22"/>
        </w:rPr>
        <w:instrText xml:space="preserve"> REF _Ref135042800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3.3</w:t>
      </w:r>
      <w:r w:rsidR="00940635">
        <w:rPr>
          <w:rFonts w:ascii="Arial" w:hAnsi="Arial" w:cs="Arial"/>
          <w:b/>
          <w:i/>
          <w:color w:val="FF0000"/>
          <w:sz w:val="22"/>
          <w:szCs w:val="22"/>
        </w:rPr>
        <w:fldChar w:fldCharType="end"/>
      </w:r>
      <w:r w:rsidRPr="00257EB7">
        <w:rPr>
          <w:rFonts w:ascii="Arial" w:hAnsi="Arial" w:cs="Arial"/>
          <w:b/>
          <w:i/>
          <w:color w:val="FF0000"/>
          <w:sz w:val="22"/>
          <w:szCs w:val="22"/>
        </w:rPr>
        <w:t>-</w:t>
      </w:r>
      <w:r w:rsidR="00940635">
        <w:rPr>
          <w:rFonts w:ascii="Arial" w:hAnsi="Arial" w:cs="Arial"/>
          <w:b/>
          <w:i/>
          <w:color w:val="FF0000"/>
          <w:sz w:val="22"/>
          <w:szCs w:val="22"/>
        </w:rPr>
        <w:fldChar w:fldCharType="begin"/>
      </w:r>
      <w:r w:rsidR="00656D4A">
        <w:rPr>
          <w:rFonts w:ascii="Arial" w:hAnsi="Arial" w:cs="Arial"/>
          <w:b/>
          <w:i/>
          <w:color w:val="FF0000"/>
          <w:sz w:val="22"/>
          <w:szCs w:val="22"/>
        </w:rPr>
        <w:instrText xml:space="preserve"> REF _Ref369267131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sidR="00656D4A">
        <w:rPr>
          <w:rFonts w:ascii="Arial" w:hAnsi="Arial" w:cs="Arial"/>
          <w:b/>
          <w:i/>
          <w:color w:val="FF0000"/>
          <w:sz w:val="22"/>
          <w:szCs w:val="22"/>
        </w:rPr>
        <w:t xml:space="preserve"> </w:t>
      </w:r>
      <w:r w:rsidRPr="00257EB7">
        <w:rPr>
          <w:rFonts w:ascii="Arial" w:hAnsi="Arial" w:cs="Arial"/>
          <w:b/>
          <w:i/>
          <w:color w:val="FF0000"/>
          <w:sz w:val="22"/>
          <w:szCs w:val="22"/>
        </w:rPr>
        <w:t>]</w:t>
      </w:r>
      <w:bookmarkEnd w:id="99"/>
    </w:p>
    <w:p w:rsidR="000C5C72" w:rsidRPr="00E457DF" w:rsidRDefault="000C5C72" w:rsidP="00257EB7">
      <w:pPr>
        <w:rPr>
          <w:rFonts w:ascii="Arial" w:hAnsi="Arial" w:cs="Arial"/>
          <w:sz w:val="22"/>
          <w:szCs w:val="22"/>
          <w:lang w:val="en-GB"/>
        </w:rPr>
      </w:pPr>
      <w:r w:rsidRPr="00E457DF">
        <w:rPr>
          <w:rFonts w:ascii="Arial" w:hAnsi="Arial" w:cs="Arial"/>
          <w:sz w:val="22"/>
          <w:szCs w:val="22"/>
          <w:lang w:val="en-GB"/>
        </w:rPr>
        <w:t xml:space="preserve">The system’s architecture </w:t>
      </w:r>
      <w:r w:rsidRPr="00E457DF">
        <w:rPr>
          <w:rFonts w:ascii="Arial" w:hAnsi="Arial" w:cs="Arial"/>
          <w:b/>
          <w:sz w:val="22"/>
          <w:szCs w:val="22"/>
          <w:lang w:val="en-GB"/>
        </w:rPr>
        <w:t>shall</w:t>
      </w:r>
      <w:r w:rsidRPr="00E457DF">
        <w:rPr>
          <w:rFonts w:ascii="Arial" w:hAnsi="Arial" w:cs="Arial"/>
          <w:sz w:val="22"/>
          <w:szCs w:val="22"/>
          <w:lang w:val="en-GB"/>
        </w:rPr>
        <w:t xml:space="preserve"> support functionalities essential for its safe and effective administration</w:t>
      </w:r>
      <w:r w:rsidR="00AE429A">
        <w:rPr>
          <w:rFonts w:ascii="Arial" w:hAnsi="Arial" w:cs="Arial"/>
          <w:sz w:val="22"/>
          <w:szCs w:val="22"/>
          <w:lang w:val="en-GB"/>
        </w:rPr>
        <w:t>,</w:t>
      </w:r>
      <w:r w:rsidRPr="00E457DF">
        <w:rPr>
          <w:rFonts w:ascii="Arial" w:hAnsi="Arial" w:cs="Arial"/>
          <w:sz w:val="22"/>
          <w:szCs w:val="22"/>
          <w:lang w:val="en-GB"/>
        </w:rPr>
        <w:t xml:space="preserve"> maintenance</w:t>
      </w:r>
      <w:r w:rsidR="00AE429A">
        <w:rPr>
          <w:rFonts w:ascii="Arial" w:hAnsi="Arial" w:cs="Arial"/>
          <w:sz w:val="22"/>
          <w:szCs w:val="22"/>
          <w:lang w:val="en-GB"/>
        </w:rPr>
        <w:t xml:space="preserve"> and monitoring</w:t>
      </w:r>
      <w:r w:rsidRPr="00E457DF">
        <w:rPr>
          <w:rFonts w:ascii="Arial" w:hAnsi="Arial" w:cs="Arial"/>
          <w:sz w:val="22"/>
          <w:szCs w:val="22"/>
          <w:lang w:val="en-GB"/>
        </w:rPr>
        <w:t xml:space="preserve">. These functionalities will be </w:t>
      </w:r>
      <w:r w:rsidR="00AE429A">
        <w:rPr>
          <w:rFonts w:ascii="Arial" w:hAnsi="Arial" w:cs="Arial"/>
          <w:sz w:val="22"/>
          <w:szCs w:val="22"/>
          <w:lang w:val="en-GB"/>
        </w:rPr>
        <w:t>used</w:t>
      </w:r>
      <w:r w:rsidR="00AE429A" w:rsidRPr="00E457DF">
        <w:rPr>
          <w:rFonts w:ascii="Arial" w:hAnsi="Arial" w:cs="Arial"/>
          <w:sz w:val="22"/>
          <w:szCs w:val="22"/>
          <w:lang w:val="en-GB"/>
        </w:rPr>
        <w:t xml:space="preserve"> </w:t>
      </w:r>
      <w:r w:rsidRPr="00E457DF">
        <w:rPr>
          <w:rFonts w:ascii="Arial" w:hAnsi="Arial" w:cs="Arial"/>
          <w:sz w:val="22"/>
          <w:szCs w:val="22"/>
          <w:lang w:val="en-GB"/>
        </w:rPr>
        <w:t>by:</w:t>
      </w:r>
    </w:p>
    <w:p w:rsidR="000C5C72" w:rsidRPr="00E457DF" w:rsidRDefault="000C5C72" w:rsidP="00030187">
      <w:pPr>
        <w:numPr>
          <w:ilvl w:val="0"/>
          <w:numId w:val="11"/>
        </w:numPr>
        <w:rPr>
          <w:rFonts w:ascii="Arial" w:hAnsi="Arial" w:cs="Arial"/>
          <w:sz w:val="22"/>
          <w:szCs w:val="22"/>
          <w:lang w:val="en-GB"/>
        </w:rPr>
      </w:pPr>
      <w:r w:rsidRPr="00E457DF">
        <w:rPr>
          <w:rFonts w:ascii="Arial" w:hAnsi="Arial" w:cs="Arial"/>
          <w:sz w:val="22"/>
          <w:szCs w:val="22"/>
          <w:lang w:val="en-GB"/>
        </w:rPr>
        <w:t>internal technical staff (H24, H8)</w:t>
      </w:r>
    </w:p>
    <w:p w:rsidR="000C5C72" w:rsidRPr="00E457DF" w:rsidRDefault="000C5C72" w:rsidP="00030187">
      <w:pPr>
        <w:numPr>
          <w:ilvl w:val="0"/>
          <w:numId w:val="11"/>
        </w:numPr>
        <w:rPr>
          <w:rFonts w:ascii="Arial" w:hAnsi="Arial" w:cs="Arial"/>
          <w:sz w:val="22"/>
          <w:szCs w:val="22"/>
          <w:lang w:val="en-GB"/>
        </w:rPr>
      </w:pPr>
      <w:r w:rsidRPr="00E457DF">
        <w:rPr>
          <w:rFonts w:ascii="Arial" w:hAnsi="Arial" w:cs="Arial"/>
          <w:sz w:val="22"/>
          <w:szCs w:val="22"/>
          <w:lang w:val="en-GB"/>
        </w:rPr>
        <w:t>internal operational staff</w:t>
      </w:r>
    </w:p>
    <w:p w:rsidR="000C5C72" w:rsidRPr="00E457DF" w:rsidRDefault="000C5C72" w:rsidP="00030187">
      <w:pPr>
        <w:numPr>
          <w:ilvl w:val="0"/>
          <w:numId w:val="11"/>
        </w:numPr>
        <w:rPr>
          <w:rFonts w:ascii="Arial" w:hAnsi="Arial" w:cs="Arial"/>
          <w:sz w:val="22"/>
          <w:szCs w:val="22"/>
          <w:lang w:val="en-GB"/>
        </w:rPr>
      </w:pPr>
      <w:r w:rsidRPr="00E457DF">
        <w:rPr>
          <w:rFonts w:ascii="Arial" w:hAnsi="Arial" w:cs="Arial"/>
          <w:sz w:val="22"/>
          <w:szCs w:val="22"/>
          <w:lang w:val="en-GB"/>
        </w:rPr>
        <w:t>external support – hotline by the Contractor (for the System)</w:t>
      </w:r>
    </w:p>
    <w:p w:rsidR="000C5C72" w:rsidRPr="00E457DF" w:rsidRDefault="000C5C72" w:rsidP="000C5C72">
      <w:pPr>
        <w:ind w:left="360"/>
        <w:rPr>
          <w:rFonts w:ascii="Arial" w:hAnsi="Arial" w:cs="Arial"/>
          <w:sz w:val="22"/>
          <w:szCs w:val="22"/>
          <w:lang w:val="en-GB"/>
        </w:rPr>
      </w:pPr>
    </w:p>
    <w:p w:rsidR="000C5C72" w:rsidRPr="00E457DF" w:rsidRDefault="000C5C72" w:rsidP="00E457DF">
      <w:pPr>
        <w:pStyle w:val="Nadpis2"/>
        <w:rPr>
          <w:lang w:val="en-GB"/>
        </w:rPr>
      </w:pPr>
      <w:bookmarkStart w:id="100" w:name="_Toc134869685"/>
      <w:bookmarkStart w:id="101" w:name="_Toc134896549"/>
      <w:bookmarkStart w:id="102" w:name="_Toc134869690"/>
      <w:bookmarkStart w:id="103" w:name="_Toc134896554"/>
      <w:bookmarkStart w:id="104" w:name="_Toc134869692"/>
      <w:bookmarkStart w:id="105" w:name="_Toc134896556"/>
      <w:bookmarkStart w:id="106" w:name="_Toc134869697"/>
      <w:bookmarkStart w:id="107" w:name="_Toc134896561"/>
      <w:bookmarkStart w:id="108" w:name="_Toc130203582"/>
      <w:bookmarkStart w:id="109" w:name="_Ref135043036"/>
      <w:bookmarkStart w:id="110" w:name="_Ref369265363"/>
      <w:bookmarkStart w:id="111" w:name="_Toc377979003"/>
      <w:bookmarkEnd w:id="100"/>
      <w:bookmarkEnd w:id="101"/>
      <w:bookmarkEnd w:id="102"/>
      <w:bookmarkEnd w:id="103"/>
      <w:bookmarkEnd w:id="104"/>
      <w:bookmarkEnd w:id="105"/>
      <w:bookmarkEnd w:id="106"/>
      <w:bookmarkEnd w:id="107"/>
      <w:r w:rsidRPr="00E457DF">
        <w:t>Architecture</w:t>
      </w:r>
      <w:bookmarkEnd w:id="108"/>
      <w:bookmarkEnd w:id="109"/>
      <w:bookmarkEnd w:id="110"/>
      <w:bookmarkEnd w:id="111"/>
    </w:p>
    <w:p w:rsidR="00257EB7" w:rsidRPr="00257EB7" w:rsidRDefault="00257EB7" w:rsidP="00030187">
      <w:pPr>
        <w:numPr>
          <w:ilvl w:val="0"/>
          <w:numId w:val="12"/>
        </w:numPr>
        <w:spacing w:after="120"/>
        <w:rPr>
          <w:rFonts w:ascii="Arial" w:hAnsi="Arial" w:cs="Arial"/>
          <w:sz w:val="22"/>
          <w:szCs w:val="22"/>
          <w:lang w:val="en-GB"/>
        </w:rPr>
      </w:pPr>
      <w:bookmarkStart w:id="112" w:name="_Ref369265371"/>
      <w:r>
        <w:rPr>
          <w:rFonts w:ascii="Arial" w:hAnsi="Arial" w:cs="Arial"/>
          <w:b/>
          <w:i/>
          <w:color w:val="FF0000"/>
          <w:sz w:val="22"/>
          <w:szCs w:val="22"/>
        </w:rPr>
        <w:t>[</w:t>
      </w:r>
      <w:r w:rsidR="00656D4A">
        <w:rPr>
          <w:rFonts w:ascii="Arial" w:hAnsi="Arial" w:cs="Arial"/>
          <w:b/>
          <w:i/>
          <w:color w:val="FF0000"/>
          <w:sz w:val="22"/>
          <w:szCs w:val="22"/>
        </w:rPr>
        <w:t xml:space="preserve"> </w:t>
      </w:r>
      <w:r>
        <w:rPr>
          <w:rFonts w:ascii="Arial" w:hAnsi="Arial" w:cs="Arial"/>
          <w:b/>
          <w:i/>
          <w:color w:val="FF0000"/>
          <w:sz w:val="22"/>
          <w:szCs w:val="22"/>
        </w:rPr>
        <w:t>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_Ref369265363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3.4</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_Ref369265371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sidR="00656D4A">
        <w:rPr>
          <w:rFonts w:ascii="Arial" w:hAnsi="Arial" w:cs="Arial"/>
          <w:b/>
          <w:i/>
          <w:color w:val="FF0000"/>
          <w:sz w:val="22"/>
          <w:szCs w:val="22"/>
        </w:rPr>
        <w:t xml:space="preserve"> </w:t>
      </w:r>
      <w:r>
        <w:rPr>
          <w:rFonts w:ascii="Arial" w:hAnsi="Arial" w:cs="Arial"/>
          <w:b/>
          <w:i/>
          <w:color w:val="FF0000"/>
          <w:sz w:val="22"/>
          <w:szCs w:val="22"/>
        </w:rPr>
        <w:t>]</w:t>
      </w:r>
    </w:p>
    <w:p w:rsidR="000C5C72" w:rsidRPr="00E457DF" w:rsidRDefault="000C5C72" w:rsidP="00257EB7">
      <w:pPr>
        <w:spacing w:after="120"/>
        <w:rPr>
          <w:rFonts w:ascii="Arial" w:hAnsi="Arial" w:cs="Arial"/>
          <w:sz w:val="22"/>
          <w:szCs w:val="22"/>
          <w:lang w:val="en-GB"/>
        </w:rPr>
      </w:pPr>
      <w:r w:rsidRPr="00E457DF">
        <w:rPr>
          <w:rFonts w:ascii="Arial" w:hAnsi="Arial" w:cs="Arial"/>
          <w:sz w:val="22"/>
          <w:szCs w:val="22"/>
          <w:lang w:val="en-GB"/>
        </w:rPr>
        <w:t>The provide</w:t>
      </w:r>
      <w:r w:rsidR="004D5214" w:rsidRPr="00E457DF">
        <w:rPr>
          <w:rFonts w:ascii="Arial" w:hAnsi="Arial" w:cs="Arial"/>
          <w:sz w:val="22"/>
          <w:szCs w:val="22"/>
          <w:lang w:val="en-GB"/>
        </w:rPr>
        <w:t>d AFTN/</w:t>
      </w:r>
      <w:r w:rsidRPr="00E457DF">
        <w:rPr>
          <w:rFonts w:ascii="Arial" w:hAnsi="Arial" w:cs="Arial"/>
          <w:sz w:val="22"/>
          <w:szCs w:val="22"/>
          <w:lang w:val="en-GB"/>
        </w:rPr>
        <w:t xml:space="preserve">AMHS system </w:t>
      </w:r>
      <w:r w:rsidRPr="00E457DF">
        <w:rPr>
          <w:rFonts w:ascii="Arial" w:hAnsi="Arial" w:cs="Arial"/>
          <w:b/>
          <w:sz w:val="22"/>
          <w:szCs w:val="22"/>
          <w:lang w:val="en-GB"/>
        </w:rPr>
        <w:t>shall</w:t>
      </w:r>
      <w:r w:rsidRPr="00E457DF">
        <w:rPr>
          <w:rFonts w:ascii="Arial" w:hAnsi="Arial" w:cs="Arial"/>
          <w:sz w:val="22"/>
          <w:szCs w:val="22"/>
          <w:lang w:val="en-GB"/>
        </w:rPr>
        <w:t xml:space="preserve"> be designed for a civil air navigation services provider.</w:t>
      </w:r>
      <w:bookmarkEnd w:id="112"/>
    </w:p>
    <w:p w:rsidR="00656D4A" w:rsidRPr="00257EB7" w:rsidRDefault="00656D4A" w:rsidP="00030187">
      <w:pPr>
        <w:numPr>
          <w:ilvl w:val="0"/>
          <w:numId w:val="12"/>
        </w:numPr>
        <w:spacing w:after="120"/>
        <w:rPr>
          <w:rFonts w:ascii="Arial" w:hAnsi="Arial" w:cs="Arial"/>
          <w:sz w:val="22"/>
          <w:szCs w:val="22"/>
          <w:lang w:val="en-GB"/>
        </w:rPr>
      </w:pPr>
      <w:bookmarkStart w:id="113" w:name="_Ref369267181"/>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_Ref369265363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3.4</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_Ref369267181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13"/>
    </w:p>
    <w:p w:rsidR="000C5C72" w:rsidRPr="00E457DF" w:rsidRDefault="000C5C72" w:rsidP="00656D4A">
      <w:pPr>
        <w:spacing w:after="120"/>
        <w:rPr>
          <w:rFonts w:ascii="Arial" w:hAnsi="Arial" w:cs="Arial"/>
          <w:sz w:val="22"/>
          <w:szCs w:val="22"/>
          <w:lang w:val="en-GB"/>
        </w:rPr>
      </w:pPr>
      <w:r w:rsidRPr="00E457DF">
        <w:rPr>
          <w:rFonts w:ascii="Arial" w:hAnsi="Arial" w:cs="Arial"/>
          <w:sz w:val="22"/>
          <w:szCs w:val="22"/>
          <w:lang w:val="en-GB"/>
        </w:rPr>
        <w:t xml:space="preserve">The supply </w:t>
      </w:r>
      <w:r w:rsidRPr="00E457DF">
        <w:rPr>
          <w:rFonts w:ascii="Arial" w:hAnsi="Arial" w:cs="Arial"/>
          <w:b/>
          <w:sz w:val="22"/>
          <w:szCs w:val="22"/>
          <w:lang w:val="en-GB"/>
        </w:rPr>
        <w:t>shall</w:t>
      </w:r>
      <w:r w:rsidRPr="00E457DF">
        <w:rPr>
          <w:rFonts w:ascii="Arial" w:hAnsi="Arial" w:cs="Arial"/>
          <w:sz w:val="22"/>
          <w:szCs w:val="22"/>
          <w:lang w:val="en-GB"/>
        </w:rPr>
        <w:t xml:space="preserve"> compose of </w:t>
      </w:r>
      <w:r w:rsidR="00AE429A">
        <w:rPr>
          <w:rFonts w:ascii="Arial" w:hAnsi="Arial" w:cs="Arial"/>
          <w:sz w:val="22"/>
          <w:szCs w:val="22"/>
          <w:lang w:val="en-GB"/>
        </w:rPr>
        <w:t>Operational</w:t>
      </w:r>
      <w:r w:rsidR="00AE429A" w:rsidRPr="00E457DF">
        <w:rPr>
          <w:rFonts w:ascii="Arial" w:hAnsi="Arial" w:cs="Arial"/>
          <w:sz w:val="22"/>
          <w:szCs w:val="22"/>
          <w:lang w:val="en-GB"/>
        </w:rPr>
        <w:t xml:space="preserve"> </w:t>
      </w:r>
      <w:r w:rsidRPr="00E457DF">
        <w:rPr>
          <w:rFonts w:ascii="Arial" w:hAnsi="Arial" w:cs="Arial"/>
          <w:sz w:val="22"/>
          <w:szCs w:val="22"/>
          <w:lang w:val="en-GB"/>
        </w:rPr>
        <w:t xml:space="preserve">and </w:t>
      </w:r>
      <w:r w:rsidR="00AE429A">
        <w:rPr>
          <w:rFonts w:ascii="Arial" w:hAnsi="Arial" w:cs="Arial"/>
          <w:sz w:val="22"/>
          <w:szCs w:val="22"/>
          <w:lang w:val="en-GB"/>
        </w:rPr>
        <w:t>T</w:t>
      </w:r>
      <w:r w:rsidR="00AE429A" w:rsidRPr="00E457DF">
        <w:rPr>
          <w:rFonts w:ascii="Arial" w:hAnsi="Arial" w:cs="Arial"/>
          <w:sz w:val="22"/>
          <w:szCs w:val="22"/>
          <w:lang w:val="en-GB"/>
        </w:rPr>
        <w:t xml:space="preserve">est </w:t>
      </w:r>
      <w:r w:rsidRPr="00E457DF">
        <w:rPr>
          <w:rFonts w:ascii="Arial" w:hAnsi="Arial" w:cs="Arial"/>
          <w:sz w:val="22"/>
          <w:szCs w:val="22"/>
          <w:lang w:val="en-GB"/>
        </w:rPr>
        <w:t>system.</w:t>
      </w:r>
    </w:p>
    <w:p w:rsidR="00656D4A" w:rsidRPr="00257EB7" w:rsidRDefault="00656D4A" w:rsidP="00030187">
      <w:pPr>
        <w:numPr>
          <w:ilvl w:val="0"/>
          <w:numId w:val="12"/>
        </w:numPr>
        <w:spacing w:after="120"/>
        <w:rPr>
          <w:rFonts w:ascii="Arial" w:hAnsi="Arial" w:cs="Arial"/>
          <w:sz w:val="22"/>
          <w:szCs w:val="22"/>
          <w:lang w:val="en-GB"/>
        </w:rPr>
      </w:pPr>
      <w:bookmarkStart w:id="114" w:name="_Ref369267197"/>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_Ref369265363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3.4</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_Ref369267197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14"/>
    </w:p>
    <w:p w:rsidR="000C5C72" w:rsidRPr="00E457DF" w:rsidRDefault="000C5C72" w:rsidP="00656D4A">
      <w:pPr>
        <w:spacing w:after="120"/>
        <w:rPr>
          <w:rFonts w:ascii="Arial" w:hAnsi="Arial" w:cs="Arial"/>
          <w:sz w:val="22"/>
          <w:szCs w:val="22"/>
          <w:lang w:val="en-GB"/>
        </w:rPr>
      </w:pPr>
      <w:r w:rsidRPr="00E457DF">
        <w:rPr>
          <w:rFonts w:ascii="Arial" w:hAnsi="Arial" w:cs="Arial"/>
          <w:sz w:val="22"/>
          <w:szCs w:val="22"/>
          <w:lang w:val="en-GB"/>
        </w:rPr>
        <w:t xml:space="preserve">The </w:t>
      </w:r>
      <w:r w:rsidR="00AE429A">
        <w:rPr>
          <w:rFonts w:ascii="Arial" w:hAnsi="Arial" w:cs="Arial"/>
          <w:sz w:val="22"/>
          <w:szCs w:val="22"/>
          <w:lang w:val="en-GB"/>
        </w:rPr>
        <w:t>T</w:t>
      </w:r>
      <w:r w:rsidR="00AE429A" w:rsidRPr="00E457DF">
        <w:rPr>
          <w:rFonts w:ascii="Arial" w:hAnsi="Arial" w:cs="Arial"/>
          <w:sz w:val="22"/>
          <w:szCs w:val="22"/>
          <w:lang w:val="en-GB"/>
        </w:rPr>
        <w:t xml:space="preserve">est </w:t>
      </w:r>
      <w:r w:rsidRPr="00E457DF">
        <w:rPr>
          <w:rFonts w:ascii="Arial" w:hAnsi="Arial" w:cs="Arial"/>
          <w:sz w:val="22"/>
          <w:szCs w:val="22"/>
          <w:lang w:val="en-GB"/>
        </w:rPr>
        <w:t xml:space="preserve">system </w:t>
      </w:r>
      <w:r w:rsidRPr="00E457DF">
        <w:rPr>
          <w:rFonts w:ascii="Arial" w:hAnsi="Arial" w:cs="Arial"/>
          <w:b/>
          <w:sz w:val="22"/>
          <w:szCs w:val="22"/>
          <w:lang w:val="en-GB"/>
        </w:rPr>
        <w:t>shall</w:t>
      </w:r>
      <w:r w:rsidRPr="00E457DF">
        <w:rPr>
          <w:rFonts w:ascii="Arial" w:hAnsi="Arial" w:cs="Arial"/>
          <w:sz w:val="22"/>
          <w:szCs w:val="22"/>
          <w:lang w:val="en-GB"/>
        </w:rPr>
        <w:t xml:space="preserve"> be </w:t>
      </w:r>
      <w:r w:rsidR="00AE429A">
        <w:rPr>
          <w:rFonts w:ascii="Arial" w:hAnsi="Arial" w:cs="Arial"/>
          <w:sz w:val="22"/>
          <w:szCs w:val="22"/>
          <w:lang w:val="en-GB"/>
        </w:rPr>
        <w:t>identical with</w:t>
      </w:r>
      <w:r w:rsidRPr="00E457DF">
        <w:rPr>
          <w:rFonts w:ascii="Arial" w:hAnsi="Arial" w:cs="Arial"/>
          <w:sz w:val="22"/>
          <w:szCs w:val="22"/>
          <w:lang w:val="en-GB"/>
        </w:rPr>
        <w:t xml:space="preserve"> the </w:t>
      </w:r>
      <w:r w:rsidR="00AE429A">
        <w:rPr>
          <w:rFonts w:ascii="Arial" w:hAnsi="Arial" w:cs="Arial"/>
          <w:sz w:val="22"/>
          <w:szCs w:val="22"/>
          <w:lang w:val="en-GB"/>
        </w:rPr>
        <w:t>Operational</w:t>
      </w:r>
      <w:r w:rsidR="00AE429A" w:rsidRPr="00E457DF">
        <w:rPr>
          <w:rFonts w:ascii="Arial" w:hAnsi="Arial" w:cs="Arial"/>
          <w:sz w:val="22"/>
          <w:szCs w:val="22"/>
          <w:lang w:val="en-GB"/>
        </w:rPr>
        <w:t xml:space="preserve"> </w:t>
      </w:r>
      <w:r w:rsidRPr="00E457DF">
        <w:rPr>
          <w:rFonts w:ascii="Arial" w:hAnsi="Arial" w:cs="Arial"/>
          <w:sz w:val="22"/>
          <w:szCs w:val="22"/>
          <w:lang w:val="en-GB"/>
        </w:rPr>
        <w:t>system.</w:t>
      </w:r>
    </w:p>
    <w:p w:rsidR="00656D4A" w:rsidRPr="00257EB7" w:rsidRDefault="00656D4A" w:rsidP="00030187">
      <w:pPr>
        <w:numPr>
          <w:ilvl w:val="0"/>
          <w:numId w:val="12"/>
        </w:numPr>
        <w:spacing w:after="120"/>
        <w:rPr>
          <w:rFonts w:ascii="Arial" w:hAnsi="Arial" w:cs="Arial"/>
          <w:sz w:val="22"/>
          <w:szCs w:val="22"/>
          <w:lang w:val="en-GB"/>
        </w:rPr>
      </w:pPr>
      <w:bookmarkStart w:id="115" w:name="_Ref369267203"/>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_Ref369265363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3.4</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_Ref369267203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15"/>
    </w:p>
    <w:p w:rsidR="000C5C72" w:rsidRPr="00E457DF" w:rsidRDefault="000C5C72" w:rsidP="00656D4A">
      <w:pPr>
        <w:spacing w:after="120"/>
        <w:rPr>
          <w:rFonts w:ascii="Arial" w:hAnsi="Arial" w:cs="Arial"/>
          <w:sz w:val="22"/>
          <w:szCs w:val="22"/>
          <w:lang w:val="en-GB"/>
        </w:rPr>
      </w:pPr>
      <w:r w:rsidRPr="00E457DF">
        <w:rPr>
          <w:rFonts w:ascii="Arial" w:hAnsi="Arial" w:cs="Arial"/>
          <w:sz w:val="22"/>
          <w:szCs w:val="22"/>
          <w:lang w:val="en-GB"/>
        </w:rPr>
        <w:t xml:space="preserve">The </w:t>
      </w:r>
      <w:r w:rsidR="00AE429A">
        <w:rPr>
          <w:rFonts w:ascii="Arial" w:hAnsi="Arial" w:cs="Arial"/>
          <w:sz w:val="22"/>
          <w:szCs w:val="22"/>
          <w:lang w:val="en-GB"/>
        </w:rPr>
        <w:t>Operational</w:t>
      </w:r>
      <w:r w:rsidR="00AE429A" w:rsidRPr="00E457DF">
        <w:rPr>
          <w:rFonts w:ascii="Arial" w:hAnsi="Arial" w:cs="Arial"/>
          <w:sz w:val="22"/>
          <w:szCs w:val="22"/>
          <w:lang w:val="en-GB"/>
        </w:rPr>
        <w:t xml:space="preserve"> </w:t>
      </w:r>
      <w:r w:rsidRPr="00E457DF">
        <w:rPr>
          <w:rFonts w:ascii="Arial" w:hAnsi="Arial" w:cs="Arial"/>
          <w:sz w:val="22"/>
          <w:szCs w:val="22"/>
          <w:lang w:val="en-GB"/>
        </w:rPr>
        <w:t xml:space="preserve">system </w:t>
      </w:r>
      <w:r w:rsidRPr="00E457DF">
        <w:rPr>
          <w:rFonts w:ascii="Arial" w:hAnsi="Arial" w:cs="Arial"/>
          <w:b/>
          <w:sz w:val="22"/>
          <w:szCs w:val="22"/>
          <w:lang w:val="en-GB"/>
        </w:rPr>
        <w:t>shall</w:t>
      </w:r>
      <w:r w:rsidRPr="00E457DF">
        <w:rPr>
          <w:rFonts w:ascii="Arial" w:hAnsi="Arial" w:cs="Arial"/>
          <w:sz w:val="22"/>
          <w:szCs w:val="22"/>
          <w:lang w:val="en-GB"/>
        </w:rPr>
        <w:t xml:space="preserve"> be </w:t>
      </w:r>
      <w:r w:rsidR="00D44D33" w:rsidRPr="00E457DF">
        <w:rPr>
          <w:rFonts w:ascii="Arial" w:hAnsi="Arial" w:cs="Arial"/>
          <w:sz w:val="22"/>
          <w:szCs w:val="22"/>
          <w:lang w:val="en-GB"/>
        </w:rPr>
        <w:t xml:space="preserve">fully </w:t>
      </w:r>
      <w:r w:rsidRPr="00E457DF">
        <w:rPr>
          <w:rFonts w:ascii="Arial" w:hAnsi="Arial" w:cs="Arial"/>
          <w:sz w:val="22"/>
          <w:szCs w:val="22"/>
          <w:lang w:val="en-GB"/>
        </w:rPr>
        <w:t xml:space="preserve">redundant </w:t>
      </w:r>
      <w:r w:rsidR="00AE429A">
        <w:rPr>
          <w:rFonts w:ascii="Arial" w:hAnsi="Arial" w:cs="Arial"/>
          <w:sz w:val="22"/>
          <w:szCs w:val="22"/>
          <w:lang w:val="en-GB"/>
        </w:rPr>
        <w:t>with no single point of failure</w:t>
      </w:r>
      <w:r w:rsidR="00D44D33" w:rsidRPr="00E457DF">
        <w:rPr>
          <w:rFonts w:ascii="Arial" w:hAnsi="Arial" w:cs="Arial"/>
          <w:sz w:val="22"/>
          <w:szCs w:val="22"/>
          <w:lang w:val="en-GB"/>
        </w:rPr>
        <w:t>.</w:t>
      </w:r>
    </w:p>
    <w:p w:rsidR="00656D4A" w:rsidRPr="00257EB7" w:rsidRDefault="00656D4A" w:rsidP="00030187">
      <w:pPr>
        <w:numPr>
          <w:ilvl w:val="0"/>
          <w:numId w:val="12"/>
        </w:numPr>
        <w:spacing w:after="120"/>
        <w:rPr>
          <w:rFonts w:ascii="Arial" w:hAnsi="Arial" w:cs="Arial"/>
          <w:sz w:val="22"/>
          <w:szCs w:val="22"/>
          <w:lang w:val="en-GB"/>
        </w:rPr>
      </w:pPr>
      <w:bookmarkStart w:id="116" w:name="_Ref369267209"/>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_Ref369265363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3.4</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_Ref369267209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16"/>
    </w:p>
    <w:p w:rsidR="000C5C72" w:rsidRDefault="00AE429A" w:rsidP="00656D4A">
      <w:pPr>
        <w:spacing w:after="120"/>
        <w:rPr>
          <w:rFonts w:ascii="Arial" w:hAnsi="Arial" w:cs="Arial"/>
          <w:sz w:val="22"/>
          <w:szCs w:val="22"/>
          <w:lang w:val="en-GB"/>
        </w:rPr>
      </w:pPr>
      <w:r>
        <w:rPr>
          <w:rFonts w:ascii="Arial" w:hAnsi="Arial" w:cs="Arial"/>
          <w:sz w:val="22"/>
          <w:szCs w:val="22"/>
          <w:lang w:val="en-GB"/>
        </w:rPr>
        <w:t>Failure of any system component</w:t>
      </w:r>
      <w:r w:rsidR="000C5C72" w:rsidRPr="00E457DF">
        <w:rPr>
          <w:rFonts w:ascii="Arial" w:hAnsi="Arial" w:cs="Arial"/>
          <w:sz w:val="22"/>
          <w:szCs w:val="22"/>
          <w:lang w:val="en-GB"/>
        </w:rPr>
        <w:t xml:space="preserve"> </w:t>
      </w:r>
      <w:r w:rsidR="000C5C72" w:rsidRPr="00E457DF">
        <w:rPr>
          <w:rFonts w:ascii="Arial" w:hAnsi="Arial" w:cs="Arial"/>
          <w:b/>
          <w:sz w:val="22"/>
          <w:szCs w:val="22"/>
          <w:lang w:val="en-GB"/>
        </w:rPr>
        <w:t>shall</w:t>
      </w:r>
      <w:r w:rsidR="000C5C72" w:rsidRPr="00E457DF">
        <w:rPr>
          <w:rFonts w:ascii="Arial" w:hAnsi="Arial" w:cs="Arial"/>
          <w:sz w:val="22"/>
          <w:szCs w:val="22"/>
          <w:lang w:val="en-GB"/>
        </w:rPr>
        <w:t xml:space="preserve"> not cause any loss of operational data.</w:t>
      </w:r>
    </w:p>
    <w:p w:rsidR="00E868B9" w:rsidRPr="00257EB7" w:rsidRDefault="00E868B9" w:rsidP="00E868B9">
      <w:pPr>
        <w:numPr>
          <w:ilvl w:val="0"/>
          <w:numId w:val="12"/>
        </w:numPr>
        <w:spacing w:after="120"/>
        <w:rPr>
          <w:rFonts w:ascii="Arial" w:hAnsi="Arial" w:cs="Arial"/>
          <w:sz w:val="22"/>
          <w:szCs w:val="22"/>
          <w:lang w:val="en-GB"/>
        </w:rPr>
      </w:pPr>
      <w:bookmarkStart w:id="117" w:name="_Ref372297584"/>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_Ref369265363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3.4</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sidR="00366D7F">
        <w:rPr>
          <w:rFonts w:ascii="Arial" w:hAnsi="Arial" w:cs="Arial"/>
          <w:b/>
          <w:i/>
          <w:color w:val="FF0000"/>
          <w:sz w:val="22"/>
          <w:szCs w:val="22"/>
        </w:rPr>
        <w:instrText xml:space="preserve"> REF _Ref372297584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17"/>
    </w:p>
    <w:p w:rsidR="00E868B9" w:rsidRPr="00E457DF" w:rsidRDefault="003E04A4" w:rsidP="00656D4A">
      <w:pPr>
        <w:spacing w:after="120"/>
        <w:rPr>
          <w:rFonts w:ascii="Arial" w:hAnsi="Arial" w:cs="Arial"/>
          <w:sz w:val="22"/>
          <w:szCs w:val="22"/>
          <w:lang w:val="en-GB"/>
        </w:rPr>
      </w:pPr>
      <w:r>
        <w:rPr>
          <w:rFonts w:ascii="Arial" w:hAnsi="Arial" w:cs="Arial"/>
          <w:sz w:val="22"/>
          <w:szCs w:val="22"/>
          <w:lang w:val="en-GB"/>
        </w:rPr>
        <w:t xml:space="preserve">The system </w:t>
      </w:r>
      <w:r w:rsidRPr="00AF6AF2">
        <w:rPr>
          <w:rFonts w:ascii="Arial" w:hAnsi="Arial" w:cs="Arial"/>
          <w:b/>
          <w:sz w:val="22"/>
          <w:szCs w:val="22"/>
          <w:lang w:val="en-GB"/>
        </w:rPr>
        <w:t>shall</w:t>
      </w:r>
      <w:r>
        <w:rPr>
          <w:rFonts w:ascii="Arial" w:hAnsi="Arial" w:cs="Arial"/>
          <w:sz w:val="22"/>
          <w:szCs w:val="22"/>
          <w:lang w:val="en-GB"/>
        </w:rPr>
        <w:t xml:space="preserve"> include eight operator</w:t>
      </w:r>
      <w:r w:rsidR="00E529B5">
        <w:rPr>
          <w:rFonts w:ascii="Arial" w:hAnsi="Arial" w:cs="Arial"/>
          <w:sz w:val="22"/>
          <w:szCs w:val="22"/>
        </w:rPr>
        <w:t>’</w:t>
      </w:r>
      <w:r>
        <w:rPr>
          <w:rFonts w:ascii="Arial" w:hAnsi="Arial" w:cs="Arial"/>
          <w:sz w:val="22"/>
          <w:szCs w:val="22"/>
          <w:lang w:val="en-GB"/>
        </w:rPr>
        <w:t>s positions.</w:t>
      </w:r>
    </w:p>
    <w:p w:rsidR="00DB05CE" w:rsidRPr="00C541F3" w:rsidRDefault="00E348E2" w:rsidP="00DB05CE">
      <w:pPr>
        <w:pStyle w:val="Nadpis2"/>
        <w:rPr>
          <w:lang w:val="en-GB"/>
        </w:rPr>
      </w:pPr>
      <w:bookmarkStart w:id="118" w:name="_Toc134869699"/>
      <w:bookmarkStart w:id="119" w:name="_Toc134896563"/>
      <w:bookmarkStart w:id="120" w:name="_Ref369853542"/>
      <w:bookmarkStart w:id="121" w:name="_Toc377979004"/>
      <w:bookmarkEnd w:id="118"/>
      <w:bookmarkEnd w:id="119"/>
      <w:r w:rsidRPr="00C541F3">
        <w:t>SAT configuration</w:t>
      </w:r>
      <w:bookmarkEnd w:id="120"/>
      <w:bookmarkEnd w:id="121"/>
    </w:p>
    <w:p w:rsidR="00DB05CE" w:rsidRPr="00C541F3" w:rsidRDefault="00DB05CE" w:rsidP="00030187">
      <w:pPr>
        <w:numPr>
          <w:ilvl w:val="0"/>
          <w:numId w:val="13"/>
        </w:numPr>
        <w:spacing w:after="120"/>
        <w:rPr>
          <w:rFonts w:ascii="Arial" w:hAnsi="Arial" w:cs="Arial"/>
          <w:sz w:val="22"/>
          <w:szCs w:val="22"/>
          <w:lang w:val="en-GB"/>
        </w:rPr>
      </w:pPr>
      <w:bookmarkStart w:id="122" w:name="_Ref372296564"/>
      <w:r w:rsidRPr="00C541F3">
        <w:rPr>
          <w:rFonts w:ascii="Arial" w:hAnsi="Arial" w:cs="Arial"/>
          <w:b/>
          <w:i/>
          <w:color w:val="FF0000"/>
          <w:sz w:val="22"/>
          <w:szCs w:val="22"/>
        </w:rPr>
        <w:t>[ AMHS-TEC-M-</w:t>
      </w:r>
      <w:r w:rsidR="00895B9C">
        <w:fldChar w:fldCharType="begin"/>
      </w:r>
      <w:r w:rsidR="00895B9C">
        <w:instrText xml:space="preserve"> REF _Ref369853542 \r \h  \* MERGEFORMAT </w:instrText>
      </w:r>
      <w:r w:rsidR="00895B9C">
        <w:fldChar w:fldCharType="separate"/>
      </w:r>
      <w:r w:rsidR="00AD75D2">
        <w:rPr>
          <w:rFonts w:ascii="Arial" w:hAnsi="Arial" w:cs="Arial"/>
          <w:b/>
          <w:i/>
          <w:color w:val="FF0000"/>
          <w:sz w:val="22"/>
          <w:szCs w:val="22"/>
        </w:rPr>
        <w:t>3.5</w:t>
      </w:r>
      <w:r w:rsidR="00895B9C">
        <w:fldChar w:fldCharType="end"/>
      </w:r>
      <w:r w:rsidRPr="00C541F3">
        <w:rPr>
          <w:rFonts w:ascii="Arial" w:hAnsi="Arial" w:cs="Arial"/>
          <w:b/>
          <w:i/>
          <w:color w:val="FF0000"/>
          <w:sz w:val="22"/>
          <w:szCs w:val="22"/>
        </w:rPr>
        <w:t>-</w:t>
      </w:r>
      <w:r w:rsidR="00940635">
        <w:rPr>
          <w:rFonts w:ascii="Arial" w:hAnsi="Arial" w:cs="Arial"/>
          <w:b/>
          <w:i/>
          <w:color w:val="FF0000"/>
          <w:sz w:val="22"/>
          <w:szCs w:val="22"/>
        </w:rPr>
        <w:fldChar w:fldCharType="begin"/>
      </w:r>
      <w:r w:rsidR="00DC0C5A">
        <w:rPr>
          <w:rFonts w:ascii="Arial" w:hAnsi="Arial" w:cs="Arial"/>
          <w:b/>
          <w:i/>
          <w:color w:val="FF0000"/>
          <w:sz w:val="22"/>
          <w:szCs w:val="22"/>
        </w:rPr>
        <w:instrText xml:space="preserve"> REF _Ref372296564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sidR="00DC0C5A">
        <w:rPr>
          <w:rFonts w:ascii="Arial" w:hAnsi="Arial" w:cs="Arial"/>
          <w:b/>
          <w:i/>
          <w:color w:val="FF0000"/>
          <w:sz w:val="22"/>
          <w:szCs w:val="22"/>
        </w:rPr>
        <w:t xml:space="preserve"> </w:t>
      </w:r>
      <w:r w:rsidRPr="00C541F3">
        <w:rPr>
          <w:rFonts w:ascii="Arial" w:hAnsi="Arial" w:cs="Arial"/>
          <w:b/>
          <w:i/>
          <w:color w:val="FF0000"/>
          <w:sz w:val="22"/>
          <w:szCs w:val="22"/>
        </w:rPr>
        <w:t>]</w:t>
      </w:r>
      <w:bookmarkEnd w:id="122"/>
    </w:p>
    <w:p w:rsidR="000C5C72" w:rsidRPr="00C541F3" w:rsidRDefault="000C5C72" w:rsidP="00DB05CE">
      <w:pPr>
        <w:spacing w:after="120"/>
        <w:rPr>
          <w:rFonts w:ascii="Arial" w:hAnsi="Arial" w:cs="Arial"/>
          <w:sz w:val="22"/>
          <w:szCs w:val="22"/>
          <w:lang w:val="en-GB"/>
        </w:rPr>
      </w:pPr>
      <w:r w:rsidRPr="00C541F3">
        <w:rPr>
          <w:rFonts w:ascii="Arial" w:hAnsi="Arial" w:cs="Arial"/>
          <w:sz w:val="22"/>
          <w:szCs w:val="22"/>
          <w:lang w:val="en-GB"/>
        </w:rPr>
        <w:t xml:space="preserve">The System </w:t>
      </w:r>
      <w:r w:rsidRPr="00C541F3">
        <w:rPr>
          <w:rFonts w:ascii="Arial" w:hAnsi="Arial" w:cs="Arial"/>
          <w:b/>
          <w:sz w:val="22"/>
          <w:szCs w:val="22"/>
          <w:lang w:val="en-GB"/>
        </w:rPr>
        <w:t>shall</w:t>
      </w:r>
      <w:r w:rsidRPr="00C541F3">
        <w:rPr>
          <w:rFonts w:ascii="Arial" w:hAnsi="Arial" w:cs="Arial"/>
          <w:sz w:val="22"/>
          <w:szCs w:val="22"/>
          <w:lang w:val="en-GB"/>
        </w:rPr>
        <w:t xml:space="preserve"> </w:t>
      </w:r>
      <w:r w:rsidR="00100468">
        <w:rPr>
          <w:rFonts w:ascii="Arial" w:hAnsi="Arial" w:cs="Arial"/>
          <w:sz w:val="22"/>
          <w:szCs w:val="22"/>
          <w:lang w:val="en-GB"/>
        </w:rPr>
        <w:t>enable external connections on the AMHS layer.  D</w:t>
      </w:r>
      <w:r w:rsidR="00B90DAF" w:rsidRPr="00C541F3">
        <w:rPr>
          <w:rFonts w:ascii="Arial" w:hAnsi="Arial" w:cs="Arial"/>
          <w:sz w:val="22"/>
          <w:szCs w:val="22"/>
          <w:lang w:val="en-GB"/>
        </w:rPr>
        <w:t xml:space="preserve">uring the tests </w:t>
      </w:r>
      <w:r w:rsidR="00100468">
        <w:rPr>
          <w:rFonts w:ascii="Arial" w:hAnsi="Arial" w:cs="Arial"/>
          <w:sz w:val="22"/>
          <w:szCs w:val="22"/>
          <w:lang w:val="en-GB"/>
        </w:rPr>
        <w:t xml:space="preserve">there will be connections at least to </w:t>
      </w:r>
      <w:r w:rsidR="00100468" w:rsidRPr="00C541F3">
        <w:rPr>
          <w:rFonts w:ascii="Arial" w:hAnsi="Arial" w:cs="Arial"/>
          <w:sz w:val="22"/>
          <w:szCs w:val="22"/>
          <w:lang w:val="en-GB"/>
        </w:rPr>
        <w:t xml:space="preserve">LZIB, LOWW and LHBP </w:t>
      </w:r>
      <w:r w:rsidR="00100468">
        <w:rPr>
          <w:rFonts w:ascii="Arial" w:hAnsi="Arial" w:cs="Arial"/>
          <w:sz w:val="22"/>
          <w:szCs w:val="22"/>
          <w:lang w:val="en-GB"/>
        </w:rPr>
        <w:t>in order to prove system functionality</w:t>
      </w:r>
      <w:r w:rsidRPr="00C541F3">
        <w:rPr>
          <w:rFonts w:ascii="Arial" w:hAnsi="Arial" w:cs="Arial"/>
          <w:sz w:val="22"/>
          <w:szCs w:val="22"/>
          <w:lang w:val="en-GB"/>
        </w:rPr>
        <w:t>.</w:t>
      </w:r>
    </w:p>
    <w:p w:rsidR="000C5C72" w:rsidRPr="00E457DF" w:rsidRDefault="000C5C72" w:rsidP="00E457DF">
      <w:pPr>
        <w:pStyle w:val="Nadpis2"/>
        <w:rPr>
          <w:lang w:val="en-GB"/>
        </w:rPr>
      </w:pPr>
      <w:bookmarkStart w:id="123" w:name="_Ref135043694"/>
      <w:bookmarkStart w:id="124" w:name="_Toc130203584"/>
      <w:bookmarkStart w:id="125" w:name="_Toc377979005"/>
      <w:r w:rsidRPr="00E457DF">
        <w:t>Maintenance</w:t>
      </w:r>
      <w:r w:rsidRPr="00E457DF">
        <w:rPr>
          <w:lang w:val="en-GB"/>
        </w:rPr>
        <w:t xml:space="preserve"> and support</w:t>
      </w:r>
      <w:bookmarkEnd w:id="123"/>
      <w:bookmarkEnd w:id="124"/>
      <w:bookmarkEnd w:id="125"/>
    </w:p>
    <w:p w:rsidR="00DB05CE" w:rsidRPr="00DB05CE" w:rsidRDefault="00DB05CE" w:rsidP="00030187">
      <w:pPr>
        <w:numPr>
          <w:ilvl w:val="0"/>
          <w:numId w:val="14"/>
        </w:numPr>
        <w:spacing w:after="120"/>
        <w:rPr>
          <w:rFonts w:ascii="Arial" w:hAnsi="Arial" w:cs="Arial"/>
          <w:sz w:val="22"/>
          <w:szCs w:val="22"/>
          <w:lang w:val="en-GB"/>
        </w:rPr>
      </w:pPr>
      <w:bookmarkStart w:id="126" w:name="_Ref372296612"/>
      <w:r>
        <w:rPr>
          <w:rFonts w:ascii="Arial" w:hAnsi="Arial" w:cs="Arial"/>
          <w:b/>
          <w:i/>
          <w:color w:val="FF0000"/>
          <w:sz w:val="22"/>
          <w:szCs w:val="22"/>
        </w:rPr>
        <w:t>[ AMHS-TEC-M-</w:t>
      </w:r>
      <w:r w:rsidR="00940635">
        <w:rPr>
          <w:rFonts w:ascii="Arial" w:hAnsi="Arial" w:cs="Arial"/>
          <w:b/>
          <w:i/>
          <w:color w:val="FF0000"/>
          <w:sz w:val="22"/>
          <w:szCs w:val="22"/>
        </w:rPr>
        <w:fldChar w:fldCharType="begin"/>
      </w:r>
      <w:r w:rsidR="00653CF8">
        <w:rPr>
          <w:rFonts w:ascii="Arial" w:hAnsi="Arial" w:cs="Arial"/>
          <w:b/>
          <w:i/>
          <w:color w:val="FF0000"/>
          <w:sz w:val="22"/>
          <w:szCs w:val="22"/>
        </w:rPr>
        <w:instrText xml:space="preserve"> REF _Ref135043694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3.6</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sidR="00DC0C5A">
        <w:rPr>
          <w:rFonts w:ascii="Arial" w:hAnsi="Arial" w:cs="Arial"/>
          <w:b/>
          <w:i/>
          <w:color w:val="FF0000"/>
          <w:sz w:val="22"/>
          <w:szCs w:val="22"/>
        </w:rPr>
        <w:instrText xml:space="preserve"> REF _Ref372296612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26"/>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Independently of the </w:t>
      </w:r>
      <w:r w:rsidR="00100468">
        <w:rPr>
          <w:rFonts w:ascii="Arial" w:hAnsi="Arial" w:cs="Arial"/>
          <w:sz w:val="22"/>
          <w:szCs w:val="22"/>
          <w:lang w:val="en-GB"/>
        </w:rPr>
        <w:t xml:space="preserve">included </w:t>
      </w:r>
      <w:r w:rsidRPr="00E457DF">
        <w:rPr>
          <w:rFonts w:ascii="Arial" w:hAnsi="Arial" w:cs="Arial"/>
          <w:sz w:val="22"/>
          <w:szCs w:val="22"/>
          <w:lang w:val="en-GB"/>
        </w:rPr>
        <w:t>management positions</w:t>
      </w:r>
      <w:r w:rsidR="00100468">
        <w:rPr>
          <w:rFonts w:ascii="Arial" w:hAnsi="Arial" w:cs="Arial"/>
          <w:sz w:val="22"/>
          <w:szCs w:val="22"/>
          <w:lang w:val="en-GB"/>
        </w:rPr>
        <w:t xml:space="preserve"> and tools</w:t>
      </w:r>
      <w:r w:rsidRPr="00E457DF">
        <w:rPr>
          <w:rFonts w:ascii="Arial" w:hAnsi="Arial" w:cs="Arial"/>
          <w:sz w:val="22"/>
          <w:szCs w:val="22"/>
          <w:lang w:val="en-GB"/>
        </w:rPr>
        <w:t xml:space="preserve">, </w:t>
      </w:r>
      <w:r w:rsidR="00100468">
        <w:rPr>
          <w:rFonts w:ascii="Arial" w:hAnsi="Arial" w:cs="Arial"/>
          <w:sz w:val="22"/>
          <w:szCs w:val="22"/>
          <w:lang w:val="en-GB"/>
        </w:rPr>
        <w:t xml:space="preserve">it </w:t>
      </w:r>
      <w:r w:rsidRPr="00E457DF">
        <w:rPr>
          <w:rFonts w:ascii="Arial" w:hAnsi="Arial" w:cs="Arial"/>
          <w:b/>
          <w:sz w:val="22"/>
          <w:szCs w:val="22"/>
          <w:lang w:val="en-GB"/>
        </w:rPr>
        <w:t>shall</w:t>
      </w:r>
      <w:r w:rsidRPr="00E457DF">
        <w:rPr>
          <w:rFonts w:ascii="Arial" w:hAnsi="Arial" w:cs="Arial"/>
          <w:sz w:val="22"/>
          <w:szCs w:val="22"/>
          <w:lang w:val="en-GB"/>
        </w:rPr>
        <w:t xml:space="preserve"> be </w:t>
      </w:r>
      <w:r w:rsidR="00100468">
        <w:rPr>
          <w:rFonts w:ascii="Arial" w:hAnsi="Arial" w:cs="Arial"/>
          <w:sz w:val="22"/>
          <w:szCs w:val="22"/>
          <w:lang w:val="en-GB"/>
        </w:rPr>
        <w:t xml:space="preserve">possible to </w:t>
      </w:r>
      <w:r w:rsidRPr="00E457DF">
        <w:rPr>
          <w:rFonts w:ascii="Arial" w:hAnsi="Arial" w:cs="Arial"/>
          <w:sz w:val="22"/>
          <w:szCs w:val="22"/>
          <w:lang w:val="en-GB"/>
        </w:rPr>
        <w:t>integrate</w:t>
      </w:r>
      <w:r w:rsidR="00100468">
        <w:rPr>
          <w:rFonts w:ascii="Arial" w:hAnsi="Arial" w:cs="Arial"/>
          <w:sz w:val="22"/>
          <w:szCs w:val="22"/>
          <w:lang w:val="en-GB"/>
        </w:rPr>
        <w:t xml:space="preserve"> </w:t>
      </w:r>
      <w:r w:rsidR="00100468" w:rsidRPr="00E457DF">
        <w:rPr>
          <w:rFonts w:ascii="Arial" w:hAnsi="Arial" w:cs="Arial"/>
          <w:sz w:val="22"/>
          <w:szCs w:val="22"/>
          <w:lang w:val="en-GB"/>
        </w:rPr>
        <w:t>monitoring of the system and its subcomponents</w:t>
      </w:r>
      <w:r w:rsidRPr="00E457DF">
        <w:rPr>
          <w:rFonts w:ascii="Arial" w:hAnsi="Arial" w:cs="Arial"/>
          <w:sz w:val="22"/>
          <w:szCs w:val="22"/>
          <w:lang w:val="en-GB"/>
        </w:rPr>
        <w:t xml:space="preserve"> into existing </w:t>
      </w:r>
      <w:r w:rsidR="00100468">
        <w:rPr>
          <w:rFonts w:ascii="Arial" w:hAnsi="Arial" w:cs="Arial"/>
          <w:sz w:val="22"/>
          <w:szCs w:val="22"/>
          <w:lang w:val="en-GB"/>
        </w:rPr>
        <w:t>Purchaser</w:t>
      </w:r>
      <w:r w:rsidR="00100468">
        <w:rPr>
          <w:rFonts w:ascii="Arial" w:hAnsi="Arial" w:cs="Arial"/>
          <w:sz w:val="22"/>
          <w:szCs w:val="22"/>
        </w:rPr>
        <w:t xml:space="preserve">’s central </w:t>
      </w:r>
      <w:r w:rsidRPr="00E457DF">
        <w:rPr>
          <w:rFonts w:ascii="Arial" w:hAnsi="Arial" w:cs="Arial"/>
          <w:sz w:val="22"/>
          <w:szCs w:val="22"/>
          <w:lang w:val="en-GB"/>
        </w:rPr>
        <w:t>monitoring</w:t>
      </w:r>
      <w:r w:rsidR="00EC694C" w:rsidRPr="00E457DF">
        <w:rPr>
          <w:rFonts w:ascii="Arial" w:hAnsi="Arial" w:cs="Arial"/>
          <w:sz w:val="22"/>
          <w:szCs w:val="22"/>
          <w:lang w:val="en-GB"/>
        </w:rPr>
        <w:t xml:space="preserve"> system</w:t>
      </w:r>
      <w:r w:rsidR="009A307B">
        <w:rPr>
          <w:rFonts w:ascii="Arial" w:hAnsi="Arial" w:cs="Arial"/>
          <w:sz w:val="22"/>
          <w:szCs w:val="22"/>
          <w:lang w:val="en-GB"/>
        </w:rPr>
        <w:t xml:space="preserve"> (CMOS)</w:t>
      </w:r>
      <w:r w:rsidRPr="00E457DF">
        <w:rPr>
          <w:rFonts w:ascii="Arial" w:hAnsi="Arial" w:cs="Arial"/>
          <w:sz w:val="22"/>
          <w:szCs w:val="22"/>
          <w:lang w:val="en-GB"/>
        </w:rPr>
        <w:t xml:space="preserve"> via SNMP</w:t>
      </w:r>
      <w:r w:rsidR="004E2691" w:rsidRPr="00E457DF">
        <w:rPr>
          <w:rFonts w:ascii="Arial" w:hAnsi="Arial" w:cs="Arial"/>
          <w:sz w:val="22"/>
          <w:szCs w:val="22"/>
          <w:lang w:val="en-GB"/>
        </w:rPr>
        <w:t xml:space="preserve"> </w:t>
      </w:r>
      <w:r w:rsidR="00100468">
        <w:rPr>
          <w:rFonts w:ascii="Arial" w:hAnsi="Arial" w:cs="Arial"/>
          <w:sz w:val="22"/>
          <w:szCs w:val="22"/>
          <w:lang w:val="en-GB"/>
        </w:rPr>
        <w:t xml:space="preserve">protocol </w:t>
      </w:r>
      <w:r w:rsidRPr="00E457DF">
        <w:rPr>
          <w:rFonts w:ascii="Arial" w:hAnsi="Arial" w:cs="Arial"/>
          <w:sz w:val="22"/>
          <w:szCs w:val="22"/>
          <w:lang w:val="en-GB"/>
        </w:rPr>
        <w:t>(e.g. state of HW, SW, etc.).</w:t>
      </w:r>
    </w:p>
    <w:p w:rsidR="00DB05CE" w:rsidRPr="00DB05CE" w:rsidRDefault="00DB05CE" w:rsidP="00030187">
      <w:pPr>
        <w:numPr>
          <w:ilvl w:val="0"/>
          <w:numId w:val="14"/>
        </w:numPr>
        <w:spacing w:after="120"/>
        <w:rPr>
          <w:rFonts w:ascii="Arial" w:hAnsi="Arial" w:cs="Arial"/>
          <w:sz w:val="22"/>
          <w:szCs w:val="22"/>
          <w:lang w:val="en-GB"/>
        </w:rPr>
      </w:pPr>
      <w:bookmarkStart w:id="127" w:name="_Ref372296604"/>
      <w:r>
        <w:rPr>
          <w:rFonts w:ascii="Arial" w:hAnsi="Arial" w:cs="Arial"/>
          <w:b/>
          <w:i/>
          <w:color w:val="FF0000"/>
          <w:sz w:val="22"/>
          <w:szCs w:val="22"/>
        </w:rPr>
        <w:t>[ AMHS-TEC-M-</w:t>
      </w:r>
      <w:r w:rsidR="00940635">
        <w:rPr>
          <w:rFonts w:ascii="Arial" w:hAnsi="Arial" w:cs="Arial"/>
          <w:b/>
          <w:i/>
          <w:color w:val="FF0000"/>
          <w:sz w:val="22"/>
          <w:szCs w:val="22"/>
        </w:rPr>
        <w:fldChar w:fldCharType="begin"/>
      </w:r>
      <w:r w:rsidR="00653CF8">
        <w:rPr>
          <w:rFonts w:ascii="Arial" w:hAnsi="Arial" w:cs="Arial"/>
          <w:b/>
          <w:i/>
          <w:color w:val="FF0000"/>
          <w:sz w:val="22"/>
          <w:szCs w:val="22"/>
        </w:rPr>
        <w:instrText xml:space="preserve"> REF _Ref135043694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3.6</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sidR="00DC0C5A">
        <w:rPr>
          <w:rFonts w:ascii="Arial" w:hAnsi="Arial" w:cs="Arial"/>
          <w:b/>
          <w:i/>
          <w:color w:val="FF0000"/>
          <w:sz w:val="22"/>
          <w:szCs w:val="22"/>
        </w:rPr>
        <w:instrText xml:space="preserve"> REF _Ref372296604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27"/>
    </w:p>
    <w:p w:rsidR="00E457DF" w:rsidRPr="00E457DF" w:rsidRDefault="00E457DF" w:rsidP="00DB05CE">
      <w:pPr>
        <w:spacing w:after="120"/>
        <w:rPr>
          <w:rFonts w:ascii="Arial" w:hAnsi="Arial" w:cs="Arial"/>
          <w:sz w:val="22"/>
          <w:szCs w:val="22"/>
          <w:lang w:val="en-GB"/>
        </w:rPr>
      </w:pPr>
      <w:r w:rsidRPr="00E457DF">
        <w:rPr>
          <w:rFonts w:ascii="Arial" w:hAnsi="Arial" w:cs="Arial"/>
          <w:sz w:val="22"/>
          <w:szCs w:val="22"/>
          <w:lang w:val="en-GB"/>
        </w:rPr>
        <w:t xml:space="preserve">The Contractor </w:t>
      </w:r>
      <w:r w:rsidRPr="00E457DF">
        <w:rPr>
          <w:rFonts w:ascii="Arial" w:hAnsi="Arial" w:cs="Arial"/>
          <w:b/>
          <w:sz w:val="22"/>
          <w:szCs w:val="22"/>
          <w:lang w:val="en-GB"/>
        </w:rPr>
        <w:t>shall</w:t>
      </w:r>
      <w:r w:rsidRPr="00E457DF">
        <w:rPr>
          <w:rFonts w:ascii="Arial" w:hAnsi="Arial" w:cs="Arial"/>
          <w:sz w:val="22"/>
          <w:szCs w:val="22"/>
          <w:lang w:val="en-GB"/>
        </w:rPr>
        <w:t xml:space="preserve"> </w:t>
      </w:r>
      <w:r w:rsidRPr="00615453">
        <w:rPr>
          <w:rFonts w:ascii="Arial" w:hAnsi="Arial" w:cs="Arial"/>
          <w:sz w:val="22"/>
          <w:szCs w:val="22"/>
          <w:lang w:val="en-GB"/>
        </w:rPr>
        <w:t xml:space="preserve">guarantee a </w:t>
      </w:r>
      <w:r w:rsidR="00324301" w:rsidRPr="00615453">
        <w:rPr>
          <w:rFonts w:ascii="Arial" w:hAnsi="Arial" w:cs="Arial"/>
          <w:sz w:val="22"/>
          <w:szCs w:val="22"/>
          <w:lang w:val="en-GB"/>
        </w:rPr>
        <w:t xml:space="preserve">10 (ten) </w:t>
      </w:r>
      <w:r w:rsidRPr="00615453">
        <w:rPr>
          <w:rFonts w:ascii="Arial" w:hAnsi="Arial" w:cs="Arial"/>
          <w:sz w:val="22"/>
          <w:szCs w:val="22"/>
          <w:lang w:val="en-GB"/>
        </w:rPr>
        <w:t xml:space="preserve">year </w:t>
      </w:r>
      <w:r w:rsidRPr="00490452">
        <w:rPr>
          <w:rFonts w:ascii="Arial" w:hAnsi="Arial" w:cs="Arial"/>
          <w:sz w:val="22"/>
          <w:szCs w:val="22"/>
        </w:rPr>
        <w:t>system support from putting the system into service (FPA), including provision of the Hotline service (H24)</w:t>
      </w:r>
      <w:r w:rsidR="00100468" w:rsidRPr="00490452">
        <w:rPr>
          <w:rFonts w:ascii="Arial" w:hAnsi="Arial" w:cs="Arial"/>
          <w:sz w:val="22"/>
          <w:szCs w:val="22"/>
        </w:rPr>
        <w:t xml:space="preserve"> and necessary spare parts.</w:t>
      </w:r>
    </w:p>
    <w:p w:rsidR="000C5C72" w:rsidRPr="00E457DF" w:rsidRDefault="000C5C72" w:rsidP="00E457DF">
      <w:pPr>
        <w:pStyle w:val="Nadpis1"/>
        <w:rPr>
          <w:lang w:val="en-GB"/>
        </w:rPr>
      </w:pPr>
      <w:bookmarkStart w:id="128" w:name="_Toc130203612"/>
      <w:bookmarkStart w:id="129" w:name="_Toc377979006"/>
      <w:r w:rsidRPr="00E457DF">
        <w:lastRenderedPageBreak/>
        <w:t>Functional requirements</w:t>
      </w:r>
      <w:bookmarkEnd w:id="128"/>
      <w:bookmarkEnd w:id="129"/>
    </w:p>
    <w:p w:rsidR="000C5C72" w:rsidRPr="00E457DF" w:rsidRDefault="000C5C72" w:rsidP="00E457DF">
      <w:pPr>
        <w:pStyle w:val="Nadpis2"/>
        <w:rPr>
          <w:lang w:val="en-GB"/>
        </w:rPr>
      </w:pPr>
      <w:bookmarkStart w:id="130" w:name="_Toc135128424"/>
      <w:bookmarkStart w:id="131" w:name="_Ref135106516"/>
      <w:bookmarkStart w:id="132" w:name="_Ref135070395"/>
      <w:bookmarkStart w:id="133" w:name="_Ref135044553"/>
      <w:bookmarkStart w:id="134" w:name="_Toc130203614"/>
      <w:bookmarkStart w:id="135" w:name="_Ref369268009"/>
      <w:bookmarkStart w:id="136" w:name="_Ref369268039"/>
      <w:bookmarkStart w:id="137" w:name="_Ref369268045"/>
      <w:bookmarkStart w:id="138" w:name="_Ref369268056"/>
      <w:bookmarkStart w:id="139" w:name="_Ref369268061"/>
      <w:bookmarkStart w:id="140" w:name="_Ref369268066"/>
      <w:bookmarkStart w:id="141" w:name="_Ref369268073"/>
      <w:bookmarkStart w:id="142" w:name="_Ref369268077"/>
      <w:bookmarkStart w:id="143" w:name="_Ref369268082"/>
      <w:bookmarkStart w:id="144" w:name="_Ref369268124"/>
      <w:bookmarkStart w:id="145" w:name="_Ref369268128"/>
      <w:bookmarkStart w:id="146" w:name="_Ref369268131"/>
      <w:bookmarkStart w:id="147" w:name="_Ref369268138"/>
      <w:bookmarkStart w:id="148" w:name="_Ref369268144"/>
      <w:bookmarkStart w:id="149" w:name="_Ref369268150"/>
      <w:bookmarkStart w:id="150" w:name="_Ref369268156"/>
      <w:bookmarkStart w:id="151" w:name="_Ref369268162"/>
      <w:bookmarkStart w:id="152" w:name="_Ref369268167"/>
      <w:bookmarkStart w:id="153" w:name="_Ref369268172"/>
      <w:bookmarkStart w:id="154" w:name="_Ref369268179"/>
      <w:bookmarkStart w:id="155" w:name="_Ref369268185"/>
      <w:bookmarkStart w:id="156" w:name="_Ref369268189"/>
      <w:bookmarkStart w:id="157" w:name="_Ref369268193"/>
      <w:bookmarkStart w:id="158" w:name="_Ref369268199"/>
      <w:bookmarkStart w:id="159" w:name="_Ref369268205"/>
      <w:bookmarkStart w:id="160" w:name="_Ref369268228"/>
      <w:bookmarkStart w:id="161" w:name="_Ref369268246"/>
      <w:bookmarkStart w:id="162" w:name="_Ref369268250"/>
      <w:bookmarkStart w:id="163" w:name="_Ref369268255"/>
      <w:bookmarkStart w:id="164" w:name="_Ref369268260"/>
      <w:bookmarkStart w:id="165" w:name="_Ref369268265"/>
      <w:bookmarkStart w:id="166" w:name="_Ref369268269"/>
      <w:bookmarkStart w:id="167" w:name="_Ref369268274"/>
      <w:bookmarkStart w:id="168" w:name="_Ref369268281"/>
      <w:bookmarkStart w:id="169" w:name="_Ref369268285"/>
      <w:bookmarkStart w:id="170" w:name="_Ref369268290"/>
      <w:bookmarkStart w:id="171" w:name="_Ref369268295"/>
      <w:bookmarkStart w:id="172" w:name="_Ref369268300"/>
      <w:bookmarkStart w:id="173" w:name="_Ref369268306"/>
      <w:bookmarkStart w:id="174" w:name="_Toc377979007"/>
      <w:bookmarkStart w:id="175" w:name="_Toc130203586"/>
      <w:bookmarkStart w:id="176" w:name="_Toc130203625"/>
      <w:r w:rsidRPr="00E457DF">
        <w:t>Core</w:t>
      </w:r>
      <w:r w:rsidRPr="00E457DF">
        <w:rPr>
          <w:lang w:val="en-GB"/>
        </w:rPr>
        <w:t xml:space="preserve"> Functions</w:t>
      </w:r>
      <w:bookmarkEnd w:id="130"/>
      <w:bookmarkEnd w:id="131"/>
      <w:bookmarkEnd w:id="132"/>
      <w:bookmarkEnd w:id="133"/>
      <w:bookmarkEnd w:id="134"/>
      <w:r w:rsidR="0036739C">
        <w:rPr>
          <w:lang w:val="en-GB"/>
        </w:rPr>
        <w:t xml:space="preserve"> (ATS Message switching Centre)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DB05CE" w:rsidRPr="00DB05CE" w:rsidRDefault="00DB05CE" w:rsidP="00030187">
      <w:pPr>
        <w:numPr>
          <w:ilvl w:val="0"/>
          <w:numId w:val="15"/>
        </w:numPr>
        <w:spacing w:after="120"/>
        <w:rPr>
          <w:rFonts w:ascii="Arial" w:hAnsi="Arial" w:cs="Arial"/>
          <w:sz w:val="22"/>
          <w:szCs w:val="22"/>
          <w:lang w:val="en-GB"/>
        </w:rPr>
      </w:pPr>
      <w:bookmarkStart w:id="177" w:name="_Ref369268015"/>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_Ref369268009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_Ref369268015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77"/>
    </w:p>
    <w:p w:rsidR="000C5C72"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new centre </w:t>
      </w:r>
      <w:r w:rsidRPr="00E457DF">
        <w:rPr>
          <w:rFonts w:ascii="Arial" w:hAnsi="Arial" w:cs="Arial"/>
          <w:b/>
          <w:sz w:val="22"/>
          <w:szCs w:val="22"/>
          <w:lang w:val="en-GB"/>
        </w:rPr>
        <w:t xml:space="preserve">shall </w:t>
      </w:r>
      <w:r w:rsidRPr="00E457DF">
        <w:rPr>
          <w:rFonts w:ascii="Arial" w:hAnsi="Arial" w:cs="Arial"/>
          <w:sz w:val="22"/>
          <w:szCs w:val="22"/>
          <w:lang w:val="en-GB"/>
        </w:rPr>
        <w:t xml:space="preserve">fully comply with ICAO </w:t>
      </w:r>
      <w:r w:rsidR="004E2691" w:rsidRPr="00E457DF">
        <w:rPr>
          <w:rFonts w:ascii="Arial" w:hAnsi="Arial" w:cs="Arial"/>
          <w:sz w:val="22"/>
          <w:szCs w:val="22"/>
          <w:lang w:val="en-GB"/>
        </w:rPr>
        <w:t xml:space="preserve">and EUROCONTROL </w:t>
      </w:r>
      <w:r w:rsidRPr="00E457DF">
        <w:rPr>
          <w:rFonts w:ascii="Arial" w:hAnsi="Arial" w:cs="Arial"/>
          <w:sz w:val="22"/>
          <w:szCs w:val="22"/>
          <w:lang w:val="en-GB"/>
        </w:rPr>
        <w:t xml:space="preserve">recommendations and provisions for AFTN/AMHS centres in force at the time of signing the contract </w:t>
      </w:r>
      <w:r w:rsidR="00895B9C">
        <w:fldChar w:fldCharType="begin"/>
      </w:r>
      <w:r w:rsidR="00895B9C">
        <w:instrText xml:space="preserve"> REF _Ref368898537 \r \h  \* MERGEFORMAT </w:instrText>
      </w:r>
      <w:r w:rsidR="00895B9C">
        <w:fldChar w:fldCharType="separate"/>
      </w:r>
      <w:r w:rsidR="00992D86">
        <w:rPr>
          <w:rFonts w:ascii="Arial" w:hAnsi="Arial" w:cs="Arial"/>
          <w:sz w:val="22"/>
          <w:szCs w:val="22"/>
          <w:lang w:val="en-GB"/>
        </w:rPr>
        <w:t>[9]</w:t>
      </w:r>
      <w:r w:rsidR="00895B9C">
        <w:fldChar w:fldCharType="end"/>
      </w:r>
      <w:r w:rsidR="00992D86" w:rsidRPr="000C1EB6">
        <w:rPr>
          <w:rFonts w:ascii="Arial" w:hAnsi="Arial" w:cs="Arial"/>
          <w:sz w:val="22"/>
          <w:szCs w:val="22"/>
          <w:lang w:val="en-GB"/>
        </w:rPr>
        <w:t xml:space="preserve"> </w:t>
      </w:r>
      <w:r w:rsidR="00895B9C">
        <w:fldChar w:fldCharType="begin"/>
      </w:r>
      <w:r w:rsidR="00895B9C">
        <w:instrText xml:space="preserve"> REF _Ref368582858 \n \h  \* MERGEFORMAT </w:instrText>
      </w:r>
      <w:r w:rsidR="00895B9C">
        <w:fldChar w:fldCharType="separate"/>
      </w:r>
      <w:r w:rsidR="00992D86">
        <w:rPr>
          <w:rFonts w:ascii="Arial" w:hAnsi="Arial" w:cs="Arial"/>
          <w:sz w:val="22"/>
          <w:szCs w:val="22"/>
          <w:lang w:val="en-GB"/>
        </w:rPr>
        <w:t>[10]</w:t>
      </w:r>
      <w:r w:rsidR="00895B9C">
        <w:fldChar w:fldCharType="end"/>
      </w:r>
      <w:r w:rsidR="00992D86">
        <w:rPr>
          <w:rFonts w:ascii="Arial" w:hAnsi="Arial" w:cs="Arial"/>
          <w:sz w:val="22"/>
          <w:szCs w:val="22"/>
          <w:lang w:val="en-GB"/>
        </w:rPr>
        <w:t xml:space="preserve"> </w:t>
      </w:r>
      <w:r w:rsidRPr="00E457DF">
        <w:rPr>
          <w:rFonts w:ascii="Arial" w:hAnsi="Arial" w:cs="Arial"/>
          <w:sz w:val="22"/>
          <w:szCs w:val="22"/>
          <w:lang w:val="en-GB"/>
        </w:rPr>
        <w:t xml:space="preserve">. </w:t>
      </w:r>
    </w:p>
    <w:p w:rsidR="00DB05CE" w:rsidRPr="00DB05CE" w:rsidRDefault="00DB05CE" w:rsidP="00030187">
      <w:pPr>
        <w:numPr>
          <w:ilvl w:val="0"/>
          <w:numId w:val="15"/>
        </w:numPr>
        <w:spacing w:after="120"/>
        <w:rPr>
          <w:rFonts w:ascii="Arial" w:hAnsi="Arial" w:cs="Arial"/>
          <w:sz w:val="22"/>
          <w:szCs w:val="22"/>
          <w:lang w:val="en-GB"/>
        </w:rPr>
      </w:pPr>
      <w:bookmarkStart w:id="178" w:name="_Ref369268331"/>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_Ref369268039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_Ref369268331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78"/>
    </w:p>
    <w:p w:rsidR="0036739C" w:rsidRPr="00E457DF" w:rsidRDefault="0036739C" w:rsidP="00DB05CE">
      <w:pPr>
        <w:spacing w:after="120"/>
        <w:rPr>
          <w:rFonts w:ascii="Arial" w:hAnsi="Arial" w:cs="Arial"/>
          <w:sz w:val="22"/>
          <w:szCs w:val="22"/>
          <w:lang w:val="en-GB"/>
        </w:rPr>
      </w:pPr>
      <w:r>
        <w:rPr>
          <w:rFonts w:ascii="Arial" w:hAnsi="Arial" w:cs="Arial"/>
          <w:sz w:val="22"/>
          <w:szCs w:val="22"/>
          <w:lang w:val="en-GB"/>
        </w:rPr>
        <w:t xml:space="preserve">The system </w:t>
      </w:r>
      <w:r>
        <w:rPr>
          <w:rFonts w:ascii="Arial" w:hAnsi="Arial" w:cs="Arial"/>
          <w:b/>
          <w:sz w:val="22"/>
          <w:szCs w:val="22"/>
          <w:lang w:val="en-GB"/>
        </w:rPr>
        <w:t>shall</w:t>
      </w:r>
      <w:r>
        <w:rPr>
          <w:rFonts w:ascii="Arial" w:hAnsi="Arial" w:cs="Arial"/>
          <w:sz w:val="22"/>
          <w:szCs w:val="22"/>
          <w:lang w:val="en-GB"/>
        </w:rPr>
        <w:t xml:space="preserve"> be configurable to be able to act as an ATS message switching centre.</w:t>
      </w:r>
    </w:p>
    <w:p w:rsidR="00DB05CE" w:rsidRPr="00DB05CE" w:rsidRDefault="00DB05CE" w:rsidP="00030187">
      <w:pPr>
        <w:numPr>
          <w:ilvl w:val="0"/>
          <w:numId w:val="15"/>
        </w:numPr>
        <w:rPr>
          <w:rFonts w:ascii="Arial" w:hAnsi="Arial" w:cs="Arial"/>
          <w:sz w:val="22"/>
          <w:szCs w:val="22"/>
          <w:lang w:val="en-GB"/>
        </w:rPr>
      </w:pPr>
      <w:bookmarkStart w:id="179" w:name="_Ref369268378"/>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_Ref369268045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sidR="009D1DBA">
        <w:rPr>
          <w:rFonts w:ascii="Arial" w:hAnsi="Arial" w:cs="Arial"/>
          <w:b/>
          <w:i/>
          <w:color w:val="FF0000"/>
          <w:sz w:val="22"/>
          <w:szCs w:val="22"/>
        </w:rPr>
        <w:t>-</w:t>
      </w:r>
      <w:r w:rsidR="00940635">
        <w:rPr>
          <w:rFonts w:ascii="Arial" w:hAnsi="Arial" w:cs="Arial"/>
          <w:b/>
          <w:i/>
          <w:color w:val="FF0000"/>
          <w:sz w:val="22"/>
          <w:szCs w:val="22"/>
        </w:rPr>
        <w:fldChar w:fldCharType="begin"/>
      </w:r>
      <w:r w:rsidR="009D1DBA">
        <w:rPr>
          <w:rFonts w:ascii="Arial" w:hAnsi="Arial" w:cs="Arial"/>
          <w:b/>
          <w:i/>
          <w:color w:val="FF0000"/>
          <w:sz w:val="22"/>
          <w:szCs w:val="22"/>
        </w:rPr>
        <w:instrText xml:space="preserve"> REF _Ref369268378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79"/>
    </w:p>
    <w:p w:rsidR="000C5C72" w:rsidRPr="00E457DF" w:rsidRDefault="000C5C72" w:rsidP="00DB05CE">
      <w:pPr>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capable of performing the following basic functions: </w:t>
      </w:r>
    </w:p>
    <w:p w:rsidR="000C5C72"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to handle and save AFTN/AMHS message flow,</w:t>
      </w:r>
    </w:p>
    <w:p w:rsidR="00D72364" w:rsidRPr="00E457DF" w:rsidRDefault="00F803F5" w:rsidP="00030187">
      <w:pPr>
        <w:numPr>
          <w:ilvl w:val="0"/>
          <w:numId w:val="16"/>
        </w:numPr>
        <w:jc w:val="both"/>
        <w:rPr>
          <w:rFonts w:ascii="Arial" w:hAnsi="Arial" w:cs="Arial"/>
          <w:sz w:val="22"/>
          <w:szCs w:val="22"/>
          <w:lang w:val="en-GB"/>
        </w:rPr>
      </w:pPr>
      <w:r>
        <w:rPr>
          <w:rFonts w:ascii="Arial" w:hAnsi="Arial" w:cs="Arial"/>
          <w:sz w:val="22"/>
          <w:szCs w:val="22"/>
          <w:lang w:val="en-GB"/>
        </w:rPr>
        <w:t>store and forward function</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to be able to organize messages in the order of their priority,</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to route messages,</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to check message flow,</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to store traffic data in archives,</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to make statistics of the message flow,</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to maintain a direct link with neighbouring AFTN/AMHS centres, and with subordinate AFTN and AMHS end users,</w:t>
      </w:r>
    </w:p>
    <w:p w:rsidR="000C5C72" w:rsidRPr="00E457DF" w:rsidRDefault="000C5C72" w:rsidP="00030187">
      <w:pPr>
        <w:numPr>
          <w:ilvl w:val="0"/>
          <w:numId w:val="16"/>
        </w:numPr>
        <w:jc w:val="both"/>
        <w:rPr>
          <w:rFonts w:ascii="Arial" w:hAnsi="Arial" w:cs="Arial"/>
          <w:sz w:val="22"/>
          <w:szCs w:val="22"/>
          <w:lang w:val="en-GB"/>
        </w:rPr>
      </w:pPr>
      <w:proofErr w:type="gramStart"/>
      <w:r w:rsidRPr="00E457DF">
        <w:rPr>
          <w:rFonts w:ascii="Arial" w:hAnsi="Arial" w:cs="Arial"/>
          <w:sz w:val="22"/>
          <w:szCs w:val="22"/>
          <w:lang w:val="en-GB"/>
        </w:rPr>
        <w:t>to</w:t>
      </w:r>
      <w:proofErr w:type="gramEnd"/>
      <w:r w:rsidRPr="00E457DF">
        <w:rPr>
          <w:rFonts w:ascii="Arial" w:hAnsi="Arial" w:cs="Arial"/>
          <w:sz w:val="22"/>
          <w:szCs w:val="22"/>
          <w:lang w:val="en-GB"/>
        </w:rPr>
        <w:t xml:space="preserve"> monitor and control the functionality of the system.</w:t>
      </w:r>
    </w:p>
    <w:p w:rsidR="000C5C72" w:rsidRPr="00E457DF" w:rsidRDefault="000C5C72" w:rsidP="000C5C72">
      <w:pPr>
        <w:ind w:left="360"/>
        <w:jc w:val="both"/>
        <w:rPr>
          <w:rFonts w:ascii="Arial" w:hAnsi="Arial" w:cs="Arial"/>
          <w:sz w:val="22"/>
          <w:szCs w:val="22"/>
          <w:lang w:val="en-GB"/>
        </w:rPr>
      </w:pPr>
    </w:p>
    <w:p w:rsidR="00DB05CE" w:rsidRPr="00DB05CE" w:rsidRDefault="00DB05CE" w:rsidP="00030187">
      <w:pPr>
        <w:numPr>
          <w:ilvl w:val="0"/>
          <w:numId w:val="15"/>
        </w:numPr>
        <w:spacing w:after="120"/>
        <w:rPr>
          <w:rFonts w:ascii="Arial" w:hAnsi="Arial" w:cs="Arial"/>
          <w:sz w:val="22"/>
          <w:szCs w:val="22"/>
          <w:lang w:val="en-GB"/>
        </w:rPr>
      </w:pPr>
      <w:bookmarkStart w:id="180" w:name="_Ref369268385"/>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_Ref369268056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_Ref369268385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80"/>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manage at least 200 users </w:t>
      </w:r>
      <w:r w:rsidR="003E297B">
        <w:rPr>
          <w:rFonts w:ascii="Arial" w:hAnsi="Arial" w:cs="Arial"/>
          <w:sz w:val="22"/>
          <w:szCs w:val="22"/>
          <w:lang w:val="en-GB"/>
        </w:rPr>
        <w:t xml:space="preserve">(i.e. terminals) </w:t>
      </w:r>
      <w:r w:rsidRPr="00E457DF">
        <w:rPr>
          <w:rFonts w:ascii="Arial" w:hAnsi="Arial" w:cs="Arial"/>
          <w:sz w:val="22"/>
          <w:szCs w:val="22"/>
          <w:lang w:val="en-GB"/>
        </w:rPr>
        <w:t xml:space="preserve">at a time via LAN with possibility for further extension. </w:t>
      </w:r>
    </w:p>
    <w:p w:rsidR="00DB05CE" w:rsidRPr="00DB05CE" w:rsidRDefault="00DB05CE" w:rsidP="00030187">
      <w:pPr>
        <w:numPr>
          <w:ilvl w:val="0"/>
          <w:numId w:val="15"/>
        </w:numPr>
        <w:spacing w:after="120"/>
        <w:rPr>
          <w:rFonts w:ascii="Arial" w:hAnsi="Arial" w:cs="Arial"/>
          <w:sz w:val="22"/>
          <w:szCs w:val="22"/>
          <w:lang w:val="en-GB"/>
        </w:rPr>
      </w:pPr>
      <w:bookmarkStart w:id="181" w:name="_Ref369268392"/>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_Ref369268061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_Ref369268392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(5)</w:t>
      </w:r>
      <w:r w:rsidR="00940635">
        <w:rPr>
          <w:rFonts w:ascii="Arial" w:hAnsi="Arial" w:cs="Arial"/>
          <w:b/>
          <w:i/>
          <w:color w:val="FF0000"/>
          <w:sz w:val="22"/>
          <w:szCs w:val="22"/>
        </w:rPr>
        <w:fldChar w:fldCharType="end"/>
      </w:r>
      <w:r w:rsidR="009D1DBA">
        <w:rPr>
          <w:rFonts w:ascii="Arial" w:hAnsi="Arial" w:cs="Arial"/>
          <w:b/>
          <w:i/>
          <w:color w:val="FF0000"/>
          <w:sz w:val="22"/>
          <w:szCs w:val="22"/>
        </w:rPr>
        <w:t xml:space="preserve"> </w:t>
      </w:r>
      <w:r>
        <w:rPr>
          <w:rFonts w:ascii="Arial" w:hAnsi="Arial" w:cs="Arial"/>
          <w:b/>
          <w:i/>
          <w:color w:val="FF0000"/>
          <w:sz w:val="22"/>
          <w:szCs w:val="22"/>
        </w:rPr>
        <w:t>]</w:t>
      </w:r>
      <w:bookmarkEnd w:id="181"/>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support two-way AFTN/AMHS delivery, forwarding and reading acknowledgements. </w:t>
      </w:r>
    </w:p>
    <w:p w:rsidR="00DB05CE" w:rsidRPr="00DB05CE" w:rsidRDefault="00DB05CE" w:rsidP="00030187">
      <w:pPr>
        <w:numPr>
          <w:ilvl w:val="0"/>
          <w:numId w:val="15"/>
        </w:numPr>
        <w:spacing w:after="120"/>
        <w:rPr>
          <w:rFonts w:ascii="Arial" w:hAnsi="Arial" w:cs="Arial"/>
          <w:sz w:val="22"/>
          <w:szCs w:val="22"/>
          <w:lang w:val="en-GB"/>
        </w:rPr>
      </w:pPr>
      <w:bookmarkStart w:id="182" w:name="_Ref369268398"/>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_Ref369268066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_Ref369268398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82"/>
    </w:p>
    <w:p w:rsidR="000C5C72" w:rsidRPr="00E457DF" w:rsidRDefault="004C0781" w:rsidP="00DB05CE">
      <w:pPr>
        <w:spacing w:after="120"/>
        <w:rPr>
          <w:rFonts w:ascii="Arial" w:hAnsi="Arial" w:cs="Arial"/>
          <w:sz w:val="22"/>
          <w:szCs w:val="22"/>
          <w:lang w:val="en-GB"/>
        </w:rPr>
      </w:pPr>
      <w:r>
        <w:rPr>
          <w:rFonts w:ascii="Arial" w:hAnsi="Arial" w:cs="Arial"/>
          <w:sz w:val="22"/>
          <w:szCs w:val="22"/>
          <w:lang w:val="en-GB"/>
        </w:rPr>
        <w:t>T</w:t>
      </w:r>
      <w:r w:rsidR="000C5C72" w:rsidRPr="00E457DF">
        <w:rPr>
          <w:rFonts w:ascii="Arial" w:hAnsi="Arial" w:cs="Arial"/>
          <w:sz w:val="22"/>
          <w:szCs w:val="22"/>
          <w:lang w:val="en-GB"/>
        </w:rPr>
        <w:t xml:space="preserve">he system </w:t>
      </w:r>
      <w:r w:rsidR="000C5C72" w:rsidRPr="00E457DF">
        <w:rPr>
          <w:rFonts w:ascii="Arial" w:hAnsi="Arial" w:cs="Arial"/>
          <w:b/>
          <w:sz w:val="22"/>
          <w:szCs w:val="22"/>
          <w:lang w:val="en-GB"/>
        </w:rPr>
        <w:t>shall</w:t>
      </w:r>
      <w:r w:rsidR="000C5C72" w:rsidRPr="00E457DF">
        <w:rPr>
          <w:rFonts w:ascii="Arial" w:hAnsi="Arial" w:cs="Arial"/>
          <w:sz w:val="22"/>
          <w:szCs w:val="22"/>
          <w:lang w:val="en-GB"/>
        </w:rPr>
        <w:t xml:space="preserve"> support continuous and simultaneous connection with the adjacent message handling centres. </w:t>
      </w:r>
    </w:p>
    <w:p w:rsidR="00DB05CE" w:rsidRPr="00DB05CE" w:rsidRDefault="00DB05CE" w:rsidP="00030187">
      <w:pPr>
        <w:numPr>
          <w:ilvl w:val="0"/>
          <w:numId w:val="15"/>
        </w:numPr>
        <w:spacing w:after="120"/>
        <w:rPr>
          <w:rFonts w:ascii="Arial" w:hAnsi="Arial" w:cs="Arial"/>
          <w:sz w:val="22"/>
          <w:szCs w:val="22"/>
          <w:lang w:val="en-GB"/>
        </w:rPr>
      </w:pPr>
      <w:bookmarkStart w:id="183" w:name="_Ref369268405"/>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_Ref369268073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_Ref369268405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83"/>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allow the </w:t>
      </w:r>
      <w:r w:rsidR="00236A7B">
        <w:rPr>
          <w:rFonts w:ascii="Arial" w:hAnsi="Arial" w:cs="Arial"/>
          <w:sz w:val="22"/>
          <w:szCs w:val="22"/>
          <w:lang w:val="en-GB"/>
        </w:rPr>
        <w:t xml:space="preserve">full </w:t>
      </w:r>
      <w:r w:rsidRPr="00E457DF">
        <w:rPr>
          <w:rFonts w:ascii="Arial" w:hAnsi="Arial" w:cs="Arial"/>
          <w:sz w:val="22"/>
          <w:szCs w:val="22"/>
          <w:lang w:val="en-GB"/>
        </w:rPr>
        <w:t>transition between AFTN and AMHS systems.</w:t>
      </w:r>
    </w:p>
    <w:p w:rsidR="00DB05CE" w:rsidRPr="00DB05CE" w:rsidRDefault="00DB05CE" w:rsidP="00030187">
      <w:pPr>
        <w:numPr>
          <w:ilvl w:val="0"/>
          <w:numId w:val="15"/>
        </w:numPr>
        <w:spacing w:after="120"/>
        <w:rPr>
          <w:rFonts w:ascii="Arial" w:hAnsi="Arial" w:cs="Arial"/>
          <w:sz w:val="22"/>
          <w:szCs w:val="22"/>
          <w:lang w:val="en-GB"/>
        </w:rPr>
      </w:pPr>
      <w:bookmarkStart w:id="184" w:name="_Ref369268417"/>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_Ref369268077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_Ref369268417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(8)</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84"/>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handle, create, edit, save, and send messages; to list, display, modify and send saved messages; to recall and handle faulty messages; and to forward corrected messages</w:t>
      </w:r>
    </w:p>
    <w:p w:rsidR="00DB05CE" w:rsidRPr="00DB05CE" w:rsidRDefault="00DB05CE" w:rsidP="00030187">
      <w:pPr>
        <w:numPr>
          <w:ilvl w:val="0"/>
          <w:numId w:val="15"/>
        </w:numPr>
        <w:spacing w:after="120"/>
        <w:rPr>
          <w:rFonts w:ascii="Arial" w:hAnsi="Arial" w:cs="Arial"/>
          <w:sz w:val="22"/>
          <w:szCs w:val="22"/>
          <w:lang w:val="en-GB"/>
        </w:rPr>
      </w:pPr>
      <w:bookmarkStart w:id="185" w:name="_Ref369268423"/>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_Ref369268082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_Ref369268423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(9)</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85"/>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handle queuing of the messages.</w:t>
      </w:r>
    </w:p>
    <w:p w:rsidR="00DB05CE" w:rsidRPr="00DB05CE" w:rsidRDefault="00DB05CE" w:rsidP="00030187">
      <w:pPr>
        <w:numPr>
          <w:ilvl w:val="0"/>
          <w:numId w:val="15"/>
        </w:numPr>
        <w:spacing w:after="120"/>
        <w:rPr>
          <w:rFonts w:ascii="Arial" w:hAnsi="Arial" w:cs="Arial"/>
          <w:sz w:val="22"/>
          <w:szCs w:val="22"/>
          <w:lang w:val="en-GB"/>
        </w:rPr>
      </w:pPr>
      <w:bookmarkStart w:id="186" w:name="_Ref369268429"/>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_Ref369268124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_Ref369268429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(10)</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86"/>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allow the operator to remove a message from the queue and retransmit it. </w:t>
      </w:r>
    </w:p>
    <w:p w:rsidR="00DB05CE" w:rsidRPr="00DB05CE" w:rsidRDefault="00DB05CE" w:rsidP="00030187">
      <w:pPr>
        <w:numPr>
          <w:ilvl w:val="0"/>
          <w:numId w:val="15"/>
        </w:numPr>
        <w:spacing w:after="120"/>
        <w:rPr>
          <w:rFonts w:ascii="Arial" w:hAnsi="Arial" w:cs="Arial"/>
          <w:sz w:val="22"/>
          <w:szCs w:val="22"/>
          <w:lang w:val="en-GB"/>
        </w:rPr>
      </w:pPr>
      <w:bookmarkStart w:id="187" w:name="_Ref369268434"/>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_Ref369268128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_Ref369268434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87"/>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repeat messages when requested, automatically or upon operator command. </w:t>
      </w:r>
    </w:p>
    <w:p w:rsidR="00DB05CE" w:rsidRPr="00DB05CE" w:rsidRDefault="00DB05CE" w:rsidP="00030187">
      <w:pPr>
        <w:numPr>
          <w:ilvl w:val="0"/>
          <w:numId w:val="15"/>
        </w:numPr>
        <w:spacing w:after="120"/>
        <w:rPr>
          <w:rFonts w:ascii="Arial" w:hAnsi="Arial" w:cs="Arial"/>
          <w:sz w:val="22"/>
          <w:szCs w:val="22"/>
          <w:lang w:val="en-GB"/>
        </w:rPr>
      </w:pPr>
      <w:bookmarkStart w:id="188" w:name="_Ref369268440"/>
      <w:r>
        <w:rPr>
          <w:rFonts w:ascii="Arial" w:hAnsi="Arial" w:cs="Arial"/>
          <w:b/>
          <w:i/>
          <w:color w:val="FF0000"/>
          <w:sz w:val="22"/>
          <w:szCs w:val="22"/>
        </w:rPr>
        <w:lastRenderedPageBreak/>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_Ref369268131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_Ref369268440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88"/>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synchronize input and output message sequence numbers (one channel, according to a list of channels, and on all the channels at the same time). </w:t>
      </w:r>
    </w:p>
    <w:p w:rsidR="00DB05CE" w:rsidRPr="00DB05CE" w:rsidRDefault="00DB05CE" w:rsidP="00030187">
      <w:pPr>
        <w:numPr>
          <w:ilvl w:val="0"/>
          <w:numId w:val="15"/>
        </w:numPr>
        <w:spacing w:after="120"/>
        <w:rPr>
          <w:rFonts w:ascii="Arial" w:hAnsi="Arial" w:cs="Arial"/>
          <w:sz w:val="22"/>
          <w:szCs w:val="22"/>
          <w:lang w:val="en-GB"/>
        </w:rPr>
      </w:pPr>
      <w:bookmarkStart w:id="189" w:name="_Ref369268450"/>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_Ref369268138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_Ref369268450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89"/>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display the current status at channel inputs and outputs (one channel, a range of channels, all the channels).</w:t>
      </w:r>
    </w:p>
    <w:p w:rsidR="00DB05CE" w:rsidRPr="00DB05CE" w:rsidRDefault="00DB05CE" w:rsidP="00030187">
      <w:pPr>
        <w:numPr>
          <w:ilvl w:val="0"/>
          <w:numId w:val="15"/>
        </w:numPr>
        <w:spacing w:after="120"/>
        <w:rPr>
          <w:rFonts w:ascii="Arial" w:hAnsi="Arial" w:cs="Arial"/>
          <w:sz w:val="22"/>
          <w:szCs w:val="22"/>
          <w:lang w:val="en-GB"/>
        </w:rPr>
      </w:pPr>
      <w:bookmarkStart w:id="190" w:name="_Ref369268456"/>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_Ref369268144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_Ref369268456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90"/>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display messages on the queuing list (one channel, a range of channels, all the channels).</w:t>
      </w:r>
    </w:p>
    <w:p w:rsidR="00DB05CE" w:rsidRPr="00DB05CE" w:rsidRDefault="00DB05CE" w:rsidP="00030187">
      <w:pPr>
        <w:numPr>
          <w:ilvl w:val="0"/>
          <w:numId w:val="15"/>
        </w:numPr>
        <w:spacing w:after="120"/>
        <w:rPr>
          <w:rFonts w:ascii="Arial" w:hAnsi="Arial" w:cs="Arial"/>
          <w:sz w:val="22"/>
          <w:szCs w:val="22"/>
          <w:lang w:val="en-GB"/>
        </w:rPr>
      </w:pPr>
      <w:bookmarkStart w:id="191" w:name="_Ref369268461"/>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_Ref369268150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_Ref369268461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91"/>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display redirected circuits, redirected routing indicators and copy circuits. </w:t>
      </w:r>
    </w:p>
    <w:p w:rsidR="00DB05CE" w:rsidRPr="00DB05CE" w:rsidRDefault="00DB05CE" w:rsidP="00030187">
      <w:pPr>
        <w:numPr>
          <w:ilvl w:val="0"/>
          <w:numId w:val="15"/>
        </w:numPr>
        <w:spacing w:after="120"/>
        <w:rPr>
          <w:rFonts w:ascii="Arial" w:hAnsi="Arial" w:cs="Arial"/>
          <w:sz w:val="22"/>
          <w:szCs w:val="22"/>
          <w:lang w:val="en-GB"/>
        </w:rPr>
      </w:pPr>
      <w:bookmarkStart w:id="192" w:name="_Ref369268466"/>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_Ref369268156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_Ref369268466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92"/>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display current status of</w:t>
      </w:r>
      <w:r w:rsidR="005375FD">
        <w:rPr>
          <w:rFonts w:ascii="Arial" w:hAnsi="Arial" w:cs="Arial"/>
          <w:sz w:val="22"/>
          <w:szCs w:val="22"/>
          <w:lang w:val="en-GB"/>
        </w:rPr>
        <w:t xml:space="preserve"> each</w:t>
      </w:r>
      <w:r w:rsidRPr="00E457DF">
        <w:rPr>
          <w:rFonts w:ascii="Arial" w:hAnsi="Arial" w:cs="Arial"/>
          <w:sz w:val="22"/>
          <w:szCs w:val="22"/>
          <w:lang w:val="en-GB"/>
        </w:rPr>
        <w:t xml:space="preserve"> system components.</w:t>
      </w:r>
    </w:p>
    <w:p w:rsidR="00DB05CE" w:rsidRPr="00DB05CE" w:rsidRDefault="00DB05CE" w:rsidP="00030187">
      <w:pPr>
        <w:numPr>
          <w:ilvl w:val="0"/>
          <w:numId w:val="15"/>
        </w:numPr>
        <w:spacing w:after="120"/>
        <w:rPr>
          <w:rFonts w:ascii="Arial" w:hAnsi="Arial" w:cs="Arial"/>
          <w:sz w:val="22"/>
          <w:szCs w:val="22"/>
          <w:lang w:val="en-GB"/>
        </w:rPr>
      </w:pPr>
      <w:bookmarkStart w:id="193" w:name="_Ref369268473"/>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_Ref369268162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_Ref369268473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93"/>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ensure two-way message forwarding and message conversion between AFTN and AMHS.</w:t>
      </w:r>
    </w:p>
    <w:p w:rsidR="00DB05CE" w:rsidRPr="00DB05CE" w:rsidRDefault="00DB05CE" w:rsidP="00030187">
      <w:pPr>
        <w:numPr>
          <w:ilvl w:val="0"/>
          <w:numId w:val="15"/>
        </w:numPr>
        <w:spacing w:after="120"/>
        <w:rPr>
          <w:rFonts w:ascii="Arial" w:hAnsi="Arial" w:cs="Arial"/>
          <w:sz w:val="22"/>
          <w:szCs w:val="22"/>
          <w:lang w:val="en-GB"/>
        </w:rPr>
      </w:pPr>
      <w:bookmarkStart w:id="194" w:name="_Ref369268479"/>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_Ref369268167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_Ref369268479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(18)</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94"/>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allow an on-line configuration of </w:t>
      </w:r>
      <w:r w:rsidR="005375FD">
        <w:rPr>
          <w:rFonts w:ascii="Arial" w:hAnsi="Arial" w:cs="Arial"/>
          <w:sz w:val="22"/>
          <w:szCs w:val="22"/>
          <w:lang w:val="en-GB"/>
        </w:rPr>
        <w:t>c</w:t>
      </w:r>
      <w:r w:rsidR="004C0781">
        <w:rPr>
          <w:rFonts w:ascii="Arial" w:hAnsi="Arial" w:cs="Arial"/>
          <w:sz w:val="22"/>
          <w:szCs w:val="22"/>
          <w:lang w:val="en-GB"/>
        </w:rPr>
        <w:t>ircuit</w:t>
      </w:r>
      <w:r w:rsidR="005375FD" w:rsidRPr="00E457DF">
        <w:rPr>
          <w:rFonts w:ascii="Arial" w:hAnsi="Arial" w:cs="Arial"/>
          <w:sz w:val="22"/>
          <w:szCs w:val="22"/>
          <w:lang w:val="en-GB"/>
        </w:rPr>
        <w:t xml:space="preserve">s </w:t>
      </w:r>
      <w:r w:rsidRPr="00E457DF">
        <w:rPr>
          <w:rFonts w:ascii="Arial" w:hAnsi="Arial" w:cs="Arial"/>
          <w:sz w:val="22"/>
          <w:szCs w:val="22"/>
          <w:lang w:val="en-GB"/>
        </w:rPr>
        <w:t>as follows:</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 xml:space="preserve">Enabling / disabling </w:t>
      </w:r>
      <w:r w:rsidR="004C0781" w:rsidRPr="00E457DF">
        <w:rPr>
          <w:rFonts w:ascii="Arial" w:hAnsi="Arial" w:cs="Arial"/>
          <w:sz w:val="22"/>
          <w:szCs w:val="22"/>
          <w:lang w:val="en-GB"/>
        </w:rPr>
        <w:t>c</w:t>
      </w:r>
      <w:r w:rsidR="004C0781">
        <w:rPr>
          <w:rFonts w:ascii="Arial" w:hAnsi="Arial" w:cs="Arial"/>
          <w:sz w:val="22"/>
          <w:szCs w:val="22"/>
          <w:lang w:val="en-GB"/>
        </w:rPr>
        <w:t>ircuit</w:t>
      </w:r>
      <w:r w:rsidR="004C0781" w:rsidRPr="00E457DF">
        <w:rPr>
          <w:rFonts w:ascii="Arial" w:hAnsi="Arial" w:cs="Arial"/>
          <w:sz w:val="22"/>
          <w:szCs w:val="22"/>
          <w:lang w:val="en-GB"/>
        </w:rPr>
        <w:t xml:space="preserve"> </w:t>
      </w:r>
      <w:r w:rsidRPr="00E457DF">
        <w:rPr>
          <w:rFonts w:ascii="Arial" w:hAnsi="Arial" w:cs="Arial"/>
          <w:sz w:val="22"/>
          <w:szCs w:val="22"/>
          <w:lang w:val="en-GB"/>
        </w:rPr>
        <w:t>with other message handling centre, e.g. hold traffic for chosen COM centre.</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 xml:space="preserve">Enabling / disabling </w:t>
      </w:r>
      <w:r w:rsidR="004C0781" w:rsidRPr="00E457DF">
        <w:rPr>
          <w:rFonts w:ascii="Arial" w:hAnsi="Arial" w:cs="Arial"/>
          <w:sz w:val="22"/>
          <w:szCs w:val="22"/>
          <w:lang w:val="en-GB"/>
        </w:rPr>
        <w:t>c</w:t>
      </w:r>
      <w:r w:rsidR="004C0781">
        <w:rPr>
          <w:rFonts w:ascii="Arial" w:hAnsi="Arial" w:cs="Arial"/>
          <w:sz w:val="22"/>
          <w:szCs w:val="22"/>
          <w:lang w:val="en-GB"/>
        </w:rPr>
        <w:t>ircuit</w:t>
      </w:r>
      <w:r w:rsidR="004C0781" w:rsidRPr="00E457DF">
        <w:rPr>
          <w:rFonts w:ascii="Arial" w:hAnsi="Arial" w:cs="Arial"/>
          <w:sz w:val="22"/>
          <w:szCs w:val="22"/>
          <w:lang w:val="en-GB"/>
        </w:rPr>
        <w:t xml:space="preserve"> </w:t>
      </w:r>
      <w:r w:rsidRPr="00E457DF">
        <w:rPr>
          <w:rFonts w:ascii="Arial" w:hAnsi="Arial" w:cs="Arial"/>
          <w:sz w:val="22"/>
          <w:szCs w:val="22"/>
          <w:lang w:val="en-GB"/>
        </w:rPr>
        <w:t xml:space="preserve">with all the configured message handling centres or enabling / disabling all </w:t>
      </w:r>
      <w:r w:rsidR="004C0781" w:rsidRPr="00E457DF">
        <w:rPr>
          <w:rFonts w:ascii="Arial" w:hAnsi="Arial" w:cs="Arial"/>
          <w:sz w:val="22"/>
          <w:szCs w:val="22"/>
          <w:lang w:val="en-GB"/>
        </w:rPr>
        <w:t>c</w:t>
      </w:r>
      <w:r w:rsidR="004C0781">
        <w:rPr>
          <w:rFonts w:ascii="Arial" w:hAnsi="Arial" w:cs="Arial"/>
          <w:sz w:val="22"/>
          <w:szCs w:val="22"/>
          <w:lang w:val="en-GB"/>
        </w:rPr>
        <w:t>ircuits</w:t>
      </w:r>
      <w:r w:rsidRPr="00E457DF">
        <w:rPr>
          <w:rFonts w:ascii="Arial" w:hAnsi="Arial" w:cs="Arial"/>
          <w:sz w:val="22"/>
          <w:szCs w:val="22"/>
          <w:lang w:val="en-GB"/>
        </w:rPr>
        <w:t>.</w:t>
      </w:r>
    </w:p>
    <w:p w:rsidR="000C5C72" w:rsidRPr="00E457DF" w:rsidRDefault="000C5C72" w:rsidP="000C5C72">
      <w:pPr>
        <w:jc w:val="both"/>
        <w:rPr>
          <w:rFonts w:ascii="Arial" w:hAnsi="Arial" w:cs="Arial"/>
          <w:sz w:val="22"/>
          <w:szCs w:val="22"/>
          <w:lang w:val="en-GB"/>
        </w:rPr>
      </w:pPr>
    </w:p>
    <w:p w:rsidR="00DB05CE" w:rsidRPr="00DB05CE" w:rsidRDefault="00DB05CE" w:rsidP="00030187">
      <w:pPr>
        <w:numPr>
          <w:ilvl w:val="0"/>
          <w:numId w:val="15"/>
        </w:numPr>
        <w:spacing w:after="120"/>
        <w:rPr>
          <w:rFonts w:ascii="Arial" w:hAnsi="Arial" w:cs="Arial"/>
          <w:sz w:val="22"/>
          <w:szCs w:val="22"/>
          <w:lang w:val="en-GB"/>
        </w:rPr>
      </w:pPr>
      <w:bookmarkStart w:id="195" w:name="_Ref369268491"/>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_Ref369268172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_Ref369268491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(19)</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95"/>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manage the queuing of messages for each channel, and shall remove from the queue and reprocess messages whe</w:t>
      </w:r>
      <w:r w:rsidR="005375FD">
        <w:rPr>
          <w:rFonts w:ascii="Arial" w:hAnsi="Arial" w:cs="Arial"/>
          <w:sz w:val="22"/>
          <w:szCs w:val="22"/>
          <w:lang w:val="en-GB"/>
        </w:rPr>
        <w:t>n its</w:t>
      </w:r>
      <w:r w:rsidRPr="00E457DF">
        <w:rPr>
          <w:rFonts w:ascii="Arial" w:hAnsi="Arial" w:cs="Arial"/>
          <w:sz w:val="22"/>
          <w:szCs w:val="22"/>
          <w:lang w:val="en-GB"/>
        </w:rPr>
        <w:t xml:space="preserve"> recipient is unavailable. </w:t>
      </w:r>
    </w:p>
    <w:p w:rsidR="00DB05CE" w:rsidRPr="00DB05CE" w:rsidRDefault="0062282E" w:rsidP="00030187">
      <w:pPr>
        <w:numPr>
          <w:ilvl w:val="0"/>
          <w:numId w:val="15"/>
        </w:numPr>
        <w:spacing w:after="120"/>
        <w:rPr>
          <w:rFonts w:ascii="Arial" w:hAnsi="Arial" w:cs="Arial"/>
          <w:sz w:val="22"/>
          <w:szCs w:val="22"/>
          <w:lang w:val="en-GB"/>
        </w:rPr>
      </w:pPr>
      <w:bookmarkStart w:id="196" w:name="_Ref369268499"/>
      <w:r w:rsidDel="0062282E">
        <w:rPr>
          <w:rFonts w:ascii="Arial" w:hAnsi="Arial" w:cs="Arial"/>
          <w:b/>
          <w:i/>
          <w:color w:val="FF0000"/>
          <w:sz w:val="22"/>
          <w:szCs w:val="22"/>
        </w:rPr>
        <w:t xml:space="preserve"> </w:t>
      </w:r>
      <w:bookmarkStart w:id="197" w:name="_Ref369268506"/>
      <w:bookmarkEnd w:id="196"/>
      <w:r w:rsidR="00DB05CE">
        <w:rPr>
          <w:rFonts w:ascii="Arial" w:hAnsi="Arial" w:cs="Arial"/>
          <w:b/>
          <w:i/>
          <w:color w:val="FF0000"/>
          <w:sz w:val="22"/>
          <w:szCs w:val="22"/>
        </w:rPr>
        <w:t>[ AMHS-TEC-M-</w:t>
      </w:r>
      <w:r w:rsidR="00940635">
        <w:rPr>
          <w:rFonts w:ascii="Arial" w:hAnsi="Arial" w:cs="Arial"/>
          <w:b/>
          <w:i/>
          <w:color w:val="FF0000"/>
          <w:sz w:val="22"/>
          <w:szCs w:val="22"/>
        </w:rPr>
        <w:fldChar w:fldCharType="begin"/>
      </w:r>
      <w:r w:rsidR="00DB05CE">
        <w:rPr>
          <w:rFonts w:ascii="Arial" w:hAnsi="Arial" w:cs="Arial"/>
          <w:b/>
          <w:i/>
          <w:color w:val="FF0000"/>
          <w:sz w:val="22"/>
          <w:szCs w:val="22"/>
        </w:rPr>
        <w:instrText xml:space="preserve"> REF _Ref369268185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sidR="00DB05CE">
        <w:rPr>
          <w:rFonts w:ascii="Arial" w:hAnsi="Arial" w:cs="Arial"/>
          <w:b/>
          <w:i/>
          <w:color w:val="FF0000"/>
          <w:sz w:val="22"/>
          <w:szCs w:val="22"/>
        </w:rPr>
        <w:t>-</w:t>
      </w:r>
      <w:r w:rsidR="00940635">
        <w:rPr>
          <w:rFonts w:ascii="Arial" w:hAnsi="Arial" w:cs="Arial"/>
          <w:b/>
          <w:i/>
          <w:color w:val="FF0000"/>
          <w:sz w:val="22"/>
          <w:szCs w:val="22"/>
        </w:rPr>
        <w:fldChar w:fldCharType="begin"/>
      </w:r>
      <w:r w:rsidR="00DB05CE">
        <w:rPr>
          <w:rFonts w:ascii="Arial" w:hAnsi="Arial" w:cs="Arial"/>
          <w:b/>
          <w:i/>
          <w:color w:val="FF0000"/>
          <w:sz w:val="22"/>
          <w:szCs w:val="22"/>
        </w:rPr>
        <w:instrText xml:space="preserve"> REF _Ref369268506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(20)</w:t>
      </w:r>
      <w:r w:rsidR="00940635">
        <w:rPr>
          <w:rFonts w:ascii="Arial" w:hAnsi="Arial" w:cs="Arial"/>
          <w:b/>
          <w:i/>
          <w:color w:val="FF0000"/>
          <w:sz w:val="22"/>
          <w:szCs w:val="22"/>
        </w:rPr>
        <w:fldChar w:fldCharType="end"/>
      </w:r>
      <w:r w:rsidR="00DB05CE">
        <w:rPr>
          <w:rFonts w:ascii="Arial" w:hAnsi="Arial" w:cs="Arial"/>
          <w:b/>
          <w:i/>
          <w:color w:val="FF0000"/>
          <w:sz w:val="22"/>
          <w:szCs w:val="22"/>
        </w:rPr>
        <w:t xml:space="preserve"> ]</w:t>
      </w:r>
      <w:bookmarkEnd w:id="197"/>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In case of AMHS messages, the system </w:t>
      </w:r>
      <w:r w:rsidRPr="00E457DF">
        <w:rPr>
          <w:rFonts w:ascii="Arial" w:hAnsi="Arial" w:cs="Arial"/>
          <w:b/>
          <w:sz w:val="22"/>
          <w:szCs w:val="22"/>
          <w:lang w:val="en-GB"/>
        </w:rPr>
        <w:t>shall</w:t>
      </w:r>
      <w:r w:rsidRPr="00E457DF">
        <w:rPr>
          <w:rFonts w:ascii="Arial" w:hAnsi="Arial" w:cs="Arial"/>
          <w:sz w:val="22"/>
          <w:szCs w:val="22"/>
          <w:lang w:val="en-GB"/>
        </w:rPr>
        <w:t xml:space="preserve"> provide a possibility for requesting acknowledgement, depending on the AFTN priority indicators or the AMHS priority. </w:t>
      </w:r>
    </w:p>
    <w:p w:rsidR="00DB05CE" w:rsidRPr="00DB05CE" w:rsidRDefault="00DB05CE" w:rsidP="00030187">
      <w:pPr>
        <w:numPr>
          <w:ilvl w:val="0"/>
          <w:numId w:val="15"/>
        </w:numPr>
        <w:spacing w:after="120"/>
        <w:rPr>
          <w:rFonts w:ascii="Arial" w:hAnsi="Arial" w:cs="Arial"/>
          <w:sz w:val="22"/>
          <w:szCs w:val="22"/>
          <w:lang w:val="en-GB"/>
        </w:rPr>
      </w:pPr>
      <w:bookmarkStart w:id="198" w:name="_Ref369268514"/>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_Ref369268189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_Ref369268514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98"/>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AMHS system </w:t>
      </w:r>
      <w:r w:rsidRPr="00E457DF">
        <w:rPr>
          <w:rFonts w:ascii="Arial" w:hAnsi="Arial" w:cs="Arial"/>
          <w:b/>
          <w:sz w:val="22"/>
          <w:szCs w:val="22"/>
          <w:lang w:val="en-GB"/>
        </w:rPr>
        <w:t>shall</w:t>
      </w:r>
      <w:r w:rsidRPr="00E457DF">
        <w:rPr>
          <w:rFonts w:ascii="Arial" w:hAnsi="Arial" w:cs="Arial"/>
          <w:sz w:val="22"/>
          <w:szCs w:val="22"/>
          <w:lang w:val="en-GB"/>
        </w:rPr>
        <w:t xml:space="preserve"> allow the import of the necessary address table into the AFTN/AMHS gateway. Its format shall comply with the standards in force at the time</w:t>
      </w:r>
      <w:r w:rsidR="009B761F">
        <w:rPr>
          <w:rFonts w:ascii="Arial" w:hAnsi="Arial" w:cs="Arial"/>
          <w:sz w:val="22"/>
          <w:szCs w:val="22"/>
          <w:lang w:val="en-GB"/>
        </w:rPr>
        <w:t xml:space="preserve"> of SAT</w:t>
      </w:r>
      <w:r w:rsidRPr="00E457DF">
        <w:rPr>
          <w:rFonts w:ascii="Arial" w:hAnsi="Arial" w:cs="Arial"/>
          <w:sz w:val="22"/>
          <w:szCs w:val="22"/>
          <w:lang w:val="en-GB"/>
        </w:rPr>
        <w:t xml:space="preserve">. </w:t>
      </w:r>
    </w:p>
    <w:p w:rsidR="00DB05CE" w:rsidRPr="00DB05CE" w:rsidRDefault="00DB05CE" w:rsidP="00030187">
      <w:pPr>
        <w:numPr>
          <w:ilvl w:val="0"/>
          <w:numId w:val="15"/>
        </w:numPr>
        <w:spacing w:after="120"/>
        <w:rPr>
          <w:rFonts w:ascii="Arial" w:hAnsi="Arial" w:cs="Arial"/>
          <w:sz w:val="22"/>
          <w:szCs w:val="22"/>
          <w:lang w:val="en-GB"/>
        </w:rPr>
      </w:pPr>
      <w:bookmarkStart w:id="199" w:name="_Ref369268519"/>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_Ref369268193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_Ref369268519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199"/>
    </w:p>
    <w:p w:rsidR="000C5C72" w:rsidRPr="00E457DF" w:rsidRDefault="005375FD" w:rsidP="00DB05CE">
      <w:pPr>
        <w:spacing w:after="120"/>
        <w:rPr>
          <w:rFonts w:ascii="Arial" w:hAnsi="Arial" w:cs="Arial"/>
          <w:sz w:val="22"/>
          <w:szCs w:val="22"/>
          <w:lang w:val="en-GB"/>
        </w:rPr>
      </w:pPr>
      <w:r>
        <w:rPr>
          <w:rFonts w:ascii="Arial" w:hAnsi="Arial" w:cs="Arial"/>
          <w:sz w:val="22"/>
          <w:szCs w:val="22"/>
          <w:lang w:val="en-GB"/>
        </w:rPr>
        <w:t>M</w:t>
      </w:r>
      <w:r w:rsidR="000C5C72" w:rsidRPr="00E457DF">
        <w:rPr>
          <w:rFonts w:ascii="Arial" w:hAnsi="Arial" w:cs="Arial"/>
          <w:sz w:val="22"/>
          <w:szCs w:val="22"/>
          <w:lang w:val="en-GB"/>
        </w:rPr>
        <w:t>essages not deliverable using the defined routing</w:t>
      </w:r>
      <w:r>
        <w:rPr>
          <w:rFonts w:ascii="Arial" w:hAnsi="Arial" w:cs="Arial"/>
          <w:sz w:val="22"/>
          <w:szCs w:val="22"/>
          <w:lang w:val="en-GB"/>
        </w:rPr>
        <w:t xml:space="preserve"> and </w:t>
      </w:r>
      <w:r w:rsidR="000C5C72" w:rsidRPr="00E457DF">
        <w:rPr>
          <w:rFonts w:ascii="Arial" w:hAnsi="Arial" w:cs="Arial"/>
          <w:sz w:val="22"/>
          <w:szCs w:val="22"/>
          <w:lang w:val="en-GB"/>
        </w:rPr>
        <w:t xml:space="preserve">pending for transmission </w:t>
      </w:r>
      <w:r w:rsidRPr="005375FD">
        <w:rPr>
          <w:rFonts w:ascii="Arial" w:hAnsi="Arial" w:cs="Arial"/>
          <w:b/>
          <w:sz w:val="22"/>
          <w:szCs w:val="22"/>
          <w:lang w:val="en-GB"/>
        </w:rPr>
        <w:t>shall</w:t>
      </w:r>
      <w:r w:rsidR="000C5C72" w:rsidRPr="00E457DF">
        <w:rPr>
          <w:rFonts w:ascii="Arial" w:hAnsi="Arial" w:cs="Arial"/>
          <w:sz w:val="22"/>
          <w:szCs w:val="22"/>
          <w:lang w:val="en-GB"/>
        </w:rPr>
        <w:t xml:space="preserve"> be stored for delivery at a later time.</w:t>
      </w:r>
    </w:p>
    <w:p w:rsidR="00DB05CE" w:rsidRPr="00DB05CE" w:rsidRDefault="00DB05CE" w:rsidP="00030187">
      <w:pPr>
        <w:numPr>
          <w:ilvl w:val="0"/>
          <w:numId w:val="15"/>
        </w:numPr>
        <w:spacing w:after="120"/>
        <w:rPr>
          <w:rFonts w:ascii="Arial" w:hAnsi="Arial" w:cs="Arial"/>
          <w:sz w:val="22"/>
          <w:szCs w:val="22"/>
          <w:lang w:val="en-GB"/>
        </w:rPr>
      </w:pPr>
      <w:bookmarkStart w:id="200" w:name="_Ref369268530"/>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_Ref369268199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_Ref369268530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0"/>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Sufficient storage capacity </w:t>
      </w:r>
      <w:r w:rsidRPr="00E457DF">
        <w:rPr>
          <w:rFonts w:ascii="Arial" w:hAnsi="Arial" w:cs="Arial"/>
          <w:b/>
          <w:sz w:val="22"/>
          <w:szCs w:val="22"/>
          <w:lang w:val="en-GB"/>
        </w:rPr>
        <w:t>shall</w:t>
      </w:r>
      <w:r w:rsidRPr="00E457DF">
        <w:rPr>
          <w:rFonts w:ascii="Arial" w:hAnsi="Arial" w:cs="Arial"/>
          <w:sz w:val="22"/>
          <w:szCs w:val="22"/>
          <w:lang w:val="en-GB"/>
        </w:rPr>
        <w:t xml:space="preserve"> be available. </w:t>
      </w:r>
    </w:p>
    <w:p w:rsidR="00DB05CE" w:rsidRPr="00DB05CE" w:rsidRDefault="00DB05CE" w:rsidP="00030187">
      <w:pPr>
        <w:numPr>
          <w:ilvl w:val="0"/>
          <w:numId w:val="15"/>
        </w:numPr>
        <w:spacing w:after="120"/>
        <w:rPr>
          <w:rFonts w:ascii="Arial" w:hAnsi="Arial" w:cs="Arial"/>
          <w:sz w:val="22"/>
          <w:szCs w:val="22"/>
          <w:lang w:val="en-GB"/>
        </w:rPr>
      </w:pPr>
      <w:bookmarkStart w:id="201" w:name="_Ref369268537"/>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_Ref369268205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_Ref369268537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1"/>
    </w:p>
    <w:p w:rsidR="000C5C72" w:rsidRPr="00E457DF" w:rsidRDefault="009B761F" w:rsidP="00DB05CE">
      <w:pPr>
        <w:spacing w:after="120"/>
        <w:rPr>
          <w:rFonts w:ascii="Arial" w:hAnsi="Arial" w:cs="Arial"/>
          <w:sz w:val="22"/>
          <w:szCs w:val="22"/>
          <w:lang w:val="en-GB"/>
        </w:rPr>
      </w:pPr>
      <w:r w:rsidRPr="00E457DF">
        <w:rPr>
          <w:rFonts w:ascii="Arial" w:hAnsi="Arial" w:cs="Arial"/>
          <w:sz w:val="22"/>
          <w:szCs w:val="22"/>
          <w:lang w:val="en-GB"/>
        </w:rPr>
        <w:t xml:space="preserve">Manual message handling </w:t>
      </w:r>
      <w:r w:rsidRPr="00E457DF">
        <w:rPr>
          <w:rFonts w:ascii="Arial" w:hAnsi="Arial" w:cs="Arial"/>
          <w:b/>
          <w:sz w:val="22"/>
          <w:szCs w:val="22"/>
          <w:lang w:val="en-GB"/>
        </w:rPr>
        <w:t>shall</w:t>
      </w:r>
      <w:r w:rsidRPr="00E457DF">
        <w:rPr>
          <w:rFonts w:ascii="Arial" w:hAnsi="Arial" w:cs="Arial"/>
          <w:sz w:val="22"/>
          <w:szCs w:val="22"/>
          <w:lang w:val="en-GB"/>
        </w:rPr>
        <w:t xml:space="preserve"> be possible and will have priority over automatic functions.</w:t>
      </w:r>
      <w:r w:rsidR="000C5C72" w:rsidRPr="00E457DF">
        <w:rPr>
          <w:rFonts w:ascii="Arial" w:hAnsi="Arial" w:cs="Arial"/>
          <w:sz w:val="22"/>
          <w:szCs w:val="22"/>
          <w:lang w:val="en-GB"/>
        </w:rPr>
        <w:t xml:space="preserve"> </w:t>
      </w:r>
    </w:p>
    <w:p w:rsidR="00DB05CE" w:rsidRPr="00DB05CE" w:rsidRDefault="00DB05CE" w:rsidP="00030187">
      <w:pPr>
        <w:numPr>
          <w:ilvl w:val="0"/>
          <w:numId w:val="15"/>
        </w:numPr>
        <w:spacing w:after="120"/>
        <w:rPr>
          <w:rFonts w:ascii="Arial" w:hAnsi="Arial" w:cs="Arial"/>
          <w:sz w:val="22"/>
          <w:szCs w:val="22"/>
          <w:lang w:val="en-GB"/>
        </w:rPr>
      </w:pPr>
      <w:bookmarkStart w:id="202" w:name="_Ref369268542"/>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_Ref369268228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_Ref369268542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2"/>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lastRenderedPageBreak/>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automatically monitor the system processes, system components and user application processes. </w:t>
      </w:r>
    </w:p>
    <w:p w:rsidR="00DB05CE" w:rsidRPr="00DB05CE" w:rsidRDefault="00DB05CE" w:rsidP="00030187">
      <w:pPr>
        <w:numPr>
          <w:ilvl w:val="0"/>
          <w:numId w:val="15"/>
        </w:numPr>
        <w:spacing w:after="120"/>
        <w:rPr>
          <w:rFonts w:ascii="Arial" w:hAnsi="Arial" w:cs="Arial"/>
          <w:sz w:val="22"/>
          <w:szCs w:val="22"/>
          <w:lang w:val="en-GB"/>
        </w:rPr>
      </w:pPr>
      <w:bookmarkStart w:id="203" w:name="_Ref369268548"/>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_Ref369268246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_Ref369268548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3"/>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have GUI management, including configuration, monitoring, operational control, log viewing and message tracking.</w:t>
      </w:r>
    </w:p>
    <w:p w:rsidR="00DB05CE" w:rsidRPr="00DB05CE" w:rsidRDefault="00DB05CE" w:rsidP="00030187">
      <w:pPr>
        <w:numPr>
          <w:ilvl w:val="0"/>
          <w:numId w:val="15"/>
        </w:numPr>
        <w:spacing w:after="120"/>
        <w:rPr>
          <w:rFonts w:ascii="Arial" w:hAnsi="Arial" w:cs="Arial"/>
          <w:sz w:val="22"/>
          <w:szCs w:val="22"/>
          <w:lang w:val="en-GB"/>
        </w:rPr>
      </w:pPr>
      <w:bookmarkStart w:id="204" w:name="_Ref369268553"/>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_Ref369268250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_Ref369268553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4"/>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not lose an acknowledged message. </w:t>
      </w:r>
    </w:p>
    <w:p w:rsidR="00DB05CE" w:rsidRPr="00DB05CE" w:rsidRDefault="00DB05CE" w:rsidP="00030187">
      <w:pPr>
        <w:numPr>
          <w:ilvl w:val="0"/>
          <w:numId w:val="15"/>
        </w:numPr>
        <w:spacing w:after="120"/>
        <w:rPr>
          <w:rFonts w:ascii="Arial" w:hAnsi="Arial" w:cs="Arial"/>
          <w:sz w:val="22"/>
          <w:szCs w:val="22"/>
          <w:lang w:val="en-GB"/>
        </w:rPr>
      </w:pPr>
      <w:bookmarkStart w:id="205" w:name="_Ref369268558"/>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_Ref369268255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_Ref369268558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(28)</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5"/>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not lose </w:t>
      </w:r>
      <w:r w:rsidR="009B761F">
        <w:rPr>
          <w:rFonts w:ascii="Arial" w:hAnsi="Arial" w:cs="Arial"/>
          <w:sz w:val="22"/>
          <w:szCs w:val="22"/>
          <w:lang w:val="en-GB"/>
        </w:rPr>
        <w:t xml:space="preserve">any </w:t>
      </w:r>
      <w:r w:rsidRPr="00E457DF">
        <w:rPr>
          <w:rFonts w:ascii="Arial" w:hAnsi="Arial" w:cs="Arial"/>
          <w:sz w:val="22"/>
          <w:szCs w:val="22"/>
          <w:lang w:val="en-GB"/>
        </w:rPr>
        <w:t xml:space="preserve">messages </w:t>
      </w:r>
      <w:r w:rsidR="009B761F">
        <w:rPr>
          <w:rFonts w:ascii="Arial" w:hAnsi="Arial" w:cs="Arial"/>
          <w:sz w:val="22"/>
          <w:szCs w:val="22"/>
          <w:lang w:val="en-GB"/>
        </w:rPr>
        <w:t xml:space="preserve">in any case (e.g. in case </w:t>
      </w:r>
      <w:r w:rsidRPr="00E457DF">
        <w:rPr>
          <w:rFonts w:ascii="Arial" w:hAnsi="Arial" w:cs="Arial"/>
          <w:sz w:val="22"/>
          <w:szCs w:val="22"/>
          <w:lang w:val="en-GB"/>
        </w:rPr>
        <w:t>of being overloaded</w:t>
      </w:r>
      <w:r w:rsidR="009B761F">
        <w:rPr>
          <w:rFonts w:ascii="Arial" w:hAnsi="Arial" w:cs="Arial"/>
          <w:sz w:val="22"/>
          <w:szCs w:val="22"/>
          <w:lang w:val="en-GB"/>
        </w:rPr>
        <w:t xml:space="preserve"> or </w:t>
      </w:r>
      <w:r w:rsidR="009B761F" w:rsidRPr="00E457DF">
        <w:rPr>
          <w:rFonts w:ascii="Arial" w:hAnsi="Arial" w:cs="Arial"/>
          <w:sz w:val="22"/>
          <w:szCs w:val="22"/>
          <w:lang w:val="en-GB"/>
        </w:rPr>
        <w:t>in the course of a switch-over</w:t>
      </w:r>
      <w:r w:rsidR="00472FB7">
        <w:rPr>
          <w:rFonts w:ascii="Arial" w:hAnsi="Arial" w:cs="Arial"/>
          <w:sz w:val="22"/>
          <w:szCs w:val="22"/>
          <w:lang w:val="en-GB"/>
        </w:rPr>
        <w:t>)</w:t>
      </w:r>
      <w:r w:rsidRPr="00E457DF">
        <w:rPr>
          <w:rFonts w:ascii="Arial" w:hAnsi="Arial" w:cs="Arial"/>
          <w:sz w:val="22"/>
          <w:szCs w:val="22"/>
          <w:lang w:val="en-GB"/>
        </w:rPr>
        <w:t xml:space="preserve">. </w:t>
      </w:r>
    </w:p>
    <w:p w:rsidR="00DB05CE" w:rsidRPr="00DB05CE" w:rsidRDefault="00DB05CE" w:rsidP="00030187">
      <w:pPr>
        <w:numPr>
          <w:ilvl w:val="0"/>
          <w:numId w:val="15"/>
        </w:numPr>
        <w:spacing w:after="120"/>
        <w:rPr>
          <w:rFonts w:ascii="Arial" w:hAnsi="Arial" w:cs="Arial"/>
          <w:sz w:val="22"/>
          <w:szCs w:val="22"/>
          <w:lang w:val="en-GB"/>
        </w:rPr>
      </w:pPr>
      <w:bookmarkStart w:id="206" w:name="_Ref369268564"/>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_Ref369268260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_Ref369268564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(29)</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6"/>
    </w:p>
    <w:p w:rsidR="000C5C72" w:rsidRPr="00E457DF" w:rsidRDefault="00472FB7" w:rsidP="00A8049C">
      <w:pPr>
        <w:spacing w:after="120"/>
        <w:rPr>
          <w:rFonts w:ascii="Arial" w:hAnsi="Arial" w:cs="Arial"/>
          <w:sz w:val="22"/>
          <w:szCs w:val="22"/>
          <w:lang w:val="en-GB"/>
        </w:rPr>
      </w:pPr>
      <w:r w:rsidRPr="00E457DF">
        <w:rPr>
          <w:rFonts w:ascii="Arial" w:hAnsi="Arial" w:cs="Arial"/>
          <w:sz w:val="22"/>
          <w:szCs w:val="22"/>
          <w:lang w:val="en-GB"/>
        </w:rPr>
        <w:t xml:space="preserve">System switch-over </w:t>
      </w:r>
      <w:r w:rsidRPr="00E457DF">
        <w:rPr>
          <w:rFonts w:ascii="Arial" w:hAnsi="Arial" w:cs="Arial"/>
          <w:b/>
          <w:sz w:val="22"/>
          <w:szCs w:val="22"/>
          <w:lang w:val="en-GB"/>
        </w:rPr>
        <w:t>shall</w:t>
      </w:r>
      <w:r w:rsidRPr="00E457DF">
        <w:rPr>
          <w:rFonts w:ascii="Arial" w:hAnsi="Arial" w:cs="Arial"/>
          <w:sz w:val="22"/>
          <w:szCs w:val="22"/>
          <w:lang w:val="en-GB"/>
        </w:rPr>
        <w:t xml:space="preserve"> be performed automatically, without manual hardware operation when an error is detected</w:t>
      </w:r>
      <w:r w:rsidR="00BD0F3F">
        <w:rPr>
          <w:rFonts w:ascii="Arial" w:hAnsi="Arial" w:cs="Arial"/>
          <w:sz w:val="22"/>
          <w:szCs w:val="22"/>
          <w:lang w:val="en-GB"/>
        </w:rPr>
        <w:t xml:space="preserve">. </w:t>
      </w:r>
      <w:r w:rsidR="0016787C">
        <w:rPr>
          <w:rFonts w:ascii="Arial" w:hAnsi="Arial" w:cs="Arial"/>
          <w:sz w:val="22"/>
          <w:szCs w:val="22"/>
          <w:lang w:val="en-GB"/>
        </w:rPr>
        <w:t xml:space="preserve">It </w:t>
      </w:r>
      <w:r w:rsidR="00940635" w:rsidRPr="00895B9C">
        <w:rPr>
          <w:rFonts w:ascii="Arial" w:hAnsi="Arial" w:cs="Arial"/>
          <w:b/>
          <w:sz w:val="22"/>
          <w:szCs w:val="22"/>
          <w:lang w:val="en-GB"/>
        </w:rPr>
        <w:t>shall not</w:t>
      </w:r>
      <w:r w:rsidR="0016787C">
        <w:rPr>
          <w:rFonts w:ascii="Arial" w:hAnsi="Arial" w:cs="Arial"/>
          <w:sz w:val="22"/>
          <w:szCs w:val="22"/>
          <w:lang w:val="en-GB"/>
        </w:rPr>
        <w:t xml:space="preserve"> be “</w:t>
      </w:r>
      <w:proofErr w:type="spellStart"/>
      <w:r w:rsidR="002623B7" w:rsidRPr="0016787C">
        <w:rPr>
          <w:rFonts w:ascii="Arial" w:hAnsi="Arial" w:cs="Arial"/>
          <w:sz w:val="22"/>
          <w:szCs w:val="22"/>
          <w:lang w:val="en-GB"/>
        </w:rPr>
        <w:t>Preempt</w:t>
      </w:r>
      <w:proofErr w:type="spellEnd"/>
      <w:r w:rsidR="002623B7" w:rsidRPr="0016787C">
        <w:rPr>
          <w:rFonts w:ascii="Arial" w:hAnsi="Arial" w:cs="Arial"/>
          <w:sz w:val="22"/>
          <w:szCs w:val="22"/>
          <w:lang w:val="en-GB"/>
        </w:rPr>
        <w:t xml:space="preserve"> and </w:t>
      </w:r>
      <w:proofErr w:type="spellStart"/>
      <w:r w:rsidR="002623B7" w:rsidRPr="0016787C">
        <w:rPr>
          <w:rFonts w:ascii="Arial" w:hAnsi="Arial" w:cs="Arial"/>
          <w:sz w:val="22"/>
          <w:szCs w:val="22"/>
          <w:lang w:val="en-GB"/>
        </w:rPr>
        <w:t>fa</w:t>
      </w:r>
      <w:r w:rsidR="0016787C">
        <w:rPr>
          <w:rFonts w:ascii="Arial" w:hAnsi="Arial" w:cs="Arial"/>
          <w:sz w:val="22"/>
          <w:szCs w:val="22"/>
          <w:lang w:val="en-GB"/>
        </w:rPr>
        <w:t>l</w:t>
      </w:r>
      <w:r w:rsidR="002623B7" w:rsidRPr="0016787C">
        <w:rPr>
          <w:rFonts w:ascii="Arial" w:hAnsi="Arial" w:cs="Arial"/>
          <w:sz w:val="22"/>
          <w:szCs w:val="22"/>
          <w:lang w:val="en-GB"/>
        </w:rPr>
        <w:t>lback</w:t>
      </w:r>
      <w:proofErr w:type="spellEnd"/>
      <w:r w:rsidR="002623B7" w:rsidRPr="0016787C">
        <w:rPr>
          <w:rFonts w:ascii="Arial" w:hAnsi="Arial" w:cs="Arial"/>
          <w:sz w:val="22"/>
          <w:szCs w:val="22"/>
          <w:lang w:val="en-GB"/>
        </w:rPr>
        <w:t xml:space="preserve"> to Primary</w:t>
      </w:r>
      <w:r w:rsidR="0016787C" w:rsidRPr="0016787C">
        <w:rPr>
          <w:rFonts w:ascii="Arial" w:hAnsi="Arial" w:cs="Arial"/>
          <w:sz w:val="22"/>
          <w:szCs w:val="22"/>
          <w:lang w:val="en-GB"/>
        </w:rPr>
        <w:t>”</w:t>
      </w:r>
      <w:r w:rsidR="00A8049C">
        <w:rPr>
          <w:rFonts w:ascii="Arial" w:hAnsi="Arial" w:cs="Arial"/>
          <w:sz w:val="22"/>
          <w:szCs w:val="22"/>
          <w:lang w:val="en-GB"/>
        </w:rPr>
        <w:t xml:space="preserve"> failover type, it means after faulty server is repaired it shall not automatically switch back</w:t>
      </w:r>
      <w:r w:rsidR="00BD0F3F">
        <w:rPr>
          <w:rFonts w:ascii="Arial" w:hAnsi="Arial" w:cs="Arial"/>
          <w:sz w:val="22"/>
          <w:szCs w:val="22"/>
          <w:lang w:val="en-GB"/>
        </w:rPr>
        <w:t>.</w:t>
      </w:r>
    </w:p>
    <w:p w:rsidR="00DB05CE" w:rsidRPr="00DB05CE" w:rsidRDefault="00DB05CE" w:rsidP="00030187">
      <w:pPr>
        <w:numPr>
          <w:ilvl w:val="0"/>
          <w:numId w:val="15"/>
        </w:numPr>
        <w:spacing w:after="120"/>
        <w:rPr>
          <w:rFonts w:ascii="Arial" w:hAnsi="Arial" w:cs="Arial"/>
          <w:sz w:val="22"/>
          <w:szCs w:val="22"/>
          <w:lang w:val="en-GB"/>
        </w:rPr>
      </w:pPr>
      <w:bookmarkStart w:id="207" w:name="_Ref369268572"/>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_Ref369268265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_Ref369268572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(30)</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7"/>
    </w:p>
    <w:p w:rsidR="000C5C72" w:rsidRPr="00E457DF" w:rsidRDefault="00472FB7" w:rsidP="00DB05CE">
      <w:pPr>
        <w:spacing w:after="120"/>
        <w:rPr>
          <w:rFonts w:ascii="Arial" w:hAnsi="Arial" w:cs="Arial"/>
          <w:sz w:val="22"/>
          <w:szCs w:val="22"/>
          <w:lang w:val="en-GB"/>
        </w:rPr>
      </w:pPr>
      <w:r w:rsidRPr="00E457DF">
        <w:rPr>
          <w:rFonts w:ascii="Arial" w:hAnsi="Arial" w:cs="Arial"/>
          <w:sz w:val="22"/>
          <w:szCs w:val="22"/>
          <w:lang w:val="en-GB"/>
        </w:rPr>
        <w:t xml:space="preserve">System </w:t>
      </w:r>
      <w:r w:rsidRPr="00E457DF">
        <w:rPr>
          <w:rFonts w:ascii="Arial" w:hAnsi="Arial" w:cs="Arial"/>
          <w:b/>
          <w:sz w:val="22"/>
          <w:szCs w:val="22"/>
          <w:lang w:val="en-GB"/>
        </w:rPr>
        <w:t>shall</w:t>
      </w:r>
      <w:r w:rsidRPr="00E457DF" w:rsidDel="00472FB7">
        <w:rPr>
          <w:rFonts w:ascii="Arial" w:hAnsi="Arial" w:cs="Arial"/>
          <w:sz w:val="22"/>
          <w:szCs w:val="22"/>
          <w:lang w:val="en-GB"/>
        </w:rPr>
        <w:t xml:space="preserve"> </w:t>
      </w:r>
      <w:r>
        <w:rPr>
          <w:rFonts w:ascii="Arial" w:hAnsi="Arial" w:cs="Arial"/>
          <w:sz w:val="22"/>
          <w:szCs w:val="22"/>
          <w:lang w:val="en-GB"/>
        </w:rPr>
        <w:t xml:space="preserve">enable to </w:t>
      </w:r>
      <w:proofErr w:type="spellStart"/>
      <w:r>
        <w:rPr>
          <w:rFonts w:ascii="Arial" w:hAnsi="Arial" w:cs="Arial"/>
          <w:sz w:val="22"/>
          <w:szCs w:val="22"/>
          <w:lang w:val="en-GB"/>
        </w:rPr>
        <w:t>iniatiate</w:t>
      </w:r>
      <w:proofErr w:type="spellEnd"/>
      <w:r>
        <w:rPr>
          <w:rFonts w:ascii="Arial" w:hAnsi="Arial" w:cs="Arial"/>
          <w:sz w:val="22"/>
          <w:szCs w:val="22"/>
          <w:lang w:val="en-GB"/>
        </w:rPr>
        <w:t xml:space="preserve"> switch-over based on </w:t>
      </w:r>
      <w:r w:rsidR="000C5C72" w:rsidRPr="00E457DF">
        <w:rPr>
          <w:rFonts w:ascii="Arial" w:hAnsi="Arial" w:cs="Arial"/>
          <w:sz w:val="22"/>
          <w:szCs w:val="22"/>
          <w:lang w:val="en-GB"/>
        </w:rPr>
        <w:t>authorized operator</w:t>
      </w:r>
      <w:r>
        <w:rPr>
          <w:rFonts w:ascii="Arial" w:hAnsi="Arial" w:cs="Arial"/>
          <w:sz w:val="22"/>
          <w:szCs w:val="22"/>
          <w:lang w:val="en-GB"/>
        </w:rPr>
        <w:t xml:space="preserve"> command</w:t>
      </w:r>
      <w:r w:rsidR="000C5C72" w:rsidRPr="00E457DF">
        <w:rPr>
          <w:rFonts w:ascii="Arial" w:hAnsi="Arial" w:cs="Arial"/>
          <w:sz w:val="22"/>
          <w:szCs w:val="22"/>
          <w:lang w:val="en-GB"/>
        </w:rPr>
        <w:t xml:space="preserve">. </w:t>
      </w:r>
    </w:p>
    <w:p w:rsidR="00DB05CE" w:rsidRPr="00DB05CE" w:rsidRDefault="00DB05CE" w:rsidP="00030187">
      <w:pPr>
        <w:numPr>
          <w:ilvl w:val="0"/>
          <w:numId w:val="15"/>
        </w:numPr>
        <w:spacing w:after="120"/>
        <w:rPr>
          <w:rFonts w:ascii="Arial" w:hAnsi="Arial" w:cs="Arial"/>
          <w:sz w:val="22"/>
          <w:szCs w:val="22"/>
          <w:lang w:val="en-GB"/>
        </w:rPr>
      </w:pPr>
      <w:bookmarkStart w:id="208" w:name="_Ref369268578"/>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_Ref369268269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_Ref369268578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8"/>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Automatic switch-over between servers (</w:t>
      </w:r>
      <w:r w:rsidR="00472FB7">
        <w:rPr>
          <w:rFonts w:ascii="Arial" w:hAnsi="Arial" w:cs="Arial"/>
          <w:sz w:val="22"/>
          <w:szCs w:val="22"/>
          <w:lang w:val="en-GB"/>
        </w:rPr>
        <w:t>O</w:t>
      </w:r>
      <w:r w:rsidR="008B3625" w:rsidRPr="00E457DF">
        <w:rPr>
          <w:rFonts w:ascii="Arial" w:hAnsi="Arial" w:cs="Arial"/>
          <w:sz w:val="22"/>
          <w:szCs w:val="22"/>
          <w:lang w:val="en-GB"/>
        </w:rPr>
        <w:t>-</w:t>
      </w:r>
      <w:r w:rsidRPr="00E457DF">
        <w:rPr>
          <w:rFonts w:ascii="Arial" w:hAnsi="Arial" w:cs="Arial"/>
          <w:sz w:val="22"/>
          <w:szCs w:val="22"/>
          <w:lang w:val="en-GB"/>
        </w:rPr>
        <w:t xml:space="preserve">A and </w:t>
      </w:r>
      <w:r w:rsidR="00472FB7">
        <w:rPr>
          <w:rFonts w:ascii="Arial" w:hAnsi="Arial" w:cs="Arial"/>
          <w:sz w:val="22"/>
          <w:szCs w:val="22"/>
          <w:lang w:val="en-GB"/>
        </w:rPr>
        <w:t>O</w:t>
      </w:r>
      <w:r w:rsidR="008B3625" w:rsidRPr="00E457DF">
        <w:rPr>
          <w:rFonts w:ascii="Arial" w:hAnsi="Arial" w:cs="Arial"/>
          <w:sz w:val="22"/>
          <w:szCs w:val="22"/>
          <w:lang w:val="en-GB"/>
        </w:rPr>
        <w:t>-</w:t>
      </w:r>
      <w:r w:rsidRPr="00E457DF">
        <w:rPr>
          <w:rFonts w:ascii="Arial" w:hAnsi="Arial" w:cs="Arial"/>
          <w:sz w:val="22"/>
          <w:szCs w:val="22"/>
          <w:lang w:val="en-GB"/>
        </w:rPr>
        <w:t>B, T</w:t>
      </w:r>
      <w:r w:rsidR="008B3625" w:rsidRPr="00E457DF">
        <w:rPr>
          <w:rFonts w:ascii="Arial" w:hAnsi="Arial" w:cs="Arial"/>
          <w:sz w:val="22"/>
          <w:szCs w:val="22"/>
          <w:lang w:val="en-GB"/>
        </w:rPr>
        <w:t>-</w:t>
      </w:r>
      <w:r w:rsidRPr="00E457DF">
        <w:rPr>
          <w:rFonts w:ascii="Arial" w:hAnsi="Arial" w:cs="Arial"/>
          <w:sz w:val="22"/>
          <w:szCs w:val="22"/>
          <w:lang w:val="en-GB"/>
        </w:rPr>
        <w:t>A and T</w:t>
      </w:r>
      <w:r w:rsidR="008B3625" w:rsidRPr="00E457DF">
        <w:rPr>
          <w:rFonts w:ascii="Arial" w:hAnsi="Arial" w:cs="Arial"/>
          <w:sz w:val="22"/>
          <w:szCs w:val="22"/>
          <w:lang w:val="en-GB"/>
        </w:rPr>
        <w:t>-B</w:t>
      </w:r>
      <w:r w:rsidRPr="00E457DF">
        <w:rPr>
          <w:rFonts w:ascii="Arial" w:hAnsi="Arial" w:cs="Arial"/>
          <w:sz w:val="22"/>
          <w:szCs w:val="22"/>
          <w:lang w:val="en-GB"/>
        </w:rPr>
        <w:t xml:space="preserve">) </w:t>
      </w:r>
      <w:r w:rsidRPr="00E457DF">
        <w:rPr>
          <w:rFonts w:ascii="Arial" w:hAnsi="Arial" w:cs="Arial"/>
          <w:b/>
          <w:sz w:val="22"/>
          <w:szCs w:val="22"/>
          <w:lang w:val="en-GB"/>
        </w:rPr>
        <w:t>shall</w:t>
      </w:r>
      <w:r w:rsidRPr="00E457DF">
        <w:rPr>
          <w:rFonts w:ascii="Arial" w:hAnsi="Arial" w:cs="Arial"/>
          <w:sz w:val="22"/>
          <w:szCs w:val="22"/>
          <w:lang w:val="en-GB"/>
        </w:rPr>
        <w:t xml:space="preserve"> not result in a loss of data.</w:t>
      </w:r>
    </w:p>
    <w:p w:rsidR="00DB05CE" w:rsidRPr="00DB05CE" w:rsidRDefault="00DB05CE" w:rsidP="00030187">
      <w:pPr>
        <w:numPr>
          <w:ilvl w:val="0"/>
          <w:numId w:val="15"/>
        </w:numPr>
        <w:spacing w:after="120"/>
        <w:rPr>
          <w:rFonts w:ascii="Arial" w:hAnsi="Arial" w:cs="Arial"/>
          <w:sz w:val="22"/>
          <w:szCs w:val="22"/>
          <w:lang w:val="en-GB"/>
        </w:rPr>
      </w:pPr>
      <w:bookmarkStart w:id="209" w:name="_Ref369268588"/>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_Ref369268281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_Ref369268588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09"/>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generate alerts for all events that imply an abnormal situation, trigger a configuration / status change, require a configuration change or when a defined threshold is reached.</w:t>
      </w:r>
    </w:p>
    <w:p w:rsidR="00DB05CE" w:rsidRPr="00DB05CE" w:rsidRDefault="00DB05CE" w:rsidP="00030187">
      <w:pPr>
        <w:numPr>
          <w:ilvl w:val="0"/>
          <w:numId w:val="15"/>
        </w:numPr>
        <w:spacing w:after="120"/>
        <w:rPr>
          <w:rFonts w:ascii="Arial" w:hAnsi="Arial" w:cs="Arial"/>
          <w:sz w:val="22"/>
          <w:szCs w:val="22"/>
          <w:lang w:val="en-GB"/>
        </w:rPr>
      </w:pPr>
      <w:bookmarkStart w:id="210" w:name="_Ref369268726"/>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_Ref369268285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_Ref369268726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10"/>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export the “</w:t>
      </w:r>
      <w:r w:rsidRPr="00E457DF">
        <w:rPr>
          <w:rFonts w:ascii="Arial" w:hAnsi="Arial" w:cs="Arial"/>
          <w:i/>
          <w:sz w:val="22"/>
          <w:szCs w:val="22"/>
          <w:lang w:val="en-GB"/>
        </w:rPr>
        <w:t>complete configuration</w:t>
      </w:r>
      <w:r w:rsidRPr="00E457DF">
        <w:rPr>
          <w:rFonts w:ascii="Arial" w:hAnsi="Arial" w:cs="Arial"/>
          <w:sz w:val="22"/>
          <w:szCs w:val="22"/>
          <w:lang w:val="en-GB"/>
        </w:rPr>
        <w:t>” related to the application to a file in a human-readable format without disturbing its operations and without impairing its performance.</w:t>
      </w:r>
    </w:p>
    <w:p w:rsidR="00DB05CE" w:rsidRPr="00DB05CE" w:rsidRDefault="00DB05CE" w:rsidP="00030187">
      <w:pPr>
        <w:numPr>
          <w:ilvl w:val="0"/>
          <w:numId w:val="15"/>
        </w:numPr>
        <w:spacing w:after="120"/>
        <w:rPr>
          <w:rFonts w:ascii="Arial" w:hAnsi="Arial" w:cs="Arial"/>
          <w:sz w:val="22"/>
          <w:szCs w:val="22"/>
          <w:lang w:val="en-GB"/>
        </w:rPr>
      </w:pPr>
      <w:bookmarkStart w:id="211" w:name="_Ref369268730"/>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_Ref369268290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_Ref369268730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11"/>
    </w:p>
    <w:p w:rsidR="008B3625" w:rsidRPr="00E457DF" w:rsidRDefault="008B3625"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w:t>
      </w:r>
      <w:r w:rsidR="00CC4751">
        <w:rPr>
          <w:rFonts w:ascii="Arial" w:hAnsi="Arial" w:cs="Arial"/>
          <w:sz w:val="22"/>
          <w:szCs w:val="22"/>
          <w:lang w:val="en-GB"/>
        </w:rPr>
        <w:t>able</w:t>
      </w:r>
      <w:r w:rsidRPr="00E457DF">
        <w:rPr>
          <w:rFonts w:ascii="Arial" w:hAnsi="Arial" w:cs="Arial"/>
          <w:sz w:val="22"/>
          <w:szCs w:val="22"/>
          <w:lang w:val="en-GB"/>
        </w:rPr>
        <w:t xml:space="preserve"> to export the “</w:t>
      </w:r>
      <w:r w:rsidRPr="00E457DF">
        <w:rPr>
          <w:rFonts w:ascii="Arial" w:hAnsi="Arial" w:cs="Arial"/>
          <w:i/>
          <w:sz w:val="22"/>
          <w:szCs w:val="22"/>
          <w:lang w:val="en-GB"/>
        </w:rPr>
        <w:t>complete configuration</w:t>
      </w:r>
      <w:r w:rsidRPr="00E457DF">
        <w:rPr>
          <w:rFonts w:ascii="Arial" w:hAnsi="Arial" w:cs="Arial"/>
          <w:sz w:val="22"/>
          <w:szCs w:val="22"/>
          <w:lang w:val="en-GB"/>
        </w:rPr>
        <w:t xml:space="preserve">” related to the application to a database file / XML file / </w:t>
      </w:r>
      <w:proofErr w:type="spellStart"/>
      <w:r w:rsidRPr="00E457DF">
        <w:rPr>
          <w:rFonts w:ascii="Arial" w:hAnsi="Arial" w:cs="Arial"/>
          <w:sz w:val="22"/>
          <w:szCs w:val="22"/>
          <w:lang w:val="en-GB"/>
        </w:rPr>
        <w:t>etc</w:t>
      </w:r>
      <w:proofErr w:type="spellEnd"/>
      <w:r w:rsidRPr="00E457DF">
        <w:rPr>
          <w:rFonts w:ascii="Arial" w:hAnsi="Arial" w:cs="Arial"/>
          <w:sz w:val="22"/>
          <w:szCs w:val="22"/>
          <w:lang w:val="en-GB"/>
        </w:rPr>
        <w:t xml:space="preserve"> in machine readable format without disturbing its operations and without impairing its performance </w:t>
      </w:r>
    </w:p>
    <w:p w:rsidR="00DB05CE" w:rsidRPr="00DB05CE" w:rsidRDefault="00DB05CE" w:rsidP="00030187">
      <w:pPr>
        <w:numPr>
          <w:ilvl w:val="0"/>
          <w:numId w:val="15"/>
        </w:numPr>
        <w:spacing w:after="120"/>
        <w:rPr>
          <w:rFonts w:ascii="Arial" w:hAnsi="Arial" w:cs="Arial"/>
          <w:sz w:val="22"/>
          <w:szCs w:val="22"/>
          <w:lang w:val="en-GB"/>
        </w:rPr>
      </w:pPr>
      <w:bookmarkStart w:id="212" w:name="_Ref369268737"/>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_Ref369268295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_Ref369268737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12"/>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have a find/replace capability in routing tables.</w:t>
      </w:r>
    </w:p>
    <w:p w:rsidR="00DB05CE" w:rsidRPr="00DB05CE" w:rsidRDefault="00DB05CE" w:rsidP="00030187">
      <w:pPr>
        <w:numPr>
          <w:ilvl w:val="0"/>
          <w:numId w:val="15"/>
        </w:numPr>
        <w:spacing w:after="120"/>
        <w:rPr>
          <w:rFonts w:ascii="Arial" w:hAnsi="Arial" w:cs="Arial"/>
          <w:sz w:val="22"/>
          <w:szCs w:val="22"/>
          <w:lang w:val="en-GB"/>
        </w:rPr>
      </w:pPr>
      <w:bookmarkStart w:id="213" w:name="_Ref369268742"/>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_Ref369268300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_Ref369268742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13"/>
    </w:p>
    <w:p w:rsidR="000C5C72"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Tenderer </w:t>
      </w:r>
      <w:r w:rsidRPr="00E457DF">
        <w:rPr>
          <w:rFonts w:ascii="Arial" w:hAnsi="Arial" w:cs="Arial"/>
          <w:b/>
          <w:sz w:val="22"/>
          <w:szCs w:val="22"/>
          <w:lang w:val="en-GB"/>
        </w:rPr>
        <w:t>shall</w:t>
      </w:r>
      <w:r w:rsidRPr="00E457DF">
        <w:rPr>
          <w:rFonts w:ascii="Arial" w:hAnsi="Arial" w:cs="Arial"/>
          <w:sz w:val="22"/>
          <w:szCs w:val="22"/>
          <w:lang w:val="en-GB"/>
        </w:rPr>
        <w:t xml:space="preserve"> state if the system proposed can be operated safely with the planned organisational structure</w:t>
      </w:r>
      <w:r w:rsidR="000941F4">
        <w:rPr>
          <w:rFonts w:ascii="Arial" w:hAnsi="Arial" w:cs="Arial"/>
          <w:sz w:val="22"/>
          <w:szCs w:val="22"/>
          <w:lang w:val="en-GB"/>
        </w:rPr>
        <w:t xml:space="preserve"> (see </w:t>
      </w:r>
      <w:r w:rsidR="00940635" w:rsidRPr="000941F4">
        <w:rPr>
          <w:rFonts w:ascii="Arial" w:hAnsi="Arial" w:cs="Arial"/>
          <w:sz w:val="22"/>
          <w:szCs w:val="22"/>
          <w:lang w:val="en-GB"/>
        </w:rPr>
        <w:fldChar w:fldCharType="begin"/>
      </w:r>
      <w:r w:rsidR="000941F4" w:rsidRPr="000941F4">
        <w:rPr>
          <w:rFonts w:ascii="Arial" w:hAnsi="Arial" w:cs="Arial"/>
          <w:sz w:val="22"/>
          <w:szCs w:val="22"/>
          <w:lang w:val="en-GB"/>
        </w:rPr>
        <w:instrText xml:space="preserve"> REF _Ref369267131 \h </w:instrText>
      </w:r>
      <w:r w:rsidR="000941F4" w:rsidRPr="004922AE">
        <w:rPr>
          <w:rFonts w:ascii="Arial" w:hAnsi="Arial" w:cs="Arial"/>
          <w:sz w:val="22"/>
          <w:szCs w:val="22"/>
          <w:lang w:val="en-GB"/>
        </w:rPr>
        <w:instrText xml:space="preserve"> \* MERGEFORMAT </w:instrText>
      </w:r>
      <w:r w:rsidR="00940635" w:rsidRPr="000941F4">
        <w:rPr>
          <w:rFonts w:ascii="Arial" w:hAnsi="Arial" w:cs="Arial"/>
          <w:sz w:val="22"/>
          <w:szCs w:val="22"/>
          <w:lang w:val="en-GB"/>
        </w:rPr>
      </w:r>
      <w:r w:rsidR="00940635" w:rsidRPr="000941F4">
        <w:rPr>
          <w:rFonts w:ascii="Arial" w:hAnsi="Arial" w:cs="Arial"/>
          <w:sz w:val="22"/>
          <w:szCs w:val="22"/>
          <w:lang w:val="en-GB"/>
        </w:rPr>
        <w:fldChar w:fldCharType="separate"/>
      </w:r>
      <w:proofErr w:type="gramStart"/>
      <w:r w:rsidR="00AF6AF2" w:rsidRPr="004922AE">
        <w:rPr>
          <w:rFonts w:ascii="Arial" w:hAnsi="Arial" w:cs="Arial"/>
          <w:sz w:val="22"/>
          <w:szCs w:val="22"/>
        </w:rPr>
        <w:t>[ AMHS</w:t>
      </w:r>
      <w:proofErr w:type="gramEnd"/>
      <w:r w:rsidR="00AF6AF2" w:rsidRPr="004922AE">
        <w:rPr>
          <w:rFonts w:ascii="Arial" w:hAnsi="Arial" w:cs="Arial"/>
          <w:sz w:val="22"/>
          <w:szCs w:val="22"/>
        </w:rPr>
        <w:t>-TEC-M-3.3-(1) ]</w:t>
      </w:r>
      <w:r w:rsidR="00940635" w:rsidRPr="000941F4">
        <w:rPr>
          <w:rFonts w:ascii="Arial" w:hAnsi="Arial" w:cs="Arial"/>
          <w:sz w:val="22"/>
          <w:szCs w:val="22"/>
          <w:lang w:val="en-GB"/>
        </w:rPr>
        <w:fldChar w:fldCharType="end"/>
      </w:r>
      <w:r w:rsidR="000941F4" w:rsidRPr="000941F4">
        <w:rPr>
          <w:rFonts w:ascii="Arial" w:hAnsi="Arial" w:cs="Arial"/>
          <w:sz w:val="22"/>
          <w:szCs w:val="22"/>
          <w:lang w:val="en-GB"/>
        </w:rPr>
        <w:t xml:space="preserve"> </w:t>
      </w:r>
      <w:r w:rsidR="000941F4">
        <w:rPr>
          <w:rFonts w:ascii="Arial" w:hAnsi="Arial" w:cs="Arial"/>
          <w:sz w:val="22"/>
          <w:szCs w:val="22"/>
          <w:lang w:val="en-GB"/>
        </w:rPr>
        <w:t>)</w:t>
      </w:r>
      <w:r w:rsidRPr="00E457DF">
        <w:rPr>
          <w:rFonts w:ascii="Arial" w:hAnsi="Arial" w:cs="Arial"/>
          <w:sz w:val="22"/>
          <w:szCs w:val="22"/>
          <w:lang w:val="en-GB"/>
        </w:rPr>
        <w:t>. In particular, it shall be described how the AFTN/AMHS operator alone on duty at night will be notified of possible hardware or software problems if the Purchaser’s Central Monitoring System is not available.</w:t>
      </w:r>
    </w:p>
    <w:p w:rsidR="00DB05CE" w:rsidRPr="00DB05CE" w:rsidRDefault="00DB05CE" w:rsidP="00030187">
      <w:pPr>
        <w:numPr>
          <w:ilvl w:val="0"/>
          <w:numId w:val="15"/>
        </w:numPr>
        <w:spacing w:after="120"/>
        <w:rPr>
          <w:rFonts w:ascii="Arial" w:hAnsi="Arial" w:cs="Arial"/>
          <w:sz w:val="22"/>
          <w:szCs w:val="22"/>
          <w:lang w:val="en-GB"/>
        </w:rPr>
      </w:pPr>
      <w:bookmarkStart w:id="214" w:name="_Ref369268747"/>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_Ref369268306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_Ref369268747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83DC1">
        <w:rPr>
          <w:rFonts w:ascii="Arial" w:hAnsi="Arial" w:cs="Arial"/>
          <w:b/>
          <w:i/>
          <w:color w:val="FF0000"/>
          <w:sz w:val="22"/>
          <w:szCs w:val="22"/>
        </w:rPr>
        <w:t>(37)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14"/>
    </w:p>
    <w:p w:rsidR="00206B22" w:rsidRPr="00E457DF" w:rsidRDefault="00206B22" w:rsidP="00DB05CE">
      <w:pPr>
        <w:spacing w:after="120"/>
        <w:rPr>
          <w:rFonts w:ascii="Arial" w:hAnsi="Arial" w:cs="Arial"/>
          <w:sz w:val="22"/>
          <w:szCs w:val="22"/>
          <w:lang w:val="en-GB"/>
        </w:rPr>
      </w:pPr>
      <w:r>
        <w:rPr>
          <w:rFonts w:ascii="Arial" w:hAnsi="Arial" w:cs="Arial"/>
          <w:sz w:val="22"/>
          <w:szCs w:val="22"/>
          <w:lang w:val="en-GB"/>
        </w:rPr>
        <w:t xml:space="preserve">Messages </w:t>
      </w:r>
      <w:r>
        <w:rPr>
          <w:rFonts w:ascii="Arial" w:hAnsi="Arial" w:cs="Arial"/>
          <w:b/>
          <w:sz w:val="22"/>
          <w:szCs w:val="22"/>
          <w:lang w:val="en-GB"/>
        </w:rPr>
        <w:t>shall</w:t>
      </w:r>
      <w:r>
        <w:rPr>
          <w:rFonts w:ascii="Arial" w:hAnsi="Arial" w:cs="Arial"/>
          <w:sz w:val="22"/>
          <w:szCs w:val="22"/>
          <w:lang w:val="en-GB"/>
        </w:rPr>
        <w:t xml:space="preserve"> be handled as defined in </w:t>
      </w:r>
      <w:r w:rsidR="00940635">
        <w:rPr>
          <w:rFonts w:ascii="Arial" w:hAnsi="Arial" w:cs="Arial"/>
          <w:sz w:val="22"/>
          <w:szCs w:val="22"/>
          <w:lang w:val="en-GB"/>
        </w:rPr>
        <w:fldChar w:fldCharType="begin"/>
      </w:r>
      <w:r>
        <w:rPr>
          <w:rFonts w:ascii="Arial" w:hAnsi="Arial" w:cs="Arial"/>
          <w:sz w:val="22"/>
          <w:szCs w:val="22"/>
          <w:lang w:val="en-GB"/>
        </w:rPr>
        <w:instrText xml:space="preserve"> REF _Ref368737582 \r \h </w:instrText>
      </w:r>
      <w:r w:rsidR="00940635">
        <w:rPr>
          <w:rFonts w:ascii="Arial" w:hAnsi="Arial" w:cs="Arial"/>
          <w:sz w:val="22"/>
          <w:szCs w:val="22"/>
          <w:lang w:val="en-GB"/>
        </w:rPr>
      </w:r>
      <w:r w:rsidR="00940635">
        <w:rPr>
          <w:rFonts w:ascii="Arial" w:hAnsi="Arial" w:cs="Arial"/>
          <w:sz w:val="22"/>
          <w:szCs w:val="22"/>
          <w:lang w:val="en-GB"/>
        </w:rPr>
        <w:fldChar w:fldCharType="separate"/>
      </w:r>
      <w:r w:rsidR="00AD75D2">
        <w:rPr>
          <w:rFonts w:ascii="Arial" w:hAnsi="Arial" w:cs="Arial"/>
          <w:sz w:val="22"/>
          <w:szCs w:val="22"/>
          <w:lang w:val="en-GB"/>
        </w:rPr>
        <w:t>[1]</w:t>
      </w:r>
      <w:r w:rsidR="00940635">
        <w:rPr>
          <w:rFonts w:ascii="Arial" w:hAnsi="Arial" w:cs="Arial"/>
          <w:sz w:val="22"/>
          <w:szCs w:val="22"/>
          <w:lang w:val="en-GB"/>
        </w:rPr>
        <w:fldChar w:fldCharType="end"/>
      </w:r>
      <w:r>
        <w:rPr>
          <w:rFonts w:ascii="Arial" w:hAnsi="Arial" w:cs="Arial"/>
          <w:sz w:val="22"/>
          <w:szCs w:val="22"/>
          <w:lang w:val="en-GB"/>
        </w:rPr>
        <w:t xml:space="preserve"> and ICAO ATN SARPs (latest edition), Basic and Extended Services.</w:t>
      </w:r>
    </w:p>
    <w:p w:rsidR="000C5C72" w:rsidRPr="00E457DF" w:rsidRDefault="000C5C72" w:rsidP="000C5C72">
      <w:pPr>
        <w:spacing w:after="120"/>
        <w:ind w:left="-709"/>
        <w:rPr>
          <w:rFonts w:ascii="Arial" w:hAnsi="Arial" w:cs="Arial"/>
          <w:sz w:val="22"/>
          <w:szCs w:val="22"/>
          <w:lang w:val="en-GB"/>
        </w:rPr>
      </w:pPr>
    </w:p>
    <w:p w:rsidR="000C5C72" w:rsidRPr="00E457DF" w:rsidRDefault="000C5C72" w:rsidP="00E457DF">
      <w:pPr>
        <w:pStyle w:val="Nadpis3"/>
        <w:rPr>
          <w:lang w:val="en-GB"/>
        </w:rPr>
      </w:pPr>
      <w:bookmarkStart w:id="215" w:name="_Ref369268863"/>
      <w:bookmarkStart w:id="216" w:name="_Ref369268883"/>
      <w:bookmarkStart w:id="217" w:name="_Ref369268942"/>
      <w:bookmarkStart w:id="218" w:name="_Ref369268948"/>
      <w:bookmarkStart w:id="219" w:name="_Ref369268952"/>
      <w:bookmarkStart w:id="220" w:name="_Ref369268957"/>
      <w:bookmarkStart w:id="221" w:name="_Toc377979008"/>
      <w:bookmarkStart w:id="222" w:name="_Toc135128425"/>
      <w:r w:rsidRPr="00E457DF">
        <w:lastRenderedPageBreak/>
        <w:t>AFTN</w:t>
      </w:r>
      <w:bookmarkEnd w:id="215"/>
      <w:bookmarkEnd w:id="216"/>
      <w:bookmarkEnd w:id="217"/>
      <w:bookmarkEnd w:id="218"/>
      <w:bookmarkEnd w:id="219"/>
      <w:bookmarkEnd w:id="220"/>
      <w:bookmarkEnd w:id="221"/>
      <w:r w:rsidRPr="00E457DF">
        <w:rPr>
          <w:lang w:val="en-GB"/>
        </w:rPr>
        <w:t xml:space="preserve"> </w:t>
      </w:r>
      <w:bookmarkEnd w:id="222"/>
    </w:p>
    <w:p w:rsidR="00DB05CE" w:rsidRPr="00DB05CE" w:rsidRDefault="00DB05CE" w:rsidP="00030187">
      <w:pPr>
        <w:numPr>
          <w:ilvl w:val="0"/>
          <w:numId w:val="17"/>
        </w:numPr>
        <w:spacing w:after="120"/>
        <w:rPr>
          <w:rFonts w:ascii="Arial" w:hAnsi="Arial" w:cs="Arial"/>
          <w:sz w:val="22"/>
          <w:szCs w:val="22"/>
          <w:lang w:val="en-GB"/>
        </w:rPr>
      </w:pPr>
      <w:bookmarkStart w:id="223" w:name="_Ref369268873"/>
      <w:r>
        <w:rPr>
          <w:rFonts w:ascii="Arial" w:hAnsi="Arial" w:cs="Arial"/>
          <w:b/>
          <w:i/>
          <w:color w:val="FF0000"/>
          <w:sz w:val="22"/>
          <w:szCs w:val="22"/>
        </w:rPr>
        <w:t>[</w:t>
      </w:r>
      <w:r w:rsidR="00951755">
        <w:rPr>
          <w:rFonts w:ascii="Arial" w:hAnsi="Arial" w:cs="Arial"/>
          <w:b/>
          <w:i/>
          <w:color w:val="FF0000"/>
          <w:sz w:val="22"/>
          <w:szCs w:val="22"/>
        </w:rPr>
        <w:t xml:space="preserve"> </w:t>
      </w:r>
      <w:r>
        <w:rPr>
          <w:rFonts w:ascii="Arial" w:hAnsi="Arial" w:cs="Arial"/>
          <w:b/>
          <w:i/>
          <w:color w:val="FF0000"/>
          <w:sz w:val="22"/>
          <w:szCs w:val="22"/>
        </w:rPr>
        <w:t>AMHS-TEC-M</w:t>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_Ref369268863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_Ref369268873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23"/>
    </w:p>
    <w:p w:rsidR="00206B22" w:rsidRDefault="00F70554" w:rsidP="00DB05CE">
      <w:pPr>
        <w:spacing w:after="120"/>
        <w:rPr>
          <w:rFonts w:ascii="Arial" w:hAnsi="Arial" w:cs="Arial"/>
          <w:sz w:val="22"/>
          <w:szCs w:val="22"/>
          <w:lang w:val="en-GB"/>
        </w:rPr>
      </w:pPr>
      <w:r>
        <w:rPr>
          <w:rFonts w:ascii="Arial" w:hAnsi="Arial" w:cs="Arial"/>
          <w:sz w:val="22"/>
          <w:szCs w:val="22"/>
          <w:lang w:val="en-GB"/>
        </w:rPr>
        <w:t xml:space="preserve">The system </w:t>
      </w:r>
      <w:r>
        <w:rPr>
          <w:rFonts w:ascii="Arial" w:hAnsi="Arial" w:cs="Arial"/>
          <w:b/>
          <w:sz w:val="22"/>
          <w:szCs w:val="22"/>
          <w:lang w:val="en-GB"/>
        </w:rPr>
        <w:t>shall</w:t>
      </w:r>
      <w:r>
        <w:rPr>
          <w:rFonts w:ascii="Arial" w:hAnsi="Arial" w:cs="Arial"/>
          <w:sz w:val="22"/>
          <w:szCs w:val="22"/>
          <w:lang w:val="en-GB"/>
        </w:rPr>
        <w:t xml:space="preserve"> be configurable to exchange messages via AFTN.</w:t>
      </w:r>
    </w:p>
    <w:p w:rsidR="00DB05CE" w:rsidRPr="00DB05CE" w:rsidRDefault="00DB05CE" w:rsidP="00030187">
      <w:pPr>
        <w:numPr>
          <w:ilvl w:val="0"/>
          <w:numId w:val="17"/>
        </w:numPr>
        <w:spacing w:after="120"/>
        <w:rPr>
          <w:rFonts w:ascii="Arial" w:hAnsi="Arial" w:cs="Arial"/>
          <w:sz w:val="22"/>
          <w:szCs w:val="22"/>
          <w:lang w:val="en-GB"/>
        </w:rPr>
      </w:pPr>
      <w:bookmarkStart w:id="224" w:name="_Ref369268972"/>
      <w:r>
        <w:rPr>
          <w:rFonts w:ascii="Arial" w:hAnsi="Arial" w:cs="Arial"/>
          <w:b/>
          <w:i/>
          <w:color w:val="FF0000"/>
          <w:sz w:val="22"/>
          <w:szCs w:val="22"/>
        </w:rPr>
        <w:t>[</w:t>
      </w:r>
      <w:r w:rsidR="00951755">
        <w:rPr>
          <w:rFonts w:ascii="Arial" w:hAnsi="Arial" w:cs="Arial"/>
          <w:b/>
          <w:i/>
          <w:color w:val="FF0000"/>
          <w:sz w:val="22"/>
          <w:szCs w:val="22"/>
        </w:rPr>
        <w:t xml:space="preserve"> </w:t>
      </w:r>
      <w:r>
        <w:rPr>
          <w:rFonts w:ascii="Arial" w:hAnsi="Arial" w:cs="Arial"/>
          <w:b/>
          <w:i/>
          <w:color w:val="FF0000"/>
          <w:sz w:val="22"/>
          <w:szCs w:val="22"/>
        </w:rPr>
        <w:t>AMHS-TEC-M</w:t>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_Ref369268883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_Ref369268972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24"/>
    </w:p>
    <w:p w:rsidR="000C5C72" w:rsidRPr="00E457DF"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w:t>
      </w:r>
      <w:r w:rsidR="00CC4751">
        <w:rPr>
          <w:rFonts w:ascii="Arial" w:hAnsi="Arial" w:cs="Arial"/>
          <w:sz w:val="22"/>
          <w:szCs w:val="22"/>
          <w:lang w:val="en-GB"/>
        </w:rPr>
        <w:t>system</w:t>
      </w:r>
      <w:r w:rsidRPr="00E457DF">
        <w:rPr>
          <w:rFonts w:ascii="Arial" w:hAnsi="Arial" w:cs="Arial"/>
          <w:sz w:val="22"/>
          <w:szCs w:val="22"/>
          <w:lang w:val="en-GB"/>
        </w:rPr>
        <w:t xml:space="preserve"> </w:t>
      </w:r>
      <w:r w:rsidRPr="00E457DF">
        <w:rPr>
          <w:rFonts w:ascii="Arial" w:hAnsi="Arial" w:cs="Arial"/>
          <w:b/>
          <w:sz w:val="22"/>
          <w:szCs w:val="22"/>
          <w:lang w:val="en-GB"/>
        </w:rPr>
        <w:t>shall</w:t>
      </w:r>
      <w:r w:rsidRPr="00E457DF">
        <w:rPr>
          <w:rFonts w:ascii="Arial" w:hAnsi="Arial" w:cs="Arial"/>
          <w:sz w:val="22"/>
          <w:szCs w:val="22"/>
          <w:lang w:val="en-GB"/>
        </w:rPr>
        <w:t xml:space="preserve"> enable an AFTN channel setting, in which ADEXP format messages can be handled, received, forwarded and corrected.</w:t>
      </w:r>
    </w:p>
    <w:p w:rsidR="00DB05CE" w:rsidRPr="00DB05CE" w:rsidRDefault="00DB05CE" w:rsidP="00030187">
      <w:pPr>
        <w:numPr>
          <w:ilvl w:val="0"/>
          <w:numId w:val="17"/>
        </w:numPr>
        <w:spacing w:after="120"/>
        <w:rPr>
          <w:rFonts w:ascii="Arial" w:hAnsi="Arial" w:cs="Arial"/>
          <w:sz w:val="22"/>
          <w:szCs w:val="22"/>
          <w:lang w:val="en-GB"/>
        </w:rPr>
      </w:pPr>
      <w:bookmarkStart w:id="225" w:name="_Ref369268980"/>
      <w:r>
        <w:rPr>
          <w:rFonts w:ascii="Arial" w:hAnsi="Arial" w:cs="Arial"/>
          <w:b/>
          <w:i/>
          <w:color w:val="FF0000"/>
          <w:sz w:val="22"/>
          <w:szCs w:val="22"/>
        </w:rPr>
        <w:t>[</w:t>
      </w:r>
      <w:r w:rsidR="00951755">
        <w:rPr>
          <w:rFonts w:ascii="Arial" w:hAnsi="Arial" w:cs="Arial"/>
          <w:b/>
          <w:i/>
          <w:color w:val="FF0000"/>
          <w:sz w:val="22"/>
          <w:szCs w:val="22"/>
        </w:rPr>
        <w:t xml:space="preserve"> </w:t>
      </w:r>
      <w:r>
        <w:rPr>
          <w:rFonts w:ascii="Arial" w:hAnsi="Arial" w:cs="Arial"/>
          <w:b/>
          <w:i/>
          <w:color w:val="FF0000"/>
          <w:sz w:val="22"/>
          <w:szCs w:val="22"/>
        </w:rPr>
        <w:t>AMHS-TEC-M-</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_Ref369268942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4.1.1</w:t>
      </w:r>
      <w:r w:rsidR="00940635">
        <w:rPr>
          <w:rFonts w:ascii="Arial" w:hAnsi="Arial" w:cs="Arial"/>
          <w:b/>
          <w:i/>
          <w:color w:val="FF0000"/>
          <w:sz w:val="22"/>
          <w:szCs w:val="22"/>
        </w:rPr>
        <w:fldChar w:fldCharType="end"/>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_Ref369268980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25"/>
    </w:p>
    <w:p w:rsidR="000C5C72" w:rsidRDefault="000C5C72" w:rsidP="00DB05CE">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process the ITA-2 and IA-5 formats and codes, and </w:t>
      </w:r>
      <w:r w:rsidR="00CC4751" w:rsidRPr="004922AE">
        <w:rPr>
          <w:rFonts w:ascii="Arial" w:hAnsi="Arial" w:cs="Arial"/>
          <w:b/>
          <w:sz w:val="22"/>
          <w:szCs w:val="22"/>
          <w:lang w:val="en-GB"/>
        </w:rPr>
        <w:t>shall</w:t>
      </w:r>
      <w:r w:rsidR="00CC4751">
        <w:rPr>
          <w:rFonts w:ascii="Arial" w:hAnsi="Arial" w:cs="Arial"/>
          <w:sz w:val="22"/>
          <w:szCs w:val="22"/>
          <w:lang w:val="en-GB"/>
        </w:rPr>
        <w:t xml:space="preserve"> be able </w:t>
      </w:r>
      <w:r w:rsidRPr="00E457DF">
        <w:rPr>
          <w:rFonts w:ascii="Arial" w:hAnsi="Arial" w:cs="Arial"/>
          <w:sz w:val="22"/>
          <w:szCs w:val="22"/>
          <w:lang w:val="en-GB"/>
        </w:rPr>
        <w:t xml:space="preserve">to automatically convert </w:t>
      </w:r>
      <w:r w:rsidR="00CC4751">
        <w:rPr>
          <w:rFonts w:ascii="Arial" w:hAnsi="Arial" w:cs="Arial"/>
          <w:sz w:val="22"/>
          <w:szCs w:val="22"/>
          <w:lang w:val="en-GB"/>
        </w:rPr>
        <w:t xml:space="preserve">between these </w:t>
      </w:r>
      <w:r w:rsidRPr="00E457DF">
        <w:rPr>
          <w:rFonts w:ascii="Arial" w:hAnsi="Arial" w:cs="Arial"/>
          <w:sz w:val="22"/>
          <w:szCs w:val="22"/>
          <w:lang w:val="en-GB"/>
        </w:rPr>
        <w:t>format</w:t>
      </w:r>
      <w:r w:rsidR="00CC4751">
        <w:rPr>
          <w:rFonts w:ascii="Arial" w:hAnsi="Arial" w:cs="Arial"/>
          <w:sz w:val="22"/>
          <w:szCs w:val="22"/>
          <w:lang w:val="en-GB"/>
        </w:rPr>
        <w:t>s</w:t>
      </w:r>
      <w:r w:rsidRPr="00E457DF">
        <w:rPr>
          <w:rFonts w:ascii="Arial" w:hAnsi="Arial" w:cs="Arial"/>
          <w:sz w:val="22"/>
          <w:szCs w:val="22"/>
          <w:lang w:val="en-GB"/>
        </w:rPr>
        <w:t xml:space="preserve">. </w:t>
      </w:r>
    </w:p>
    <w:p w:rsidR="00DB05CE" w:rsidRPr="00DB05CE" w:rsidRDefault="00DB05CE" w:rsidP="00030187">
      <w:pPr>
        <w:numPr>
          <w:ilvl w:val="0"/>
          <w:numId w:val="17"/>
        </w:numPr>
        <w:spacing w:after="120"/>
        <w:rPr>
          <w:rFonts w:ascii="Arial" w:hAnsi="Arial" w:cs="Arial"/>
          <w:sz w:val="22"/>
          <w:szCs w:val="22"/>
          <w:lang w:val="en-GB"/>
        </w:rPr>
      </w:pPr>
      <w:bookmarkStart w:id="226" w:name="_Ref369268984"/>
      <w:r>
        <w:rPr>
          <w:rFonts w:ascii="Arial" w:hAnsi="Arial" w:cs="Arial"/>
          <w:b/>
          <w:i/>
          <w:color w:val="FF0000"/>
          <w:sz w:val="22"/>
          <w:szCs w:val="22"/>
        </w:rPr>
        <w:t>[</w:t>
      </w:r>
      <w:r w:rsidR="00951755">
        <w:rPr>
          <w:rFonts w:ascii="Arial" w:hAnsi="Arial" w:cs="Arial"/>
          <w:b/>
          <w:i/>
          <w:color w:val="FF0000"/>
          <w:sz w:val="22"/>
          <w:szCs w:val="22"/>
        </w:rPr>
        <w:t xml:space="preserve"> </w:t>
      </w:r>
      <w:r>
        <w:rPr>
          <w:rFonts w:ascii="Arial" w:hAnsi="Arial" w:cs="Arial"/>
          <w:b/>
          <w:i/>
          <w:color w:val="FF0000"/>
          <w:sz w:val="22"/>
          <w:szCs w:val="22"/>
        </w:rPr>
        <w:t>AMHS-TEC-M-</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_Ref369268948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4.1.1</w:t>
      </w:r>
      <w:r w:rsidR="00940635">
        <w:rPr>
          <w:rFonts w:ascii="Arial" w:hAnsi="Arial" w:cs="Arial"/>
          <w:b/>
          <w:i/>
          <w:color w:val="FF0000"/>
          <w:sz w:val="22"/>
          <w:szCs w:val="22"/>
        </w:rPr>
        <w:fldChar w:fldCharType="end"/>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_Ref369268984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26"/>
    </w:p>
    <w:p w:rsidR="00BB6228" w:rsidRDefault="00BB6228" w:rsidP="00DB05CE">
      <w:pPr>
        <w:spacing w:after="120"/>
        <w:rPr>
          <w:rFonts w:ascii="Arial" w:hAnsi="Arial" w:cs="Arial"/>
          <w:sz w:val="22"/>
          <w:szCs w:val="22"/>
        </w:rPr>
      </w:pPr>
      <w:r w:rsidRPr="00BB6228">
        <w:rPr>
          <w:rFonts w:ascii="Arial" w:hAnsi="Arial" w:cs="Arial"/>
          <w:sz w:val="22"/>
          <w:szCs w:val="22"/>
        </w:rPr>
        <w:t xml:space="preserve">It </w:t>
      </w:r>
      <w:r w:rsidRPr="00BB6228">
        <w:rPr>
          <w:rFonts w:ascii="Arial" w:hAnsi="Arial" w:cs="Arial"/>
          <w:b/>
          <w:sz w:val="22"/>
          <w:szCs w:val="22"/>
        </w:rPr>
        <w:t xml:space="preserve">shall </w:t>
      </w:r>
      <w:r w:rsidRPr="00BB6228">
        <w:rPr>
          <w:rFonts w:ascii="Arial" w:hAnsi="Arial" w:cs="Arial"/>
          <w:sz w:val="22"/>
          <w:szCs w:val="22"/>
        </w:rPr>
        <w:t>be possible to configure the length of the channel sequence number per communication partner to consist of three or of four figures.</w:t>
      </w:r>
    </w:p>
    <w:p w:rsidR="00993695" w:rsidRPr="00DB05CE" w:rsidRDefault="00993695" w:rsidP="00030187">
      <w:pPr>
        <w:numPr>
          <w:ilvl w:val="0"/>
          <w:numId w:val="17"/>
        </w:numPr>
        <w:spacing w:after="120"/>
        <w:rPr>
          <w:rFonts w:ascii="Arial" w:hAnsi="Arial" w:cs="Arial"/>
          <w:sz w:val="22"/>
          <w:szCs w:val="22"/>
          <w:lang w:val="en-GB"/>
        </w:rPr>
      </w:pPr>
      <w:bookmarkStart w:id="227" w:name="_Ref370120312"/>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_Ref369268952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_Ref370120312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27"/>
    </w:p>
    <w:p w:rsidR="00993695" w:rsidRPr="00BB6228" w:rsidRDefault="00993695" w:rsidP="00993695">
      <w:pPr>
        <w:spacing w:after="120"/>
        <w:rPr>
          <w:rFonts w:ascii="Arial" w:hAnsi="Arial" w:cs="Arial"/>
          <w:sz w:val="22"/>
          <w:szCs w:val="22"/>
          <w:lang w:val="en-GB"/>
        </w:rPr>
      </w:pPr>
      <w:r w:rsidRPr="00BB6228">
        <w:rPr>
          <w:rFonts w:ascii="Arial" w:hAnsi="Arial" w:cs="Arial"/>
          <w:sz w:val="22"/>
          <w:szCs w:val="22"/>
        </w:rPr>
        <w:t xml:space="preserve">It </w:t>
      </w:r>
      <w:r w:rsidRPr="00BB6228">
        <w:rPr>
          <w:rFonts w:ascii="Arial" w:hAnsi="Arial" w:cs="Arial"/>
          <w:b/>
          <w:sz w:val="22"/>
          <w:szCs w:val="22"/>
        </w:rPr>
        <w:t xml:space="preserve">shall </w:t>
      </w:r>
      <w:r w:rsidRPr="00BB6228">
        <w:rPr>
          <w:rFonts w:ascii="Arial" w:hAnsi="Arial" w:cs="Arial"/>
          <w:sz w:val="22"/>
          <w:szCs w:val="22"/>
        </w:rPr>
        <w:t>be possible to configure the alignment function per communication partner to be CR</w:t>
      </w:r>
      <w:r w:rsidRPr="00BB6228">
        <w:rPr>
          <w:rFonts w:ascii="Arial" w:hAnsi="Arial" w:cs="Arial"/>
          <w:sz w:val="22"/>
          <w:szCs w:val="22"/>
        </w:rPr>
        <w:noBreakHyphen/>
        <w:t>LF or CR</w:t>
      </w:r>
      <w:r w:rsidRPr="00BB6228">
        <w:rPr>
          <w:rFonts w:ascii="Arial" w:hAnsi="Arial" w:cs="Arial"/>
          <w:sz w:val="22"/>
          <w:szCs w:val="22"/>
        </w:rPr>
        <w:noBreakHyphen/>
        <w:t>CR</w:t>
      </w:r>
      <w:r w:rsidRPr="00BB6228">
        <w:rPr>
          <w:rFonts w:ascii="Arial" w:hAnsi="Arial" w:cs="Arial"/>
          <w:sz w:val="22"/>
          <w:szCs w:val="22"/>
        </w:rPr>
        <w:noBreakHyphen/>
        <w:t>LF</w:t>
      </w:r>
    </w:p>
    <w:p w:rsidR="00993695" w:rsidRPr="00993695" w:rsidRDefault="00DB05CE" w:rsidP="00030187">
      <w:pPr>
        <w:numPr>
          <w:ilvl w:val="0"/>
          <w:numId w:val="17"/>
        </w:numPr>
        <w:spacing w:after="120"/>
        <w:rPr>
          <w:rFonts w:ascii="Arial" w:hAnsi="Arial" w:cs="Arial"/>
          <w:sz w:val="22"/>
          <w:szCs w:val="22"/>
          <w:lang w:val="en-GB"/>
        </w:rPr>
      </w:pPr>
      <w:bookmarkStart w:id="228" w:name="_Ref369268988"/>
      <w:r>
        <w:rPr>
          <w:rFonts w:ascii="Arial" w:hAnsi="Arial" w:cs="Arial"/>
          <w:b/>
          <w:i/>
          <w:color w:val="FF0000"/>
          <w:sz w:val="22"/>
          <w:szCs w:val="22"/>
        </w:rPr>
        <w:t>[</w:t>
      </w:r>
      <w:r w:rsidR="00951755">
        <w:rPr>
          <w:rFonts w:ascii="Arial" w:hAnsi="Arial" w:cs="Arial"/>
          <w:b/>
          <w:i/>
          <w:color w:val="FF0000"/>
          <w:sz w:val="22"/>
          <w:szCs w:val="22"/>
        </w:rPr>
        <w:t xml:space="preserve"> </w:t>
      </w:r>
      <w:r>
        <w:rPr>
          <w:rFonts w:ascii="Arial" w:hAnsi="Arial" w:cs="Arial"/>
          <w:b/>
          <w:i/>
          <w:color w:val="FF0000"/>
          <w:sz w:val="22"/>
          <w:szCs w:val="22"/>
        </w:rPr>
        <w:t>AMHS-TEC-M-</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_Ref369268952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4.1.1</w:t>
      </w:r>
      <w:r w:rsidR="00940635">
        <w:rPr>
          <w:rFonts w:ascii="Arial" w:hAnsi="Arial" w:cs="Arial"/>
          <w:b/>
          <w:i/>
          <w:color w:val="FF0000"/>
          <w:sz w:val="22"/>
          <w:szCs w:val="22"/>
        </w:rPr>
        <w:fldChar w:fldCharType="end"/>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_Ref369268988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28"/>
    </w:p>
    <w:p w:rsidR="00993695" w:rsidRPr="00993695" w:rsidRDefault="00993695" w:rsidP="00993695">
      <w:pPr>
        <w:rPr>
          <w:rFonts w:ascii="Arial" w:hAnsi="Arial" w:cs="Arial"/>
          <w:sz w:val="22"/>
          <w:szCs w:val="22"/>
          <w:lang w:val="en-GB"/>
        </w:rPr>
      </w:pPr>
      <w:bookmarkStart w:id="229" w:name="_Ref369268993"/>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enable to setup all AFTN channels, through which messages with length exceeding 64kB (e.g. ATS messages compliant to ADEXP format) can be handled, received, forwarded and corrected in the form of a single message.</w:t>
      </w:r>
      <w:r>
        <w:rPr>
          <w:rFonts w:ascii="Arial" w:hAnsi="Arial" w:cs="Arial"/>
          <w:b/>
          <w:i/>
          <w:color w:val="FF0000"/>
          <w:sz w:val="22"/>
          <w:szCs w:val="22"/>
        </w:rPr>
        <w:t xml:space="preserve"> </w:t>
      </w:r>
    </w:p>
    <w:p w:rsidR="00993695" w:rsidRPr="00993695" w:rsidRDefault="00993695" w:rsidP="00993695">
      <w:pPr>
        <w:rPr>
          <w:rFonts w:ascii="Arial" w:hAnsi="Arial" w:cs="Arial"/>
          <w:sz w:val="22"/>
          <w:szCs w:val="22"/>
          <w:lang w:val="en-GB"/>
        </w:rPr>
      </w:pPr>
    </w:p>
    <w:p w:rsidR="00DB05CE" w:rsidRPr="00DB05CE" w:rsidRDefault="00DB05CE" w:rsidP="00030187">
      <w:pPr>
        <w:numPr>
          <w:ilvl w:val="0"/>
          <w:numId w:val="17"/>
        </w:numPr>
        <w:rPr>
          <w:rFonts w:ascii="Arial" w:hAnsi="Arial" w:cs="Arial"/>
          <w:sz w:val="22"/>
          <w:szCs w:val="22"/>
          <w:lang w:val="en-GB"/>
        </w:rPr>
      </w:pPr>
      <w:bookmarkStart w:id="230" w:name="_Ref370120339"/>
      <w:r>
        <w:rPr>
          <w:rFonts w:ascii="Arial" w:hAnsi="Arial" w:cs="Arial"/>
          <w:b/>
          <w:i/>
          <w:color w:val="FF0000"/>
          <w:sz w:val="22"/>
          <w:szCs w:val="22"/>
        </w:rPr>
        <w:t>[</w:t>
      </w:r>
      <w:r w:rsidR="00951755">
        <w:rPr>
          <w:rFonts w:ascii="Arial" w:hAnsi="Arial" w:cs="Arial"/>
          <w:b/>
          <w:i/>
          <w:color w:val="FF0000"/>
          <w:sz w:val="22"/>
          <w:szCs w:val="22"/>
        </w:rPr>
        <w:t xml:space="preserve"> </w:t>
      </w:r>
      <w:r>
        <w:rPr>
          <w:rFonts w:ascii="Arial" w:hAnsi="Arial" w:cs="Arial"/>
          <w:b/>
          <w:i/>
          <w:color w:val="FF0000"/>
          <w:sz w:val="22"/>
          <w:szCs w:val="22"/>
        </w:rPr>
        <w:t>AMHS-TEC-M-</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_Ref369268957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4.1.1</w:t>
      </w:r>
      <w:r w:rsidR="00940635">
        <w:rPr>
          <w:rFonts w:ascii="Arial" w:hAnsi="Arial" w:cs="Arial"/>
          <w:b/>
          <w:i/>
          <w:color w:val="FF0000"/>
          <w:sz w:val="22"/>
          <w:szCs w:val="22"/>
        </w:rPr>
        <w:fldChar w:fldCharType="end"/>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93695">
        <w:rPr>
          <w:rFonts w:ascii="Arial" w:hAnsi="Arial" w:cs="Arial"/>
          <w:b/>
          <w:i/>
          <w:color w:val="FF0000"/>
          <w:sz w:val="22"/>
          <w:szCs w:val="22"/>
        </w:rPr>
        <w:instrText xml:space="preserve"> REF _Ref370120339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29"/>
      <w:bookmarkEnd w:id="230"/>
    </w:p>
    <w:p w:rsidR="00BB6228" w:rsidRPr="00E457DF" w:rsidRDefault="00BB6228" w:rsidP="00DB05CE">
      <w:pPr>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perform the following functions:</w:t>
      </w:r>
    </w:p>
    <w:p w:rsidR="00BB6228" w:rsidRPr="00E457DF" w:rsidRDefault="00BB6228"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 xml:space="preserve">Forward messages automatically according to the simple or multiple address indicator, with the consideration of responsibility. </w:t>
      </w:r>
    </w:p>
    <w:p w:rsidR="00BB6228" w:rsidRPr="00E457DF" w:rsidRDefault="00BB6228"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Forward messages automatically according collective / multi-destination address indicators</w:t>
      </w:r>
    </w:p>
    <w:p w:rsidR="00BB6228" w:rsidRDefault="00BB6228"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Forwarding and receiving AFTN messages via local network with TCP/IP protocol</w:t>
      </w:r>
      <w:r>
        <w:rPr>
          <w:rFonts w:ascii="Arial" w:hAnsi="Arial" w:cs="Arial"/>
          <w:sz w:val="22"/>
          <w:szCs w:val="22"/>
          <w:lang w:val="en-GB"/>
        </w:rPr>
        <w:t xml:space="preserve"> (IPv4 and IP</w:t>
      </w:r>
      <w:r w:rsidRPr="00993695">
        <w:rPr>
          <w:rFonts w:ascii="Arial" w:hAnsi="Arial" w:cs="Arial"/>
          <w:sz w:val="22"/>
          <w:szCs w:val="22"/>
          <w:lang w:val="en-GB"/>
        </w:rPr>
        <w:t>v6).</w:t>
      </w:r>
    </w:p>
    <w:p w:rsidR="00260FB7" w:rsidRPr="00260FB7" w:rsidRDefault="00260FB7" w:rsidP="00260FB7">
      <w:pPr>
        <w:spacing w:after="120"/>
        <w:rPr>
          <w:rFonts w:ascii="Arial" w:hAnsi="Arial" w:cs="Arial"/>
          <w:sz w:val="22"/>
          <w:szCs w:val="22"/>
          <w:lang w:val="en-GB"/>
        </w:rPr>
      </w:pPr>
    </w:p>
    <w:p w:rsidR="00260FB7" w:rsidRPr="00DB05CE" w:rsidRDefault="00260FB7" w:rsidP="00030187">
      <w:pPr>
        <w:numPr>
          <w:ilvl w:val="0"/>
          <w:numId w:val="17"/>
        </w:numPr>
        <w:spacing w:after="120"/>
        <w:rPr>
          <w:rFonts w:ascii="Arial" w:hAnsi="Arial" w:cs="Arial"/>
          <w:sz w:val="22"/>
          <w:szCs w:val="22"/>
          <w:lang w:val="en-GB"/>
        </w:rPr>
      </w:pPr>
      <w:bookmarkStart w:id="231" w:name="_Ref370128359"/>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_Ref369268952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_Ref370128359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(8)</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31"/>
    </w:p>
    <w:p w:rsidR="00260FB7" w:rsidRPr="00E457DF" w:rsidRDefault="00260FB7" w:rsidP="00260FB7">
      <w:pPr>
        <w:spacing w:after="120"/>
        <w:rPr>
          <w:rFonts w:ascii="Arial" w:hAnsi="Arial" w:cs="Arial"/>
          <w:sz w:val="22"/>
          <w:szCs w:val="22"/>
          <w:lang w:val="en-GB"/>
        </w:rPr>
      </w:pPr>
      <w:r w:rsidRPr="00E457DF">
        <w:rPr>
          <w:rFonts w:ascii="Arial" w:hAnsi="Arial" w:cs="Arial"/>
          <w:sz w:val="22"/>
          <w:szCs w:val="22"/>
          <w:lang w:val="en-GB"/>
        </w:rPr>
        <w:t xml:space="preserve">The AFTN messages </w:t>
      </w:r>
      <w:r w:rsidRPr="00E457DF">
        <w:rPr>
          <w:rFonts w:ascii="Arial" w:hAnsi="Arial" w:cs="Arial"/>
          <w:b/>
          <w:sz w:val="22"/>
          <w:szCs w:val="22"/>
          <w:lang w:val="en-GB"/>
        </w:rPr>
        <w:t>shall</w:t>
      </w:r>
      <w:r w:rsidRPr="00E457DF">
        <w:rPr>
          <w:rFonts w:ascii="Arial" w:hAnsi="Arial" w:cs="Arial"/>
          <w:sz w:val="22"/>
          <w:szCs w:val="22"/>
          <w:lang w:val="en-GB"/>
        </w:rPr>
        <w:t xml:space="preserve"> be compliant with the relevant parts of Annex 10 </w:t>
      </w:r>
      <w:r w:rsidR="00940635" w:rsidRPr="00E457DF">
        <w:rPr>
          <w:rFonts w:ascii="Arial" w:hAnsi="Arial" w:cs="Arial"/>
          <w:sz w:val="22"/>
          <w:szCs w:val="22"/>
          <w:lang w:val="en-GB"/>
        </w:rPr>
        <w:fldChar w:fldCharType="begin"/>
      </w:r>
      <w:r w:rsidRPr="00E457DF">
        <w:rPr>
          <w:rFonts w:ascii="Arial" w:hAnsi="Arial" w:cs="Arial"/>
          <w:sz w:val="22"/>
          <w:szCs w:val="22"/>
          <w:lang w:val="en-GB"/>
        </w:rPr>
        <w:instrText xml:space="preserve"> REF _Ref368737582 \r \h  \* MERGEFORMAT </w:instrText>
      </w:r>
      <w:r w:rsidR="00940635" w:rsidRPr="00E457DF">
        <w:rPr>
          <w:rFonts w:ascii="Arial" w:hAnsi="Arial" w:cs="Arial"/>
          <w:sz w:val="22"/>
          <w:szCs w:val="22"/>
          <w:lang w:val="en-GB"/>
        </w:rPr>
      </w:r>
      <w:r w:rsidR="00940635" w:rsidRPr="00E457DF">
        <w:rPr>
          <w:rFonts w:ascii="Arial" w:hAnsi="Arial" w:cs="Arial"/>
          <w:sz w:val="22"/>
          <w:szCs w:val="22"/>
          <w:lang w:val="en-GB"/>
        </w:rPr>
        <w:fldChar w:fldCharType="separate"/>
      </w:r>
      <w:r w:rsidR="00AD75D2">
        <w:rPr>
          <w:rFonts w:ascii="Arial" w:hAnsi="Arial" w:cs="Arial"/>
          <w:sz w:val="22"/>
          <w:szCs w:val="22"/>
          <w:lang w:val="en-GB"/>
        </w:rPr>
        <w:t>[1]</w:t>
      </w:r>
      <w:r w:rsidR="00940635" w:rsidRPr="00E457DF">
        <w:rPr>
          <w:rFonts w:ascii="Arial" w:hAnsi="Arial" w:cs="Arial"/>
          <w:sz w:val="22"/>
          <w:szCs w:val="22"/>
          <w:lang w:val="en-GB"/>
        </w:rPr>
        <w:fldChar w:fldCharType="end"/>
      </w:r>
      <w:r w:rsidR="003C78C2">
        <w:rPr>
          <w:rFonts w:ascii="Arial" w:hAnsi="Arial" w:cs="Arial"/>
          <w:sz w:val="22"/>
          <w:szCs w:val="22"/>
          <w:lang w:val="en-GB"/>
        </w:rPr>
        <w:t xml:space="preserve"> </w:t>
      </w:r>
      <w:r w:rsidR="00895B9C">
        <w:fldChar w:fldCharType="begin"/>
      </w:r>
      <w:r w:rsidR="00895B9C">
        <w:instrText xml:space="preserve"> REF _Ref368737583 \r \h  \* MERGEFORMAT </w:instrText>
      </w:r>
      <w:r w:rsidR="00895B9C">
        <w:fldChar w:fldCharType="separate"/>
      </w:r>
      <w:r w:rsidR="00AD75D2">
        <w:rPr>
          <w:rFonts w:ascii="Arial" w:hAnsi="Arial" w:cs="Arial"/>
          <w:sz w:val="22"/>
          <w:szCs w:val="22"/>
          <w:lang w:val="en-GB"/>
        </w:rPr>
        <w:t>[2]</w:t>
      </w:r>
      <w:r w:rsidR="00895B9C">
        <w:fldChar w:fldCharType="end"/>
      </w:r>
      <w:r w:rsidRPr="00E457DF">
        <w:rPr>
          <w:rFonts w:ascii="Arial" w:hAnsi="Arial" w:cs="Arial"/>
          <w:sz w:val="22"/>
          <w:szCs w:val="22"/>
          <w:lang w:val="en-GB"/>
        </w:rPr>
        <w:t>.</w:t>
      </w:r>
    </w:p>
    <w:p w:rsidR="00260FB7" w:rsidRPr="00993695" w:rsidRDefault="00260FB7" w:rsidP="00260FB7">
      <w:pPr>
        <w:jc w:val="both"/>
        <w:rPr>
          <w:rFonts w:ascii="Arial" w:hAnsi="Arial" w:cs="Arial"/>
          <w:sz w:val="22"/>
          <w:szCs w:val="22"/>
          <w:lang w:val="en-GB"/>
        </w:rPr>
      </w:pPr>
    </w:p>
    <w:p w:rsidR="000C5C72" w:rsidRPr="00206B22" w:rsidRDefault="000C5C72" w:rsidP="00206B22">
      <w:pPr>
        <w:pStyle w:val="Nadpis3"/>
        <w:rPr>
          <w:lang w:val="en-GB"/>
        </w:rPr>
      </w:pPr>
      <w:bookmarkStart w:id="232" w:name="_Toc135128426"/>
      <w:bookmarkStart w:id="233" w:name="_Toc130203615"/>
      <w:bookmarkStart w:id="234" w:name="_Ref369269000"/>
      <w:bookmarkStart w:id="235" w:name="_Ref369269007"/>
      <w:bookmarkStart w:id="236" w:name="_Ref369269011"/>
      <w:bookmarkStart w:id="237" w:name="_Ref369269016"/>
      <w:bookmarkStart w:id="238" w:name="_Ref369269084"/>
      <w:bookmarkStart w:id="239" w:name="_Ref369269091"/>
      <w:bookmarkStart w:id="240" w:name="_Ref369269097"/>
      <w:bookmarkStart w:id="241" w:name="_Ref369269100"/>
      <w:bookmarkStart w:id="242" w:name="_Ref369269107"/>
      <w:bookmarkStart w:id="243" w:name="_Ref369269115"/>
      <w:bookmarkStart w:id="244" w:name="_Ref369269121"/>
      <w:bookmarkStart w:id="245" w:name="_Ref369269126"/>
      <w:bookmarkStart w:id="246" w:name="_Ref369269130"/>
      <w:bookmarkStart w:id="247" w:name="_Ref369269137"/>
      <w:bookmarkStart w:id="248" w:name="_Ref369269141"/>
      <w:bookmarkStart w:id="249" w:name="_Ref369269145"/>
      <w:bookmarkStart w:id="250" w:name="_Ref369269152"/>
      <w:bookmarkStart w:id="251" w:name="_Ref369269156"/>
      <w:bookmarkStart w:id="252" w:name="_Ref369269161"/>
      <w:bookmarkStart w:id="253" w:name="_Ref369269165"/>
      <w:bookmarkStart w:id="254" w:name="_Ref370127783"/>
      <w:bookmarkStart w:id="255" w:name="_Toc377979009"/>
      <w:r w:rsidRPr="00206B22">
        <w:t>AMHS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206B22">
        <w:rPr>
          <w:lang w:val="en-GB"/>
        </w:rPr>
        <w:t xml:space="preserve"> </w:t>
      </w:r>
    </w:p>
    <w:p w:rsidR="00951755" w:rsidRPr="00951755" w:rsidRDefault="006A30B4" w:rsidP="00030187">
      <w:pPr>
        <w:numPr>
          <w:ilvl w:val="0"/>
          <w:numId w:val="18"/>
        </w:numPr>
        <w:spacing w:after="120"/>
        <w:rPr>
          <w:rFonts w:ascii="Arial" w:hAnsi="Arial" w:cs="Arial"/>
          <w:sz w:val="22"/>
          <w:szCs w:val="22"/>
          <w:lang w:val="en-GB"/>
        </w:rPr>
      </w:pPr>
      <w:bookmarkStart w:id="256" w:name="_Ref369269206"/>
      <w:r w:rsidDel="006A30B4">
        <w:rPr>
          <w:rFonts w:ascii="Arial" w:hAnsi="Arial" w:cs="Arial"/>
          <w:b/>
          <w:i/>
          <w:color w:val="FF0000"/>
          <w:sz w:val="22"/>
          <w:szCs w:val="22"/>
        </w:rPr>
        <w:t xml:space="preserve"> </w:t>
      </w:r>
      <w:bookmarkStart w:id="257" w:name="_Ref369269211"/>
      <w:bookmarkEnd w:id="256"/>
      <w:r w:rsidR="00951755">
        <w:rPr>
          <w:rFonts w:ascii="Arial" w:hAnsi="Arial" w:cs="Arial"/>
          <w:b/>
          <w:i/>
          <w:color w:val="FF0000"/>
          <w:sz w:val="22"/>
          <w:szCs w:val="22"/>
        </w:rPr>
        <w:t>[ AMHS-TEC-M-</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_Ref369269007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_Ref369269211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sidR="00951755">
        <w:rPr>
          <w:rFonts w:ascii="Arial" w:hAnsi="Arial" w:cs="Arial"/>
          <w:b/>
          <w:i/>
          <w:color w:val="FF0000"/>
          <w:sz w:val="22"/>
          <w:szCs w:val="22"/>
        </w:rPr>
        <w:t xml:space="preserve"> ]</w:t>
      </w:r>
      <w:bookmarkEnd w:id="257"/>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send and receive binary files attached to messages</w:t>
      </w:r>
      <w:r w:rsidR="00662824">
        <w:rPr>
          <w:rFonts w:ascii="Arial" w:hAnsi="Arial" w:cs="Arial"/>
          <w:sz w:val="22"/>
          <w:szCs w:val="22"/>
          <w:lang w:val="en-GB"/>
        </w:rPr>
        <w:t>.</w:t>
      </w:r>
      <w:r w:rsidRPr="00E457DF">
        <w:rPr>
          <w:rFonts w:ascii="Arial" w:hAnsi="Arial" w:cs="Arial"/>
          <w:sz w:val="22"/>
          <w:szCs w:val="22"/>
          <w:lang w:val="en-GB"/>
        </w:rPr>
        <w:t xml:space="preserve"> </w:t>
      </w:r>
    </w:p>
    <w:p w:rsidR="00951755" w:rsidRPr="00951755" w:rsidRDefault="00951755" w:rsidP="00030187">
      <w:pPr>
        <w:numPr>
          <w:ilvl w:val="0"/>
          <w:numId w:val="18"/>
        </w:numPr>
        <w:spacing w:after="120"/>
        <w:rPr>
          <w:rFonts w:ascii="Arial" w:hAnsi="Arial" w:cs="Arial"/>
          <w:sz w:val="22"/>
          <w:szCs w:val="22"/>
          <w:lang w:val="en-GB"/>
        </w:rPr>
      </w:pPr>
      <w:bookmarkStart w:id="258" w:name="_Ref369269216"/>
      <w:r>
        <w:rPr>
          <w:rFonts w:ascii="Arial" w:hAnsi="Arial" w:cs="Arial"/>
          <w:b/>
          <w:i/>
          <w:color w:val="FF0000"/>
          <w:sz w:val="22"/>
          <w:szCs w:val="22"/>
        </w:rPr>
        <w:t>[ AMHS-TEC-</w:t>
      </w:r>
      <w:r w:rsidR="00662824">
        <w:rPr>
          <w:rFonts w:ascii="Arial" w:hAnsi="Arial" w:cs="Arial"/>
          <w:b/>
          <w:i/>
          <w:color w:val="FF0000"/>
          <w:sz w:val="22"/>
          <w:szCs w:val="22"/>
        </w:rPr>
        <w:t>D</w:t>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_Ref369269011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_Ref369269216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58"/>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delivered solution </w:t>
      </w:r>
      <w:r w:rsidRPr="00E457DF">
        <w:rPr>
          <w:rFonts w:ascii="Arial" w:hAnsi="Arial" w:cs="Arial"/>
          <w:b/>
          <w:sz w:val="22"/>
          <w:szCs w:val="22"/>
          <w:lang w:val="en-GB"/>
        </w:rPr>
        <w:t>sh</w:t>
      </w:r>
      <w:r w:rsidR="00662824">
        <w:rPr>
          <w:rFonts w:ascii="Arial" w:hAnsi="Arial" w:cs="Arial"/>
          <w:b/>
          <w:sz w:val="22"/>
          <w:szCs w:val="22"/>
          <w:lang w:val="en-GB"/>
        </w:rPr>
        <w:t>ou</w:t>
      </w:r>
      <w:r w:rsidRPr="00E457DF">
        <w:rPr>
          <w:rFonts w:ascii="Arial" w:hAnsi="Arial" w:cs="Arial"/>
          <w:b/>
          <w:sz w:val="22"/>
          <w:szCs w:val="22"/>
          <w:lang w:val="en-GB"/>
        </w:rPr>
        <w:t>l</w:t>
      </w:r>
      <w:r w:rsidR="00662824">
        <w:rPr>
          <w:rFonts w:ascii="Arial" w:hAnsi="Arial" w:cs="Arial"/>
          <w:b/>
          <w:sz w:val="22"/>
          <w:szCs w:val="22"/>
          <w:lang w:val="en-GB"/>
        </w:rPr>
        <w:t>d</w:t>
      </w:r>
      <w:r w:rsidRPr="00E457DF">
        <w:rPr>
          <w:rFonts w:ascii="Arial" w:hAnsi="Arial" w:cs="Arial"/>
          <w:sz w:val="22"/>
          <w:szCs w:val="22"/>
          <w:lang w:val="en-GB"/>
        </w:rPr>
        <w:t xml:space="preserve"> include effective protection system against viruses and/or cyber-crime attacks for entire planned supported time</w:t>
      </w:r>
      <w:r w:rsidR="00662824">
        <w:rPr>
          <w:rFonts w:ascii="Arial" w:hAnsi="Arial" w:cs="Arial"/>
          <w:sz w:val="22"/>
          <w:szCs w:val="22"/>
          <w:lang w:val="en-GB"/>
        </w:rPr>
        <w:t xml:space="preserve"> (e.g</w:t>
      </w:r>
      <w:r w:rsidR="00662824" w:rsidRPr="004922AE">
        <w:rPr>
          <w:rFonts w:ascii="Arial" w:hAnsi="Arial" w:cs="Arial"/>
          <w:sz w:val="22"/>
          <w:szCs w:val="22"/>
          <w:lang w:val="en-GB"/>
        </w:rPr>
        <w:t>. check the content of the attached files for viruses</w:t>
      </w:r>
      <w:r w:rsidR="003C78C2">
        <w:rPr>
          <w:rFonts w:ascii="Arial" w:hAnsi="Arial" w:cs="Arial"/>
          <w:sz w:val="22"/>
          <w:szCs w:val="22"/>
          <w:lang w:val="en-GB"/>
        </w:rPr>
        <w:t>, ensure transparent transition of any type of attachments without any impact to the system operation</w:t>
      </w:r>
      <w:r w:rsidR="00662824" w:rsidRPr="00662824">
        <w:rPr>
          <w:rFonts w:ascii="Arial" w:hAnsi="Arial" w:cs="Arial"/>
          <w:sz w:val="22"/>
          <w:szCs w:val="22"/>
          <w:lang w:val="en-GB"/>
        </w:rPr>
        <w:t>)</w:t>
      </w:r>
      <w:r w:rsidR="00F84CED" w:rsidRPr="00662824">
        <w:rPr>
          <w:rFonts w:ascii="Arial" w:hAnsi="Arial" w:cs="Arial"/>
          <w:sz w:val="22"/>
          <w:szCs w:val="22"/>
          <w:lang w:val="en-GB"/>
        </w:rPr>
        <w:t>.</w:t>
      </w:r>
    </w:p>
    <w:p w:rsidR="002F63C8" w:rsidRPr="00951755" w:rsidRDefault="002F63C8" w:rsidP="00030187">
      <w:pPr>
        <w:numPr>
          <w:ilvl w:val="0"/>
          <w:numId w:val="18"/>
        </w:numPr>
        <w:spacing w:after="120"/>
        <w:rPr>
          <w:rFonts w:ascii="Arial" w:hAnsi="Arial" w:cs="Arial"/>
          <w:sz w:val="22"/>
          <w:szCs w:val="22"/>
          <w:lang w:val="en-GB"/>
        </w:rPr>
      </w:pPr>
      <w:bookmarkStart w:id="259" w:name="_Ref369269221"/>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_Ref369269016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_Ref369269221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p>
    <w:p w:rsidR="002F63C8" w:rsidRPr="002F63C8" w:rsidRDefault="002F63C8" w:rsidP="002F63C8">
      <w:pPr>
        <w:spacing w:after="120"/>
        <w:rPr>
          <w:rFonts w:ascii="Arial" w:hAnsi="Arial" w:cs="Arial"/>
          <w:sz w:val="22"/>
          <w:szCs w:val="22"/>
          <w:lang w:val="en-GB"/>
        </w:rPr>
      </w:pPr>
      <w:r>
        <w:rPr>
          <w:rFonts w:ascii="Arial" w:hAnsi="Arial" w:cs="Arial"/>
          <w:sz w:val="22"/>
          <w:szCs w:val="22"/>
          <w:lang w:val="en-GB"/>
        </w:rPr>
        <w:t xml:space="preserve">The </w:t>
      </w:r>
      <w:r w:rsidRPr="00E457DF">
        <w:rPr>
          <w:rFonts w:ascii="Arial" w:hAnsi="Arial" w:cs="Arial"/>
          <w:sz w:val="22"/>
          <w:szCs w:val="22"/>
          <w:lang w:val="en-GB"/>
        </w:rPr>
        <w:t xml:space="preserve">AMHS messages </w:t>
      </w:r>
      <w:r w:rsidRPr="00E457DF">
        <w:rPr>
          <w:rFonts w:ascii="Arial" w:hAnsi="Arial" w:cs="Arial"/>
          <w:b/>
          <w:sz w:val="22"/>
          <w:szCs w:val="22"/>
          <w:lang w:val="en-GB"/>
        </w:rPr>
        <w:t>shall</w:t>
      </w:r>
      <w:r w:rsidRPr="00E457DF">
        <w:rPr>
          <w:rFonts w:ascii="Arial" w:hAnsi="Arial" w:cs="Arial"/>
          <w:sz w:val="22"/>
          <w:szCs w:val="22"/>
          <w:lang w:val="en-GB"/>
        </w:rPr>
        <w:t xml:space="preserve"> </w:t>
      </w:r>
      <w:r>
        <w:rPr>
          <w:rFonts w:ascii="Arial" w:hAnsi="Arial" w:cs="Arial"/>
          <w:sz w:val="22"/>
          <w:szCs w:val="22"/>
          <w:lang w:val="en-GB"/>
        </w:rPr>
        <w:t xml:space="preserve">be compliant with </w:t>
      </w:r>
      <w:r w:rsidRPr="00E457DF">
        <w:rPr>
          <w:rFonts w:ascii="Arial" w:hAnsi="Arial" w:cs="Arial"/>
          <w:sz w:val="22"/>
          <w:szCs w:val="22"/>
          <w:lang w:val="en-GB"/>
        </w:rPr>
        <w:t xml:space="preserve">the </w:t>
      </w:r>
      <w:r w:rsidR="00895B9C">
        <w:fldChar w:fldCharType="begin"/>
      </w:r>
      <w:r w:rsidR="00895B9C">
        <w:instrText xml:space="preserve"> REF _Ref368582787 \r \h  \* MERGEFORMAT </w:instrText>
      </w:r>
      <w:r w:rsidR="00895B9C">
        <w:fldChar w:fldCharType="separate"/>
      </w:r>
      <w:r w:rsidR="00AD75D2">
        <w:rPr>
          <w:rFonts w:ascii="Arial" w:hAnsi="Arial" w:cs="Arial"/>
          <w:sz w:val="22"/>
          <w:szCs w:val="22"/>
          <w:lang w:val="en-GB"/>
        </w:rPr>
        <w:t>[3]</w:t>
      </w:r>
      <w:r w:rsidR="00895B9C">
        <w:fldChar w:fldCharType="end"/>
      </w:r>
      <w:r w:rsidR="00CC4751">
        <w:rPr>
          <w:rFonts w:ascii="Arial" w:hAnsi="Arial" w:cs="Arial"/>
          <w:sz w:val="22"/>
          <w:szCs w:val="22"/>
          <w:lang w:val="en-GB"/>
        </w:rPr>
        <w:t xml:space="preserve"> and </w:t>
      </w:r>
      <w:r w:rsidR="00895B9C">
        <w:fldChar w:fldCharType="begin"/>
      </w:r>
      <w:r w:rsidR="00895B9C">
        <w:instrText xml:space="preserve"> REF _Ref368737622 \r \h  \* MERGEFORMAT </w:instrText>
      </w:r>
      <w:r w:rsidR="00895B9C">
        <w:fldChar w:fldCharType="separate"/>
      </w:r>
      <w:r w:rsidR="00AD75D2">
        <w:rPr>
          <w:rFonts w:ascii="Arial" w:hAnsi="Arial" w:cs="Arial"/>
          <w:sz w:val="22"/>
          <w:szCs w:val="22"/>
          <w:lang w:val="en-GB"/>
        </w:rPr>
        <w:t>[4]</w:t>
      </w:r>
      <w:r w:rsidR="00895B9C">
        <w:fldChar w:fldCharType="end"/>
      </w:r>
    </w:p>
    <w:p w:rsidR="00951755" w:rsidRPr="00951755" w:rsidRDefault="00951755" w:rsidP="00030187">
      <w:pPr>
        <w:numPr>
          <w:ilvl w:val="0"/>
          <w:numId w:val="18"/>
        </w:numPr>
        <w:spacing w:after="120"/>
        <w:rPr>
          <w:rFonts w:ascii="Arial" w:hAnsi="Arial" w:cs="Arial"/>
          <w:sz w:val="22"/>
          <w:szCs w:val="22"/>
          <w:lang w:val="en-GB"/>
        </w:rPr>
      </w:pPr>
      <w:bookmarkStart w:id="260" w:name="_Ref370128525"/>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_Ref369269016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sidR="002F63C8">
        <w:rPr>
          <w:rFonts w:ascii="Arial" w:hAnsi="Arial" w:cs="Arial"/>
          <w:b/>
          <w:i/>
          <w:color w:val="FF0000"/>
          <w:sz w:val="22"/>
          <w:szCs w:val="22"/>
        </w:rPr>
        <w:instrText xml:space="preserve"> REF _Ref370128525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w:t>
      </w:r>
      <w:r w:rsidR="00940635">
        <w:rPr>
          <w:rFonts w:ascii="Arial" w:hAnsi="Arial" w:cs="Arial"/>
          <w:b/>
          <w:i/>
          <w:color w:val="FF0000"/>
          <w:sz w:val="22"/>
          <w:szCs w:val="22"/>
        </w:rPr>
        <w:fldChar w:fldCharType="end"/>
      </w:r>
      <w:r w:rsidR="002F63C8">
        <w:rPr>
          <w:rFonts w:ascii="Arial" w:hAnsi="Arial" w:cs="Arial"/>
          <w:b/>
          <w:i/>
          <w:color w:val="FF0000"/>
          <w:sz w:val="22"/>
          <w:szCs w:val="22"/>
        </w:rPr>
        <w:t xml:space="preserve"> </w:t>
      </w:r>
      <w:r>
        <w:rPr>
          <w:rFonts w:ascii="Arial" w:hAnsi="Arial" w:cs="Arial"/>
          <w:b/>
          <w:i/>
          <w:color w:val="FF0000"/>
          <w:sz w:val="22"/>
          <w:szCs w:val="22"/>
        </w:rPr>
        <w:t>]</w:t>
      </w:r>
      <w:bookmarkEnd w:id="259"/>
      <w:bookmarkEnd w:id="260"/>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lastRenderedPageBreak/>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receive acknowledgement messages of reading and delivery, and shall be able to send such messages if requested. </w:t>
      </w:r>
    </w:p>
    <w:p w:rsidR="00951755" w:rsidRPr="00951755" w:rsidRDefault="00951755" w:rsidP="00030187">
      <w:pPr>
        <w:numPr>
          <w:ilvl w:val="0"/>
          <w:numId w:val="18"/>
        </w:numPr>
        <w:spacing w:after="120"/>
        <w:rPr>
          <w:rFonts w:ascii="Arial" w:hAnsi="Arial" w:cs="Arial"/>
          <w:sz w:val="22"/>
          <w:szCs w:val="22"/>
          <w:lang w:val="en-GB"/>
        </w:rPr>
      </w:pPr>
      <w:bookmarkStart w:id="261" w:name="_Ref369269227"/>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_Ref369269084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_Ref369269227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61"/>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generate probes of delivery, non-delivery. </w:t>
      </w:r>
    </w:p>
    <w:p w:rsidR="00951755" w:rsidRPr="000C1EB6" w:rsidRDefault="00951755" w:rsidP="00030187">
      <w:pPr>
        <w:numPr>
          <w:ilvl w:val="0"/>
          <w:numId w:val="18"/>
        </w:numPr>
        <w:spacing w:after="120"/>
        <w:rPr>
          <w:rFonts w:ascii="Arial" w:hAnsi="Arial" w:cs="Arial"/>
          <w:sz w:val="22"/>
          <w:szCs w:val="22"/>
          <w:lang w:val="en-GB"/>
        </w:rPr>
      </w:pPr>
      <w:bookmarkStart w:id="262" w:name="_Ref369269232"/>
      <w:r w:rsidRPr="000C1EB6">
        <w:rPr>
          <w:rFonts w:ascii="Arial" w:hAnsi="Arial" w:cs="Arial"/>
          <w:b/>
          <w:i/>
          <w:color w:val="FF0000"/>
          <w:sz w:val="22"/>
          <w:szCs w:val="22"/>
        </w:rPr>
        <w:t>[ AMHS-TEC-M-</w:t>
      </w:r>
      <w:r w:rsidR="00895B9C">
        <w:fldChar w:fldCharType="begin"/>
      </w:r>
      <w:r w:rsidR="00895B9C">
        <w:instrText xml:space="preserve"> REF _Ref369269091 \r \h  \* MERGEFORMAT </w:instrText>
      </w:r>
      <w:r w:rsidR="00895B9C">
        <w:fldChar w:fldCharType="separate"/>
      </w:r>
      <w:r w:rsidR="00AD75D2">
        <w:rPr>
          <w:rFonts w:ascii="Arial" w:hAnsi="Arial" w:cs="Arial"/>
          <w:b/>
          <w:i/>
          <w:color w:val="FF0000"/>
          <w:sz w:val="22"/>
          <w:szCs w:val="22"/>
        </w:rPr>
        <w:t>4.1.2</w:t>
      </w:r>
      <w:r w:rsidR="00895B9C">
        <w:fldChar w:fldCharType="end"/>
      </w:r>
      <w:r w:rsidRPr="000C1EB6">
        <w:rPr>
          <w:rFonts w:ascii="Arial" w:hAnsi="Arial" w:cs="Arial"/>
          <w:b/>
          <w:i/>
          <w:color w:val="FF0000"/>
          <w:sz w:val="22"/>
          <w:szCs w:val="22"/>
        </w:rPr>
        <w:t>-</w:t>
      </w:r>
      <w:r w:rsidR="00895B9C">
        <w:fldChar w:fldCharType="begin"/>
      </w:r>
      <w:r w:rsidR="00895B9C">
        <w:instrText xml:space="preserve"> REF _Ref369269232 \r \h  \* MERGEFORMAT </w:instrText>
      </w:r>
      <w:r w:rsidR="00895B9C">
        <w:fldChar w:fldCharType="separate"/>
      </w:r>
      <w:r w:rsidR="00AD75D2">
        <w:rPr>
          <w:rFonts w:ascii="Arial" w:hAnsi="Arial" w:cs="Arial"/>
          <w:b/>
          <w:i/>
          <w:color w:val="FF0000"/>
          <w:sz w:val="22"/>
          <w:szCs w:val="22"/>
        </w:rPr>
        <w:t>(6)</w:t>
      </w:r>
      <w:r w:rsidR="00895B9C">
        <w:fldChar w:fldCharType="end"/>
      </w:r>
      <w:r w:rsidRPr="000C1EB6">
        <w:rPr>
          <w:rFonts w:ascii="Arial" w:hAnsi="Arial" w:cs="Arial"/>
          <w:b/>
          <w:i/>
          <w:color w:val="FF0000"/>
          <w:sz w:val="22"/>
          <w:szCs w:val="22"/>
        </w:rPr>
        <w:t xml:space="preserve"> ]</w:t>
      </w:r>
      <w:bookmarkEnd w:id="262"/>
    </w:p>
    <w:p w:rsidR="000C5C72" w:rsidRPr="000C1EB6" w:rsidRDefault="000C5C72" w:rsidP="00951755">
      <w:pPr>
        <w:spacing w:after="120"/>
        <w:rPr>
          <w:rFonts w:ascii="Arial" w:hAnsi="Arial" w:cs="Arial"/>
          <w:sz w:val="22"/>
          <w:szCs w:val="22"/>
          <w:lang w:val="en-GB"/>
        </w:rPr>
      </w:pPr>
      <w:r w:rsidRPr="000C1EB6">
        <w:rPr>
          <w:rFonts w:ascii="Arial" w:hAnsi="Arial" w:cs="Arial"/>
          <w:sz w:val="22"/>
          <w:szCs w:val="22"/>
          <w:lang w:val="en-GB"/>
        </w:rPr>
        <w:t xml:space="preserve">The system </w:t>
      </w:r>
      <w:r w:rsidRPr="000C1EB6">
        <w:rPr>
          <w:rFonts w:ascii="Arial" w:hAnsi="Arial" w:cs="Arial"/>
          <w:b/>
          <w:sz w:val="22"/>
          <w:szCs w:val="22"/>
          <w:lang w:val="en-GB"/>
        </w:rPr>
        <w:t>shall</w:t>
      </w:r>
      <w:r w:rsidRPr="000C1EB6">
        <w:rPr>
          <w:rFonts w:ascii="Arial" w:hAnsi="Arial" w:cs="Arial"/>
          <w:sz w:val="22"/>
          <w:szCs w:val="22"/>
          <w:lang w:val="en-GB"/>
        </w:rPr>
        <w:t xml:space="preserve"> </w:t>
      </w:r>
      <w:r w:rsidRPr="00366D7F">
        <w:rPr>
          <w:rFonts w:ascii="Arial" w:hAnsi="Arial" w:cs="Arial"/>
          <w:sz w:val="22"/>
          <w:szCs w:val="22"/>
          <w:lang w:val="en-GB"/>
        </w:rPr>
        <w:t>be able to be subjected to the</w:t>
      </w:r>
      <w:r w:rsidRPr="000C1EB6">
        <w:rPr>
          <w:rFonts w:ascii="Arial" w:hAnsi="Arial" w:cs="Arial"/>
          <w:sz w:val="22"/>
          <w:szCs w:val="22"/>
          <w:lang w:val="en-GB"/>
        </w:rPr>
        <w:t xml:space="preserve"> implementation of X.500 address handling</w:t>
      </w:r>
      <w:r w:rsidR="00500FFB" w:rsidRPr="000C1EB6">
        <w:rPr>
          <w:rFonts w:ascii="Arial" w:hAnsi="Arial" w:cs="Arial"/>
          <w:sz w:val="22"/>
          <w:szCs w:val="22"/>
          <w:lang w:val="en-GB"/>
        </w:rPr>
        <w:t xml:space="preserve"> </w:t>
      </w:r>
      <w:r w:rsidR="00CC4751">
        <w:rPr>
          <w:rFonts w:ascii="Arial" w:hAnsi="Arial" w:cs="Arial"/>
          <w:sz w:val="22"/>
          <w:szCs w:val="22"/>
          <w:lang w:val="en-GB"/>
        </w:rPr>
        <w:t xml:space="preserve">as defined in </w:t>
      </w:r>
      <w:r w:rsidR="00895B9C">
        <w:fldChar w:fldCharType="begin"/>
      </w:r>
      <w:r w:rsidR="00895B9C">
        <w:instrText xml:space="preserve"> REF _Ref368898537 \r \h  \* MERGEFORMAT </w:instrText>
      </w:r>
      <w:r w:rsidR="00895B9C">
        <w:fldChar w:fldCharType="separate"/>
      </w:r>
      <w:r w:rsidR="00AD75D2">
        <w:rPr>
          <w:rFonts w:ascii="Arial" w:hAnsi="Arial" w:cs="Arial"/>
          <w:sz w:val="22"/>
          <w:szCs w:val="22"/>
          <w:lang w:val="en-GB"/>
        </w:rPr>
        <w:t>[9]</w:t>
      </w:r>
      <w:r w:rsidR="00895B9C">
        <w:fldChar w:fldCharType="end"/>
      </w:r>
      <w:r w:rsidR="006A30B4">
        <w:rPr>
          <w:rFonts w:ascii="Arial" w:hAnsi="Arial" w:cs="Arial"/>
          <w:sz w:val="22"/>
          <w:szCs w:val="22"/>
          <w:lang w:val="en-GB"/>
        </w:rPr>
        <w:t>,</w:t>
      </w:r>
      <w:r w:rsidR="00EE0B5E" w:rsidRPr="000C1EB6">
        <w:rPr>
          <w:rFonts w:ascii="Arial" w:hAnsi="Arial" w:cs="Arial"/>
          <w:sz w:val="22"/>
          <w:szCs w:val="22"/>
          <w:lang w:val="en-GB"/>
        </w:rPr>
        <w:t xml:space="preserve"> </w:t>
      </w:r>
      <w:r w:rsidR="00895B9C">
        <w:fldChar w:fldCharType="begin"/>
      </w:r>
      <w:r w:rsidR="00895B9C">
        <w:instrText xml:space="preserve"> REF _Ref368582858 \n \h  \* MERGEFORMAT </w:instrText>
      </w:r>
      <w:r w:rsidR="00895B9C">
        <w:fldChar w:fldCharType="separate"/>
      </w:r>
      <w:r w:rsidR="00AD75D2">
        <w:rPr>
          <w:rFonts w:ascii="Arial" w:hAnsi="Arial" w:cs="Arial"/>
          <w:sz w:val="22"/>
          <w:szCs w:val="22"/>
          <w:lang w:val="en-GB"/>
        </w:rPr>
        <w:t>[10]</w:t>
      </w:r>
      <w:r w:rsidR="00895B9C">
        <w:fldChar w:fldCharType="end"/>
      </w:r>
      <w:r w:rsidR="006A30B4">
        <w:rPr>
          <w:rFonts w:ascii="Arial" w:hAnsi="Arial" w:cs="Arial"/>
          <w:sz w:val="22"/>
          <w:szCs w:val="22"/>
          <w:lang w:val="en-GB"/>
        </w:rPr>
        <w:t>,</w:t>
      </w:r>
      <w:r w:rsidR="00F84CED" w:rsidRPr="000C1EB6">
        <w:rPr>
          <w:rFonts w:ascii="Arial" w:hAnsi="Arial" w:cs="Arial"/>
          <w:sz w:val="22"/>
          <w:szCs w:val="22"/>
          <w:lang w:val="en-GB"/>
        </w:rPr>
        <w:t xml:space="preserve"> </w:t>
      </w:r>
      <w:r w:rsidR="00895B9C">
        <w:fldChar w:fldCharType="begin"/>
      </w:r>
      <w:r w:rsidR="00895B9C">
        <w:instrText xml:space="preserve"> REF _Ref368764128 \n \h  \* MERGEFORMAT </w:instrText>
      </w:r>
      <w:r w:rsidR="00895B9C">
        <w:fldChar w:fldCharType="separate"/>
      </w:r>
      <w:r w:rsidR="00AD75D2">
        <w:rPr>
          <w:rFonts w:ascii="Arial" w:hAnsi="Arial" w:cs="Arial"/>
          <w:sz w:val="22"/>
          <w:szCs w:val="22"/>
          <w:lang w:val="en-GB"/>
        </w:rPr>
        <w:t>[11]</w:t>
      </w:r>
      <w:r w:rsidR="00895B9C">
        <w:fldChar w:fldCharType="end"/>
      </w:r>
      <w:r w:rsidR="00EE0B5E" w:rsidRPr="000C1EB6">
        <w:rPr>
          <w:rFonts w:ascii="Arial" w:hAnsi="Arial" w:cs="Arial"/>
          <w:sz w:val="22"/>
          <w:szCs w:val="22"/>
          <w:lang w:val="en-GB"/>
        </w:rPr>
        <w:t xml:space="preserve"> </w:t>
      </w:r>
      <w:r w:rsidR="006A30B4">
        <w:rPr>
          <w:rFonts w:ascii="Arial" w:hAnsi="Arial" w:cs="Arial"/>
          <w:sz w:val="22"/>
          <w:szCs w:val="22"/>
          <w:lang w:val="en-GB"/>
        </w:rPr>
        <w:t xml:space="preserve">and </w:t>
      </w:r>
      <w:r w:rsidR="00895B9C">
        <w:fldChar w:fldCharType="begin"/>
      </w:r>
      <w:r w:rsidR="00895B9C">
        <w:instrText xml:space="preserve"> REF _Ref368898550 \r \h  \* MERGEFORMAT </w:instrText>
      </w:r>
      <w:r w:rsidR="00895B9C">
        <w:fldChar w:fldCharType="separate"/>
      </w:r>
      <w:r w:rsidR="00AD75D2">
        <w:rPr>
          <w:rFonts w:ascii="Arial" w:hAnsi="Arial" w:cs="Arial"/>
          <w:sz w:val="22"/>
          <w:szCs w:val="22"/>
          <w:lang w:val="en-GB"/>
        </w:rPr>
        <w:t>[12]</w:t>
      </w:r>
      <w:r w:rsidR="00895B9C">
        <w:fldChar w:fldCharType="end"/>
      </w:r>
      <w:r w:rsidR="006A30B4">
        <w:rPr>
          <w:rFonts w:ascii="Arial" w:hAnsi="Arial" w:cs="Arial"/>
          <w:sz w:val="22"/>
          <w:szCs w:val="22"/>
          <w:lang w:val="en-GB"/>
        </w:rPr>
        <w:t>.</w:t>
      </w:r>
    </w:p>
    <w:p w:rsidR="00951755" w:rsidRPr="000C1EB6" w:rsidRDefault="00951755" w:rsidP="00030187">
      <w:pPr>
        <w:numPr>
          <w:ilvl w:val="0"/>
          <w:numId w:val="18"/>
        </w:numPr>
        <w:spacing w:after="120"/>
        <w:rPr>
          <w:rFonts w:ascii="Arial" w:hAnsi="Arial" w:cs="Arial"/>
          <w:sz w:val="22"/>
          <w:szCs w:val="22"/>
          <w:lang w:val="en-GB"/>
        </w:rPr>
      </w:pPr>
      <w:bookmarkStart w:id="263" w:name="_Ref369269236"/>
      <w:r w:rsidRPr="000C1EB6">
        <w:rPr>
          <w:rFonts w:ascii="Arial" w:hAnsi="Arial" w:cs="Arial"/>
          <w:b/>
          <w:i/>
          <w:color w:val="FF0000"/>
          <w:sz w:val="22"/>
          <w:szCs w:val="22"/>
        </w:rPr>
        <w:t>[ AMHS-TEC-M-</w:t>
      </w:r>
      <w:r w:rsidR="00895B9C">
        <w:fldChar w:fldCharType="begin"/>
      </w:r>
      <w:r w:rsidR="00895B9C">
        <w:instrText xml:space="preserve"> REF _Ref369269097 \r \h  \* MERGEFORMAT </w:instrText>
      </w:r>
      <w:r w:rsidR="00895B9C">
        <w:fldChar w:fldCharType="separate"/>
      </w:r>
      <w:r w:rsidR="00AD75D2">
        <w:rPr>
          <w:rFonts w:ascii="Arial" w:hAnsi="Arial" w:cs="Arial"/>
          <w:b/>
          <w:i/>
          <w:color w:val="FF0000"/>
          <w:sz w:val="22"/>
          <w:szCs w:val="22"/>
        </w:rPr>
        <w:t>4.1.2</w:t>
      </w:r>
      <w:r w:rsidR="00895B9C">
        <w:fldChar w:fldCharType="end"/>
      </w:r>
      <w:r w:rsidRPr="000C1EB6">
        <w:rPr>
          <w:rFonts w:ascii="Arial" w:hAnsi="Arial" w:cs="Arial"/>
          <w:b/>
          <w:i/>
          <w:color w:val="FF0000"/>
          <w:sz w:val="22"/>
          <w:szCs w:val="22"/>
        </w:rPr>
        <w:t>-</w:t>
      </w:r>
      <w:r w:rsidR="00895B9C">
        <w:fldChar w:fldCharType="begin"/>
      </w:r>
      <w:r w:rsidR="00895B9C">
        <w:instrText xml:space="preserve"> REF _Ref369269236 \r \h  \* MERGEFORMAT </w:instrText>
      </w:r>
      <w:r w:rsidR="00895B9C">
        <w:fldChar w:fldCharType="separate"/>
      </w:r>
      <w:r w:rsidR="00AD75D2">
        <w:rPr>
          <w:rFonts w:ascii="Arial" w:hAnsi="Arial" w:cs="Arial"/>
          <w:b/>
          <w:i/>
          <w:color w:val="FF0000"/>
          <w:sz w:val="22"/>
          <w:szCs w:val="22"/>
        </w:rPr>
        <w:t>(7)</w:t>
      </w:r>
      <w:r w:rsidR="00895B9C">
        <w:fldChar w:fldCharType="end"/>
      </w:r>
      <w:r w:rsidRPr="000C1EB6">
        <w:rPr>
          <w:rFonts w:ascii="Arial" w:hAnsi="Arial" w:cs="Arial"/>
          <w:b/>
          <w:i/>
          <w:color w:val="FF0000"/>
          <w:sz w:val="22"/>
          <w:szCs w:val="22"/>
        </w:rPr>
        <w:t xml:space="preserve"> ]</w:t>
      </w:r>
      <w:bookmarkEnd w:id="263"/>
    </w:p>
    <w:p w:rsidR="00F84CED" w:rsidRPr="000C1EB6" w:rsidRDefault="00F84CED" w:rsidP="00951755">
      <w:pPr>
        <w:spacing w:after="120"/>
        <w:rPr>
          <w:rFonts w:ascii="Arial" w:hAnsi="Arial" w:cs="Arial"/>
          <w:sz w:val="22"/>
          <w:szCs w:val="22"/>
          <w:lang w:val="en-GB"/>
        </w:rPr>
      </w:pPr>
      <w:r w:rsidRPr="000C1EB6">
        <w:rPr>
          <w:rFonts w:ascii="Arial" w:hAnsi="Arial" w:cs="Arial"/>
          <w:sz w:val="22"/>
          <w:szCs w:val="22"/>
          <w:lang w:val="en-GB"/>
        </w:rPr>
        <w:t xml:space="preserve">The system </w:t>
      </w:r>
      <w:r w:rsidRPr="000C1EB6">
        <w:rPr>
          <w:rFonts w:ascii="Arial" w:hAnsi="Arial" w:cs="Arial"/>
          <w:b/>
          <w:sz w:val="22"/>
          <w:szCs w:val="22"/>
          <w:lang w:val="en-GB"/>
        </w:rPr>
        <w:t>shall</w:t>
      </w:r>
      <w:r w:rsidRPr="000C1EB6">
        <w:rPr>
          <w:rFonts w:ascii="Arial" w:hAnsi="Arial" w:cs="Arial"/>
          <w:sz w:val="22"/>
          <w:szCs w:val="22"/>
          <w:lang w:val="en-GB"/>
        </w:rPr>
        <w:t xml:space="preserve"> be able to connect and communicate with EDS (European Directory Service) based upon X.500 protocol group family </w:t>
      </w:r>
      <w:r w:rsidR="00895B9C">
        <w:fldChar w:fldCharType="begin"/>
      </w:r>
      <w:r w:rsidR="00895B9C">
        <w:instrText xml:space="preserve"> REF _Ref368898537 \r \h  \* MERGEFORMAT </w:instrText>
      </w:r>
      <w:r w:rsidR="00895B9C">
        <w:fldChar w:fldCharType="separate"/>
      </w:r>
      <w:r w:rsidR="00AD75D2">
        <w:rPr>
          <w:rFonts w:ascii="Arial" w:hAnsi="Arial" w:cs="Arial"/>
          <w:sz w:val="22"/>
          <w:szCs w:val="22"/>
          <w:lang w:val="en-GB"/>
        </w:rPr>
        <w:t>[9]</w:t>
      </w:r>
      <w:r w:rsidR="00895B9C">
        <w:fldChar w:fldCharType="end"/>
      </w:r>
      <w:r w:rsidR="00EE0B5E" w:rsidRPr="000C1EB6">
        <w:rPr>
          <w:rFonts w:ascii="Arial" w:hAnsi="Arial" w:cs="Arial"/>
          <w:sz w:val="22"/>
          <w:szCs w:val="22"/>
          <w:lang w:val="en-GB"/>
        </w:rPr>
        <w:t xml:space="preserve"> </w:t>
      </w:r>
      <w:r w:rsidR="00895B9C">
        <w:fldChar w:fldCharType="begin"/>
      </w:r>
      <w:r w:rsidR="00895B9C">
        <w:instrText xml:space="preserve"> REF _Ref368582858 \n \h  \* MERGEFORMAT </w:instrText>
      </w:r>
      <w:r w:rsidR="00895B9C">
        <w:fldChar w:fldCharType="separate"/>
      </w:r>
      <w:r w:rsidR="00992D86">
        <w:rPr>
          <w:rFonts w:ascii="Arial" w:hAnsi="Arial" w:cs="Arial"/>
          <w:sz w:val="22"/>
          <w:szCs w:val="22"/>
          <w:lang w:val="en-GB"/>
        </w:rPr>
        <w:t>[10]</w:t>
      </w:r>
      <w:r w:rsidR="00895B9C">
        <w:fldChar w:fldCharType="end"/>
      </w:r>
      <w:r w:rsidRPr="000C1EB6">
        <w:rPr>
          <w:rFonts w:ascii="Arial" w:hAnsi="Arial" w:cs="Arial"/>
          <w:sz w:val="22"/>
          <w:szCs w:val="22"/>
          <w:lang w:val="en-GB"/>
        </w:rPr>
        <w:t xml:space="preserve"> </w:t>
      </w:r>
      <w:r w:rsidR="00895B9C">
        <w:fldChar w:fldCharType="begin"/>
      </w:r>
      <w:r w:rsidR="00895B9C">
        <w:instrText xml:space="preserve"> REF _Ref368764128 \n \h  \* MERGEFORMAT </w:instrText>
      </w:r>
      <w:r w:rsidR="00895B9C">
        <w:fldChar w:fldCharType="separate"/>
      </w:r>
      <w:r w:rsidR="00AD75D2">
        <w:rPr>
          <w:rFonts w:ascii="Arial" w:hAnsi="Arial" w:cs="Arial"/>
          <w:sz w:val="22"/>
          <w:szCs w:val="22"/>
          <w:lang w:val="en-GB"/>
        </w:rPr>
        <w:t>[11]</w:t>
      </w:r>
      <w:r w:rsidR="00895B9C">
        <w:fldChar w:fldCharType="end"/>
      </w:r>
      <w:r w:rsidR="00EE0B5E" w:rsidRPr="000C1EB6">
        <w:rPr>
          <w:rFonts w:ascii="Arial" w:hAnsi="Arial" w:cs="Arial"/>
          <w:sz w:val="22"/>
          <w:szCs w:val="22"/>
          <w:lang w:val="en-GB"/>
        </w:rPr>
        <w:t xml:space="preserve"> </w:t>
      </w:r>
      <w:r w:rsidR="00895B9C">
        <w:fldChar w:fldCharType="begin"/>
      </w:r>
      <w:r w:rsidR="00895B9C">
        <w:instrText xml:space="preserve"> REF _Ref368898550 \r \h  \* MERGEFORMAT </w:instrText>
      </w:r>
      <w:r w:rsidR="00895B9C">
        <w:fldChar w:fldCharType="separate"/>
      </w:r>
      <w:r w:rsidR="00AD75D2">
        <w:rPr>
          <w:rFonts w:ascii="Arial" w:hAnsi="Arial" w:cs="Arial"/>
          <w:sz w:val="22"/>
          <w:szCs w:val="22"/>
          <w:lang w:val="en-GB"/>
        </w:rPr>
        <w:t>[12]</w:t>
      </w:r>
      <w:r w:rsidR="00895B9C">
        <w:fldChar w:fldCharType="end"/>
      </w:r>
    </w:p>
    <w:p w:rsidR="00951755" w:rsidRPr="00951755" w:rsidRDefault="003F3C90" w:rsidP="00030187">
      <w:pPr>
        <w:numPr>
          <w:ilvl w:val="0"/>
          <w:numId w:val="18"/>
        </w:numPr>
        <w:spacing w:after="120"/>
        <w:rPr>
          <w:rFonts w:ascii="Arial" w:hAnsi="Arial" w:cs="Arial"/>
          <w:sz w:val="22"/>
          <w:szCs w:val="22"/>
          <w:lang w:val="en-GB"/>
        </w:rPr>
      </w:pPr>
      <w:bookmarkStart w:id="264" w:name="_Ref369269248"/>
      <w:r w:rsidDel="003F3C90">
        <w:rPr>
          <w:rFonts w:ascii="Arial" w:hAnsi="Arial" w:cs="Arial"/>
          <w:b/>
          <w:i/>
          <w:color w:val="FF0000"/>
          <w:sz w:val="22"/>
          <w:szCs w:val="22"/>
        </w:rPr>
        <w:t xml:space="preserve"> </w:t>
      </w:r>
      <w:bookmarkStart w:id="265" w:name="_Ref369269252"/>
      <w:bookmarkEnd w:id="264"/>
      <w:r w:rsidR="00951755">
        <w:rPr>
          <w:rFonts w:ascii="Arial" w:hAnsi="Arial" w:cs="Arial"/>
          <w:b/>
          <w:i/>
          <w:color w:val="FF0000"/>
          <w:sz w:val="22"/>
          <w:szCs w:val="22"/>
        </w:rPr>
        <w:t>[ AMHS-TEC-M-</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_Ref369269107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_Ref369269252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(8)</w:t>
      </w:r>
      <w:r w:rsidR="00940635">
        <w:rPr>
          <w:rFonts w:ascii="Arial" w:hAnsi="Arial" w:cs="Arial"/>
          <w:b/>
          <w:i/>
          <w:color w:val="FF0000"/>
          <w:sz w:val="22"/>
          <w:szCs w:val="22"/>
        </w:rPr>
        <w:fldChar w:fldCharType="end"/>
      </w:r>
      <w:r w:rsidR="00951755">
        <w:rPr>
          <w:rFonts w:ascii="Arial" w:hAnsi="Arial" w:cs="Arial"/>
          <w:b/>
          <w:i/>
          <w:color w:val="FF0000"/>
          <w:sz w:val="22"/>
          <w:szCs w:val="22"/>
        </w:rPr>
        <w:t xml:space="preserve"> ]</w:t>
      </w:r>
      <w:bookmarkEnd w:id="265"/>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manage both the XF and the CAAS addressing modes. </w:t>
      </w:r>
    </w:p>
    <w:p w:rsidR="00951755" w:rsidRPr="00951755" w:rsidRDefault="00951755" w:rsidP="00030187">
      <w:pPr>
        <w:numPr>
          <w:ilvl w:val="0"/>
          <w:numId w:val="18"/>
        </w:numPr>
        <w:spacing w:after="120"/>
        <w:rPr>
          <w:rFonts w:ascii="Arial" w:hAnsi="Arial" w:cs="Arial"/>
          <w:sz w:val="22"/>
          <w:szCs w:val="22"/>
          <w:lang w:val="en-GB"/>
        </w:rPr>
      </w:pPr>
      <w:bookmarkStart w:id="266" w:name="_Ref369269256"/>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_Ref369269115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_Ref369269256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(9)</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66"/>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As a default setting, the system </w:t>
      </w:r>
      <w:r w:rsidRPr="00E457DF">
        <w:rPr>
          <w:rFonts w:ascii="Arial" w:hAnsi="Arial" w:cs="Arial"/>
          <w:b/>
          <w:sz w:val="22"/>
          <w:szCs w:val="22"/>
          <w:lang w:val="en-GB"/>
        </w:rPr>
        <w:t>shall</w:t>
      </w:r>
      <w:r w:rsidRPr="00E457DF">
        <w:rPr>
          <w:rFonts w:ascii="Arial" w:hAnsi="Arial" w:cs="Arial"/>
          <w:sz w:val="22"/>
          <w:szCs w:val="22"/>
          <w:lang w:val="en-GB"/>
        </w:rPr>
        <w:t xml:space="preserve"> use the XF addressing mode. </w:t>
      </w:r>
    </w:p>
    <w:p w:rsidR="00951755" w:rsidRPr="00951755" w:rsidRDefault="00951755" w:rsidP="00030187">
      <w:pPr>
        <w:numPr>
          <w:ilvl w:val="0"/>
          <w:numId w:val="18"/>
        </w:numPr>
        <w:spacing w:after="120"/>
        <w:rPr>
          <w:rFonts w:ascii="Arial" w:hAnsi="Arial" w:cs="Arial"/>
          <w:sz w:val="22"/>
          <w:szCs w:val="22"/>
          <w:lang w:val="en-GB"/>
        </w:rPr>
      </w:pPr>
      <w:bookmarkStart w:id="267" w:name="_Ref369269260"/>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_Ref369269121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_Ref369269260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(10)</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67"/>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AMHS Routing Table </w:t>
      </w:r>
      <w:r w:rsidRPr="00E457DF">
        <w:rPr>
          <w:rFonts w:ascii="Arial" w:hAnsi="Arial" w:cs="Arial"/>
          <w:b/>
          <w:sz w:val="22"/>
          <w:szCs w:val="22"/>
          <w:lang w:val="en-GB"/>
        </w:rPr>
        <w:t>shall</w:t>
      </w:r>
      <w:r w:rsidRPr="00E457DF">
        <w:rPr>
          <w:rFonts w:ascii="Arial" w:hAnsi="Arial" w:cs="Arial"/>
          <w:sz w:val="22"/>
          <w:szCs w:val="22"/>
          <w:lang w:val="en-GB"/>
        </w:rPr>
        <w:t xml:space="preserve"> </w:t>
      </w:r>
      <w:r w:rsidR="003F3C90">
        <w:rPr>
          <w:rFonts w:ascii="Arial" w:hAnsi="Arial" w:cs="Arial"/>
          <w:sz w:val="22"/>
          <w:szCs w:val="22"/>
          <w:lang w:val="en-GB"/>
        </w:rPr>
        <w:t>be</w:t>
      </w:r>
      <w:r w:rsidRPr="00E457DF">
        <w:rPr>
          <w:rFonts w:ascii="Arial" w:hAnsi="Arial" w:cs="Arial"/>
          <w:sz w:val="22"/>
          <w:szCs w:val="22"/>
          <w:lang w:val="en-GB"/>
        </w:rPr>
        <w:t xml:space="preserve"> structure</w:t>
      </w:r>
      <w:r w:rsidR="003F3C90">
        <w:rPr>
          <w:rFonts w:ascii="Arial" w:hAnsi="Arial" w:cs="Arial"/>
          <w:sz w:val="22"/>
          <w:szCs w:val="22"/>
          <w:lang w:val="en-GB"/>
        </w:rPr>
        <w:t>d to allow effective administration</w:t>
      </w:r>
      <w:r w:rsidRPr="00E457DF">
        <w:rPr>
          <w:rFonts w:ascii="Arial" w:hAnsi="Arial" w:cs="Arial"/>
          <w:sz w:val="22"/>
          <w:szCs w:val="22"/>
          <w:lang w:val="en-GB"/>
        </w:rPr>
        <w:t xml:space="preserve">. </w:t>
      </w:r>
    </w:p>
    <w:p w:rsidR="00951755" w:rsidRPr="00951755" w:rsidRDefault="00951755" w:rsidP="00030187">
      <w:pPr>
        <w:numPr>
          <w:ilvl w:val="0"/>
          <w:numId w:val="18"/>
        </w:numPr>
        <w:spacing w:after="120"/>
        <w:rPr>
          <w:rFonts w:ascii="Arial" w:hAnsi="Arial" w:cs="Arial"/>
          <w:sz w:val="22"/>
          <w:szCs w:val="22"/>
          <w:lang w:val="en-GB"/>
        </w:rPr>
      </w:pPr>
      <w:bookmarkStart w:id="268" w:name="_Ref369269271"/>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_Ref369269126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_Ref369269271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68"/>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provide conversion between eight digit AFTN addresses and X.400 O/R Addresses.</w:t>
      </w:r>
    </w:p>
    <w:p w:rsidR="00951755" w:rsidRPr="00951755" w:rsidRDefault="00951755" w:rsidP="00030187">
      <w:pPr>
        <w:numPr>
          <w:ilvl w:val="0"/>
          <w:numId w:val="18"/>
        </w:numPr>
        <w:spacing w:after="120"/>
        <w:rPr>
          <w:rFonts w:ascii="Arial" w:hAnsi="Arial" w:cs="Arial"/>
          <w:sz w:val="22"/>
          <w:szCs w:val="22"/>
          <w:lang w:val="en-GB"/>
        </w:rPr>
      </w:pPr>
      <w:bookmarkStart w:id="269" w:name="_Ref369269275"/>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_Ref369269130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_Ref369269275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69"/>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 xml:space="preserve">shall </w:t>
      </w:r>
      <w:r w:rsidRPr="00E457DF">
        <w:rPr>
          <w:rFonts w:ascii="Arial" w:hAnsi="Arial" w:cs="Arial"/>
          <w:sz w:val="22"/>
          <w:szCs w:val="22"/>
          <w:lang w:val="en-GB"/>
        </w:rPr>
        <w:t>provide conversion between eight digit AFTN addresses and Directory Names.</w:t>
      </w:r>
    </w:p>
    <w:p w:rsidR="00951755" w:rsidRPr="00951755" w:rsidRDefault="005B7D85" w:rsidP="00030187">
      <w:pPr>
        <w:numPr>
          <w:ilvl w:val="0"/>
          <w:numId w:val="18"/>
        </w:numPr>
        <w:spacing w:after="120"/>
        <w:rPr>
          <w:rFonts w:ascii="Arial" w:hAnsi="Arial" w:cs="Arial"/>
          <w:sz w:val="22"/>
          <w:szCs w:val="22"/>
          <w:lang w:val="en-GB"/>
        </w:rPr>
      </w:pPr>
      <w:bookmarkStart w:id="270" w:name="_Ref369269287"/>
      <w:r>
        <w:rPr>
          <w:rFonts w:ascii="Arial" w:hAnsi="Arial" w:cs="Arial"/>
          <w:b/>
          <w:i/>
          <w:color w:val="FF0000"/>
          <w:sz w:val="22"/>
          <w:szCs w:val="22"/>
        </w:rPr>
        <w:t>[ AMHS-TEC-D</w:t>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_Ref369269137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sidR="00951755">
        <w:rPr>
          <w:rFonts w:ascii="Arial" w:hAnsi="Arial" w:cs="Arial"/>
          <w:b/>
          <w:i/>
          <w:color w:val="FF0000"/>
          <w:sz w:val="22"/>
          <w:szCs w:val="22"/>
        </w:rPr>
        <w:t>-</w:t>
      </w:r>
      <w:r w:rsidR="00940635">
        <w:rPr>
          <w:rFonts w:ascii="Arial" w:hAnsi="Arial" w:cs="Arial"/>
          <w:b/>
          <w:i/>
          <w:color w:val="FF0000"/>
          <w:sz w:val="22"/>
          <w:szCs w:val="22"/>
        </w:rPr>
        <w:fldChar w:fldCharType="begin"/>
      </w:r>
      <w:r w:rsidR="00951755">
        <w:rPr>
          <w:rFonts w:ascii="Arial" w:hAnsi="Arial" w:cs="Arial"/>
          <w:b/>
          <w:i/>
          <w:color w:val="FF0000"/>
          <w:sz w:val="22"/>
          <w:szCs w:val="22"/>
        </w:rPr>
        <w:instrText xml:space="preserve"> REF _Ref369269287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(13)</w:t>
      </w:r>
      <w:r w:rsidR="00940635">
        <w:rPr>
          <w:rFonts w:ascii="Arial" w:hAnsi="Arial" w:cs="Arial"/>
          <w:b/>
          <w:i/>
          <w:color w:val="FF0000"/>
          <w:sz w:val="22"/>
          <w:szCs w:val="22"/>
        </w:rPr>
        <w:fldChar w:fldCharType="end"/>
      </w:r>
      <w:r w:rsidR="00951755">
        <w:rPr>
          <w:rFonts w:ascii="Arial" w:hAnsi="Arial" w:cs="Arial"/>
          <w:b/>
          <w:i/>
          <w:color w:val="FF0000"/>
          <w:sz w:val="22"/>
          <w:szCs w:val="22"/>
        </w:rPr>
        <w:t xml:space="preserve"> ]</w:t>
      </w:r>
      <w:bookmarkEnd w:id="270"/>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should</w:t>
      </w:r>
      <w:r w:rsidRPr="00E457DF">
        <w:rPr>
          <w:rFonts w:ascii="Arial" w:hAnsi="Arial" w:cs="Arial"/>
          <w:sz w:val="22"/>
          <w:szCs w:val="22"/>
          <w:lang w:val="en-GB"/>
        </w:rPr>
        <w:t xml:space="preserve"> use ATN directory </w:t>
      </w:r>
      <w:r w:rsidR="00E73DAC">
        <w:rPr>
          <w:rFonts w:ascii="Arial" w:hAnsi="Arial" w:cs="Arial"/>
          <w:sz w:val="22"/>
          <w:szCs w:val="22"/>
          <w:lang w:val="en-GB"/>
        </w:rPr>
        <w:t xml:space="preserve">(X.500) </w:t>
      </w:r>
      <w:r w:rsidRPr="00E457DF">
        <w:rPr>
          <w:rFonts w:ascii="Arial" w:hAnsi="Arial" w:cs="Arial"/>
          <w:sz w:val="22"/>
          <w:szCs w:val="22"/>
          <w:lang w:val="en-GB"/>
        </w:rPr>
        <w:t>for address verification and capability determination.</w:t>
      </w:r>
    </w:p>
    <w:p w:rsidR="00E73DAC" w:rsidRDefault="00951755" w:rsidP="00030187">
      <w:pPr>
        <w:numPr>
          <w:ilvl w:val="0"/>
          <w:numId w:val="18"/>
        </w:numPr>
        <w:rPr>
          <w:rFonts w:ascii="Arial" w:hAnsi="Arial" w:cs="Arial"/>
          <w:sz w:val="22"/>
          <w:szCs w:val="22"/>
          <w:lang w:val="en-GB"/>
        </w:rPr>
      </w:pPr>
      <w:bookmarkStart w:id="271" w:name="_Ref369269291"/>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_Ref369269141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_Ref369269291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71"/>
      <w:r w:rsidR="00E73DAC">
        <w:rPr>
          <w:rFonts w:ascii="Arial" w:hAnsi="Arial" w:cs="Arial"/>
          <w:sz w:val="22"/>
          <w:szCs w:val="22"/>
          <w:lang w:val="en-GB"/>
        </w:rPr>
        <w:t xml:space="preserve"> </w:t>
      </w:r>
    </w:p>
    <w:p w:rsidR="000C5C72" w:rsidRPr="00E457DF" w:rsidRDefault="000C5C72" w:rsidP="00951755">
      <w:pPr>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conform </w:t>
      </w:r>
      <w:proofErr w:type="gramStart"/>
      <w:r w:rsidRPr="00E457DF">
        <w:rPr>
          <w:rFonts w:ascii="Arial" w:hAnsi="Arial" w:cs="Arial"/>
          <w:sz w:val="22"/>
          <w:szCs w:val="22"/>
          <w:lang w:val="en-GB"/>
        </w:rPr>
        <w:t>with</w:t>
      </w:r>
      <w:proofErr w:type="gramEnd"/>
      <w:r w:rsidRPr="00E457DF">
        <w:rPr>
          <w:rFonts w:ascii="Arial" w:hAnsi="Arial" w:cs="Arial"/>
          <w:sz w:val="22"/>
          <w:szCs w:val="22"/>
          <w:lang w:val="en-GB"/>
        </w:rPr>
        <w:t xml:space="preserve"> X400 protocol implementation:</w:t>
      </w:r>
    </w:p>
    <w:p w:rsidR="00E73DAC" w:rsidRPr="00E73DAC" w:rsidRDefault="00E73DAC" w:rsidP="00030187">
      <w:pPr>
        <w:numPr>
          <w:ilvl w:val="0"/>
          <w:numId w:val="19"/>
        </w:numPr>
        <w:jc w:val="both"/>
        <w:rPr>
          <w:rFonts w:ascii="Arial" w:hAnsi="Arial" w:cs="Arial"/>
          <w:sz w:val="22"/>
          <w:szCs w:val="22"/>
          <w:shd w:val="clear" w:color="auto" w:fill="FFFF00"/>
          <w:lang w:val="en-GB"/>
        </w:rPr>
      </w:pPr>
      <w:r w:rsidRPr="00E75ED3">
        <w:rPr>
          <w:rFonts w:ascii="Arial" w:hAnsi="Arial" w:cs="Arial"/>
          <w:sz w:val="22"/>
          <w:szCs w:val="22"/>
          <w:lang w:val="en-GB"/>
        </w:rPr>
        <w:t xml:space="preserve">able to communicate with other AMHS/X.400 systems </w:t>
      </w:r>
      <w:r>
        <w:rPr>
          <w:rFonts w:ascii="Arial" w:hAnsi="Arial" w:cs="Arial"/>
          <w:sz w:val="22"/>
          <w:szCs w:val="22"/>
          <w:lang w:val="en-GB"/>
        </w:rPr>
        <w:t xml:space="preserve">(MTAs) </w:t>
      </w:r>
      <w:r w:rsidRPr="00E75ED3">
        <w:rPr>
          <w:rFonts w:ascii="Arial" w:hAnsi="Arial" w:cs="Arial"/>
          <w:sz w:val="22"/>
          <w:szCs w:val="22"/>
          <w:lang w:val="en-GB"/>
        </w:rPr>
        <w:t>using the X.400 P1 protocol and the following transport services (TP0/RFC1006/TCP/IP and TP0/RFC2126/TCP/IP)</w:t>
      </w:r>
    </w:p>
    <w:p w:rsidR="00E73DAC" w:rsidRPr="00E73DAC" w:rsidRDefault="00E73DAC" w:rsidP="00030187">
      <w:pPr>
        <w:numPr>
          <w:ilvl w:val="0"/>
          <w:numId w:val="19"/>
        </w:numPr>
        <w:jc w:val="both"/>
        <w:rPr>
          <w:rFonts w:ascii="Arial" w:hAnsi="Arial" w:cs="Arial"/>
          <w:sz w:val="22"/>
          <w:szCs w:val="22"/>
          <w:shd w:val="clear" w:color="auto" w:fill="FFFF00"/>
          <w:lang w:val="en-GB"/>
        </w:rPr>
      </w:pPr>
      <w:r>
        <w:rPr>
          <w:rFonts w:ascii="Arial" w:hAnsi="Arial" w:cs="Arial"/>
          <w:sz w:val="22"/>
          <w:szCs w:val="22"/>
          <w:lang w:val="en-GB"/>
        </w:rPr>
        <w:t xml:space="preserve">able to communicate with </w:t>
      </w:r>
      <w:r w:rsidRPr="00E75ED3">
        <w:rPr>
          <w:rFonts w:ascii="Arial" w:hAnsi="Arial" w:cs="Arial"/>
          <w:sz w:val="22"/>
          <w:szCs w:val="22"/>
          <w:lang w:val="en-GB"/>
        </w:rPr>
        <w:t xml:space="preserve">local systems using the X.400 P3 protocol </w:t>
      </w:r>
      <w:r>
        <w:rPr>
          <w:rFonts w:ascii="Arial" w:hAnsi="Arial" w:cs="Arial"/>
          <w:sz w:val="22"/>
          <w:szCs w:val="22"/>
          <w:lang w:val="en-GB"/>
        </w:rPr>
        <w:t xml:space="preserve">and/or X.400 P7 protocol </w:t>
      </w:r>
      <w:r w:rsidRPr="00E75ED3">
        <w:rPr>
          <w:rFonts w:ascii="Arial" w:hAnsi="Arial" w:cs="Arial"/>
          <w:sz w:val="22"/>
          <w:szCs w:val="22"/>
          <w:lang w:val="en-GB"/>
        </w:rPr>
        <w:t>over TP0/RFC1006/TCP/IP</w:t>
      </w:r>
      <w:r w:rsidRPr="00E457DF">
        <w:rPr>
          <w:rFonts w:ascii="Arial" w:hAnsi="Arial" w:cs="Arial"/>
          <w:sz w:val="22"/>
          <w:szCs w:val="22"/>
          <w:lang w:val="en-GB"/>
        </w:rPr>
        <w:t xml:space="preserve"> </w:t>
      </w:r>
    </w:p>
    <w:p w:rsidR="000C5C72" w:rsidRPr="00067826" w:rsidRDefault="000C5C72" w:rsidP="00E73DAC">
      <w:pPr>
        <w:ind w:left="1134"/>
        <w:jc w:val="both"/>
        <w:rPr>
          <w:rFonts w:ascii="Arial" w:hAnsi="Arial" w:cs="Arial"/>
          <w:sz w:val="22"/>
          <w:szCs w:val="22"/>
          <w:shd w:val="clear" w:color="auto" w:fill="FFFF00"/>
          <w:lang w:val="en-GB"/>
        </w:rPr>
      </w:pPr>
      <w:r w:rsidRPr="00E457DF">
        <w:rPr>
          <w:rFonts w:ascii="Arial" w:hAnsi="Arial" w:cs="Arial"/>
          <w:sz w:val="22"/>
          <w:szCs w:val="22"/>
          <w:lang w:val="en-GB"/>
        </w:rPr>
        <w:t>(P7 - for client applications that require storage services from X.400, P3 - for client applications that provide their own reliable storage, and wish to transfer messages over X.400 without the overhead of a Message Store)</w:t>
      </w:r>
    </w:p>
    <w:p w:rsidR="00067826" w:rsidRPr="00067826" w:rsidRDefault="00067826" w:rsidP="00067826">
      <w:pPr>
        <w:ind w:left="720"/>
        <w:jc w:val="both"/>
        <w:rPr>
          <w:rFonts w:ascii="Arial" w:hAnsi="Arial" w:cs="Arial"/>
          <w:sz w:val="22"/>
          <w:szCs w:val="22"/>
          <w:shd w:val="clear" w:color="auto" w:fill="FFFF00"/>
          <w:lang w:val="en-GB"/>
        </w:rPr>
      </w:pPr>
    </w:p>
    <w:p w:rsidR="00951755" w:rsidRPr="00951755" w:rsidRDefault="00951755" w:rsidP="00030187">
      <w:pPr>
        <w:numPr>
          <w:ilvl w:val="0"/>
          <w:numId w:val="18"/>
        </w:numPr>
        <w:spacing w:after="120"/>
        <w:rPr>
          <w:rFonts w:ascii="Arial" w:hAnsi="Arial" w:cs="Arial"/>
          <w:sz w:val="22"/>
          <w:szCs w:val="22"/>
          <w:lang w:val="en-GB"/>
        </w:rPr>
      </w:pPr>
      <w:bookmarkStart w:id="272" w:name="_Ref369269300"/>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_Ref369269145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_Ref369269300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72"/>
    </w:p>
    <w:p w:rsidR="00067826" w:rsidRDefault="00067826" w:rsidP="00951755">
      <w:pPr>
        <w:spacing w:after="120"/>
        <w:rPr>
          <w:rFonts w:ascii="Arial" w:hAnsi="Arial" w:cs="Arial"/>
          <w:sz w:val="22"/>
          <w:szCs w:val="22"/>
          <w:lang w:val="en-GB"/>
        </w:rPr>
      </w:pPr>
      <w:r w:rsidRPr="00E457DF">
        <w:rPr>
          <w:rFonts w:ascii="Arial" w:hAnsi="Arial" w:cs="Arial"/>
          <w:sz w:val="22"/>
          <w:szCs w:val="22"/>
          <w:lang w:val="en-GB"/>
        </w:rPr>
        <w:t xml:space="preserve">The system </w:t>
      </w:r>
      <w:r w:rsidRPr="00067826">
        <w:rPr>
          <w:rFonts w:ascii="Arial" w:hAnsi="Arial" w:cs="Arial"/>
          <w:b/>
          <w:sz w:val="22"/>
          <w:szCs w:val="22"/>
          <w:lang w:val="en-GB"/>
        </w:rPr>
        <w:t>shall</w:t>
      </w:r>
      <w:r w:rsidRPr="00E457DF">
        <w:rPr>
          <w:rFonts w:ascii="Arial" w:hAnsi="Arial" w:cs="Arial"/>
          <w:sz w:val="22"/>
          <w:szCs w:val="22"/>
          <w:lang w:val="en-GB"/>
        </w:rPr>
        <w:t xml:space="preserve"> conform </w:t>
      </w:r>
      <w:proofErr w:type="gramStart"/>
      <w:r w:rsidRPr="00E457DF">
        <w:rPr>
          <w:rFonts w:ascii="Arial" w:hAnsi="Arial" w:cs="Arial"/>
          <w:sz w:val="22"/>
          <w:szCs w:val="22"/>
          <w:lang w:val="en-GB"/>
        </w:rPr>
        <w:t>with</w:t>
      </w:r>
      <w:proofErr w:type="gramEnd"/>
      <w:r w:rsidRPr="00E457DF">
        <w:rPr>
          <w:rFonts w:ascii="Arial" w:hAnsi="Arial" w:cs="Arial"/>
          <w:sz w:val="22"/>
          <w:szCs w:val="22"/>
          <w:lang w:val="en-GB"/>
        </w:rPr>
        <w:t xml:space="preserve"> X</w:t>
      </w:r>
      <w:r>
        <w:rPr>
          <w:rFonts w:ascii="Arial" w:hAnsi="Arial" w:cs="Arial"/>
          <w:sz w:val="22"/>
          <w:szCs w:val="22"/>
          <w:lang w:val="en-GB"/>
        </w:rPr>
        <w:t>5</w:t>
      </w:r>
      <w:r w:rsidRPr="00E457DF">
        <w:rPr>
          <w:rFonts w:ascii="Arial" w:hAnsi="Arial" w:cs="Arial"/>
          <w:sz w:val="22"/>
          <w:szCs w:val="22"/>
          <w:lang w:val="en-GB"/>
        </w:rPr>
        <w:t>00 protocol</w:t>
      </w:r>
      <w:r>
        <w:rPr>
          <w:rFonts w:ascii="Arial" w:hAnsi="Arial" w:cs="Arial"/>
          <w:sz w:val="22"/>
          <w:szCs w:val="22"/>
          <w:lang w:val="en-GB"/>
        </w:rPr>
        <w:t xml:space="preserve"> </w:t>
      </w:r>
      <w:r w:rsidR="00FA499B">
        <w:rPr>
          <w:rFonts w:ascii="Arial" w:hAnsi="Arial" w:cs="Arial"/>
          <w:sz w:val="22"/>
          <w:szCs w:val="22"/>
          <w:lang w:val="en-GB"/>
        </w:rPr>
        <w:t xml:space="preserve">family </w:t>
      </w:r>
      <w:r>
        <w:rPr>
          <w:rFonts w:ascii="Arial" w:hAnsi="Arial" w:cs="Arial"/>
          <w:sz w:val="22"/>
          <w:szCs w:val="22"/>
          <w:lang w:val="en-GB"/>
        </w:rPr>
        <w:t>group implementation</w:t>
      </w:r>
    </w:p>
    <w:p w:rsidR="00951755" w:rsidRPr="00951755" w:rsidRDefault="00951755" w:rsidP="00030187">
      <w:pPr>
        <w:numPr>
          <w:ilvl w:val="0"/>
          <w:numId w:val="18"/>
        </w:numPr>
        <w:spacing w:after="120"/>
        <w:rPr>
          <w:rFonts w:ascii="Arial" w:hAnsi="Arial" w:cs="Arial"/>
          <w:sz w:val="22"/>
          <w:szCs w:val="22"/>
          <w:lang w:val="en-GB"/>
        </w:rPr>
      </w:pPr>
      <w:bookmarkStart w:id="273" w:name="_Ref369269305"/>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_Ref369269152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_Ref369269305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73"/>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system </w:t>
      </w:r>
      <w:r w:rsidRPr="00067826">
        <w:rPr>
          <w:rFonts w:ascii="Arial" w:hAnsi="Arial" w:cs="Arial"/>
          <w:b/>
          <w:sz w:val="22"/>
          <w:szCs w:val="22"/>
          <w:lang w:val="en-GB"/>
        </w:rPr>
        <w:t>shall</w:t>
      </w:r>
      <w:r w:rsidRPr="00E457DF">
        <w:rPr>
          <w:rFonts w:ascii="Arial" w:hAnsi="Arial" w:cs="Arial"/>
          <w:sz w:val="22"/>
          <w:szCs w:val="22"/>
          <w:lang w:val="en-GB"/>
        </w:rPr>
        <w:t xml:space="preserve"> be able to generate: </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X.400 type test messages,</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delivery messages,</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non-delivery messages,</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reports,</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lastRenderedPageBreak/>
        <w:t>probes</w:t>
      </w:r>
    </w:p>
    <w:p w:rsidR="000C5C72" w:rsidRPr="00E457DF" w:rsidRDefault="000C5C72" w:rsidP="000C5C72">
      <w:pPr>
        <w:jc w:val="both"/>
        <w:rPr>
          <w:rFonts w:ascii="Arial" w:hAnsi="Arial" w:cs="Arial"/>
          <w:sz w:val="22"/>
          <w:szCs w:val="22"/>
          <w:lang w:val="en-GB"/>
        </w:rPr>
      </w:pPr>
    </w:p>
    <w:p w:rsidR="00951755" w:rsidRPr="00951755" w:rsidRDefault="00951755" w:rsidP="00030187">
      <w:pPr>
        <w:numPr>
          <w:ilvl w:val="0"/>
          <w:numId w:val="18"/>
        </w:numPr>
        <w:spacing w:after="120"/>
        <w:rPr>
          <w:rFonts w:ascii="Arial" w:hAnsi="Arial" w:cs="Arial"/>
          <w:sz w:val="22"/>
          <w:szCs w:val="22"/>
          <w:lang w:val="en-GB"/>
        </w:rPr>
      </w:pPr>
      <w:bookmarkStart w:id="274" w:name="_Ref369269309"/>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_Ref369269156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_Ref369269309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74"/>
    </w:p>
    <w:p w:rsidR="000C5C72" w:rsidRPr="00E457DF"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ha</w:t>
      </w:r>
      <w:r w:rsidR="003F3C90">
        <w:rPr>
          <w:rFonts w:ascii="Arial" w:hAnsi="Arial" w:cs="Arial"/>
          <w:sz w:val="22"/>
          <w:szCs w:val="22"/>
          <w:lang w:val="en-GB"/>
        </w:rPr>
        <w:t xml:space="preserve">ndle </w:t>
      </w:r>
      <w:r w:rsidRPr="00E457DF">
        <w:rPr>
          <w:rFonts w:ascii="Arial" w:hAnsi="Arial" w:cs="Arial"/>
          <w:sz w:val="22"/>
          <w:szCs w:val="22"/>
          <w:lang w:val="en-GB"/>
        </w:rPr>
        <w:t>application error</w:t>
      </w:r>
      <w:r w:rsidR="003F3C90">
        <w:rPr>
          <w:rFonts w:ascii="Arial" w:hAnsi="Arial" w:cs="Arial"/>
          <w:sz w:val="22"/>
          <w:szCs w:val="22"/>
          <w:lang w:val="en-GB"/>
        </w:rPr>
        <w:t>s</w:t>
      </w:r>
      <w:r w:rsidRPr="00E457DF">
        <w:rPr>
          <w:rFonts w:ascii="Arial" w:hAnsi="Arial" w:cs="Arial"/>
          <w:sz w:val="22"/>
          <w:szCs w:val="22"/>
          <w:lang w:val="en-GB"/>
        </w:rPr>
        <w:t xml:space="preserve"> correct</w:t>
      </w:r>
      <w:r w:rsidR="003F3C90">
        <w:rPr>
          <w:rFonts w:ascii="Arial" w:hAnsi="Arial" w:cs="Arial"/>
          <w:sz w:val="22"/>
          <w:szCs w:val="22"/>
          <w:lang w:val="en-GB"/>
        </w:rPr>
        <w:t>ly</w:t>
      </w:r>
      <w:r w:rsidRPr="00E457DF">
        <w:rPr>
          <w:rFonts w:ascii="Arial" w:hAnsi="Arial" w:cs="Arial"/>
          <w:sz w:val="22"/>
          <w:szCs w:val="22"/>
          <w:lang w:val="en-GB"/>
        </w:rPr>
        <w:t xml:space="preserve">. </w:t>
      </w:r>
    </w:p>
    <w:p w:rsidR="00951755" w:rsidRPr="00951755" w:rsidRDefault="00951755" w:rsidP="00030187">
      <w:pPr>
        <w:numPr>
          <w:ilvl w:val="0"/>
          <w:numId w:val="18"/>
        </w:numPr>
        <w:rPr>
          <w:rFonts w:ascii="Arial" w:hAnsi="Arial" w:cs="Arial"/>
          <w:sz w:val="22"/>
          <w:szCs w:val="22"/>
          <w:lang w:val="en-GB"/>
        </w:rPr>
      </w:pPr>
      <w:bookmarkStart w:id="275" w:name="_Ref369269314"/>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_Ref369269161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_Ref369269314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(18)</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75"/>
    </w:p>
    <w:p w:rsidR="000C5C72" w:rsidRPr="00E457DF" w:rsidRDefault="000C5C72" w:rsidP="00951755">
      <w:pPr>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allow the authorized operator to:</w:t>
      </w:r>
    </w:p>
    <w:p w:rsidR="000C5C72" w:rsidRPr="00E457DF" w:rsidRDefault="000C5C72" w:rsidP="00030187">
      <w:pPr>
        <w:numPr>
          <w:ilvl w:val="0"/>
          <w:numId w:val="16"/>
        </w:numPr>
        <w:jc w:val="both"/>
        <w:rPr>
          <w:rFonts w:ascii="Arial" w:hAnsi="Arial" w:cs="Arial"/>
          <w:sz w:val="22"/>
          <w:szCs w:val="22"/>
          <w:lang w:val="en-GB"/>
        </w:rPr>
      </w:pPr>
      <w:r w:rsidRPr="00E457DF">
        <w:rPr>
          <w:rFonts w:ascii="Arial" w:hAnsi="Arial" w:cs="Arial"/>
          <w:sz w:val="22"/>
          <w:szCs w:val="22"/>
          <w:lang w:val="en-GB"/>
        </w:rPr>
        <w:t>stop the AMHS application gracefully, with or without automatic restart, and to force the application to stop immediately if necessary,</w:t>
      </w:r>
    </w:p>
    <w:p w:rsidR="000C5C72" w:rsidRPr="00E457DF" w:rsidRDefault="000C5C72" w:rsidP="00030187">
      <w:pPr>
        <w:numPr>
          <w:ilvl w:val="0"/>
          <w:numId w:val="16"/>
        </w:numPr>
        <w:jc w:val="both"/>
        <w:rPr>
          <w:rFonts w:ascii="Arial" w:hAnsi="Arial" w:cs="Arial"/>
          <w:sz w:val="22"/>
          <w:szCs w:val="22"/>
          <w:lang w:val="en-GB"/>
        </w:rPr>
      </w:pPr>
      <w:proofErr w:type="gramStart"/>
      <w:r w:rsidRPr="00E457DF">
        <w:rPr>
          <w:rFonts w:ascii="Arial" w:hAnsi="Arial" w:cs="Arial"/>
          <w:sz w:val="22"/>
          <w:szCs w:val="22"/>
          <w:lang w:val="en-GB"/>
        </w:rPr>
        <w:t>start</w:t>
      </w:r>
      <w:proofErr w:type="gramEnd"/>
      <w:r w:rsidRPr="00E457DF">
        <w:rPr>
          <w:rFonts w:ascii="Arial" w:hAnsi="Arial" w:cs="Arial"/>
          <w:sz w:val="22"/>
          <w:szCs w:val="22"/>
          <w:lang w:val="en-GB"/>
        </w:rPr>
        <w:t xml:space="preserve"> the AMHS application with or without message recovery function.</w:t>
      </w:r>
    </w:p>
    <w:p w:rsidR="000C5C72" w:rsidRPr="00E457DF" w:rsidRDefault="000C5C72" w:rsidP="000C5C72">
      <w:pPr>
        <w:ind w:left="360"/>
        <w:jc w:val="both"/>
        <w:rPr>
          <w:rFonts w:ascii="Arial" w:hAnsi="Arial" w:cs="Arial"/>
          <w:sz w:val="22"/>
          <w:szCs w:val="22"/>
          <w:lang w:val="en-GB"/>
        </w:rPr>
      </w:pPr>
    </w:p>
    <w:p w:rsidR="00951755" w:rsidRPr="00951755" w:rsidRDefault="00951755" w:rsidP="00030187">
      <w:pPr>
        <w:numPr>
          <w:ilvl w:val="0"/>
          <w:numId w:val="18"/>
        </w:numPr>
        <w:spacing w:after="120"/>
        <w:rPr>
          <w:rFonts w:ascii="Arial" w:hAnsi="Arial" w:cs="Arial"/>
          <w:sz w:val="22"/>
          <w:szCs w:val="22"/>
          <w:lang w:val="en-GB"/>
        </w:rPr>
      </w:pPr>
      <w:bookmarkStart w:id="276" w:name="_Ref369269318"/>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_Ref369269165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_Ref369269318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(19)</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76"/>
    </w:p>
    <w:p w:rsidR="000C5C72" w:rsidRDefault="000C5C72" w:rsidP="00951755">
      <w:pPr>
        <w:spacing w:after="120"/>
        <w:rPr>
          <w:rFonts w:ascii="Arial" w:hAnsi="Arial" w:cs="Arial"/>
          <w:sz w:val="22"/>
          <w:szCs w:val="22"/>
          <w:lang w:val="en-GB"/>
        </w:rPr>
      </w:pPr>
      <w:r w:rsidRPr="00E457DF">
        <w:rPr>
          <w:rFonts w:ascii="Arial" w:hAnsi="Arial" w:cs="Arial"/>
          <w:sz w:val="22"/>
          <w:szCs w:val="22"/>
          <w:lang w:val="en-GB"/>
        </w:rPr>
        <w:t xml:space="preserve">The delivery </w:t>
      </w:r>
      <w:r w:rsidRPr="00E457DF">
        <w:rPr>
          <w:rFonts w:ascii="Arial" w:hAnsi="Arial" w:cs="Arial"/>
          <w:b/>
          <w:sz w:val="22"/>
          <w:szCs w:val="22"/>
          <w:lang w:val="en-GB"/>
        </w:rPr>
        <w:t>shall</w:t>
      </w:r>
      <w:r w:rsidRPr="00E457DF">
        <w:rPr>
          <w:rFonts w:ascii="Arial" w:hAnsi="Arial" w:cs="Arial"/>
          <w:sz w:val="22"/>
          <w:szCs w:val="22"/>
          <w:lang w:val="en-GB"/>
        </w:rPr>
        <w:t xml:space="preserve"> not limit by licence the maximum number of the AHMS end user terminals.</w:t>
      </w:r>
      <w:r w:rsidR="00104724">
        <w:rPr>
          <w:rFonts w:ascii="Arial" w:hAnsi="Arial" w:cs="Arial"/>
          <w:sz w:val="22"/>
          <w:szCs w:val="22"/>
          <w:lang w:val="en-GB"/>
        </w:rPr>
        <w:t xml:space="preserve"> </w:t>
      </w:r>
    </w:p>
    <w:p w:rsidR="00104724" w:rsidRPr="00D02577" w:rsidRDefault="00104724" w:rsidP="00030187">
      <w:pPr>
        <w:numPr>
          <w:ilvl w:val="0"/>
          <w:numId w:val="18"/>
        </w:numPr>
        <w:spacing w:after="120"/>
        <w:rPr>
          <w:rFonts w:ascii="Arial" w:hAnsi="Arial" w:cs="Arial"/>
          <w:sz w:val="22"/>
          <w:szCs w:val="22"/>
        </w:rPr>
      </w:pPr>
      <w:bookmarkStart w:id="277" w:name="_Ref370127790"/>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_Ref370127783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_Ref370127790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(20)</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77"/>
    </w:p>
    <w:p w:rsidR="00104724" w:rsidRDefault="00104724" w:rsidP="00104724">
      <w:pPr>
        <w:spacing w:after="120"/>
        <w:rPr>
          <w:rFonts w:ascii="Arial" w:hAnsi="Arial" w:cs="Arial"/>
          <w:sz w:val="22"/>
          <w:szCs w:val="22"/>
        </w:rPr>
      </w:pPr>
      <w:r w:rsidRPr="008C035C">
        <w:rPr>
          <w:rFonts w:ascii="Arial" w:hAnsi="Arial" w:cs="Arial"/>
          <w:sz w:val="22"/>
          <w:szCs w:val="22"/>
        </w:rPr>
        <w:t xml:space="preserve">The AFTN/AMHS UA terminal System </w:t>
      </w:r>
      <w:r w:rsidRPr="008C035C">
        <w:rPr>
          <w:rFonts w:ascii="Arial" w:hAnsi="Arial" w:cs="Arial"/>
          <w:b/>
          <w:sz w:val="22"/>
          <w:szCs w:val="22"/>
        </w:rPr>
        <w:t>shall</w:t>
      </w:r>
      <w:r>
        <w:rPr>
          <w:rFonts w:ascii="Arial" w:hAnsi="Arial" w:cs="Arial"/>
          <w:sz w:val="22"/>
          <w:szCs w:val="22"/>
        </w:rPr>
        <w:t xml:space="preserve"> be able to run at least 200</w:t>
      </w:r>
      <w:r w:rsidRPr="008C035C">
        <w:rPr>
          <w:rFonts w:ascii="Arial" w:hAnsi="Arial" w:cs="Arial"/>
          <w:sz w:val="22"/>
          <w:szCs w:val="22"/>
        </w:rPr>
        <w:t xml:space="preserve"> simultaneous terminal sessions at a total load of 20 user message transactions per second.</w:t>
      </w:r>
    </w:p>
    <w:p w:rsidR="004B645F" w:rsidRPr="00D02577" w:rsidRDefault="004B645F" w:rsidP="00030187">
      <w:pPr>
        <w:numPr>
          <w:ilvl w:val="0"/>
          <w:numId w:val="18"/>
        </w:numPr>
        <w:spacing w:after="120"/>
        <w:rPr>
          <w:rFonts w:ascii="Arial" w:hAnsi="Arial" w:cs="Arial"/>
          <w:sz w:val="22"/>
          <w:szCs w:val="22"/>
        </w:rPr>
      </w:pPr>
      <w:bookmarkStart w:id="278" w:name="_Ref370128042"/>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_Ref370127783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4.1.2</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_Ref370128042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(21)</w:t>
      </w:r>
      <w:r w:rsidR="00940635">
        <w:rPr>
          <w:rFonts w:ascii="Arial" w:hAnsi="Arial" w:cs="Arial"/>
          <w:b/>
          <w:i/>
          <w:color w:val="FF0000"/>
          <w:sz w:val="22"/>
          <w:szCs w:val="22"/>
        </w:rPr>
        <w:fldChar w:fldCharType="end"/>
      </w:r>
      <w:r>
        <w:rPr>
          <w:rFonts w:ascii="Arial" w:hAnsi="Arial" w:cs="Arial"/>
          <w:b/>
          <w:i/>
          <w:color w:val="FF0000"/>
          <w:sz w:val="22"/>
          <w:szCs w:val="22"/>
        </w:rPr>
        <w:t>]</w:t>
      </w:r>
      <w:bookmarkEnd w:id="278"/>
    </w:p>
    <w:p w:rsidR="004B645F" w:rsidRPr="008C035C" w:rsidRDefault="004B645F" w:rsidP="004B645F">
      <w:pPr>
        <w:spacing w:after="120"/>
        <w:rPr>
          <w:rFonts w:ascii="Arial" w:hAnsi="Arial" w:cs="Arial"/>
          <w:sz w:val="22"/>
          <w:szCs w:val="22"/>
        </w:rPr>
      </w:pPr>
      <w:r w:rsidRPr="008C035C">
        <w:rPr>
          <w:rFonts w:ascii="Arial" w:hAnsi="Arial" w:cs="Arial"/>
          <w:sz w:val="22"/>
          <w:szCs w:val="22"/>
        </w:rPr>
        <w:t xml:space="preserve">The AFTN/AMHS UA terminal System </w:t>
      </w:r>
      <w:r w:rsidRPr="008C035C">
        <w:rPr>
          <w:rFonts w:ascii="Arial" w:hAnsi="Arial" w:cs="Arial"/>
          <w:b/>
          <w:sz w:val="22"/>
          <w:szCs w:val="22"/>
        </w:rPr>
        <w:t>shall</w:t>
      </w:r>
      <w:r w:rsidRPr="008C035C">
        <w:rPr>
          <w:rFonts w:ascii="Arial" w:hAnsi="Arial" w:cs="Arial"/>
          <w:sz w:val="22"/>
          <w:szCs w:val="22"/>
        </w:rPr>
        <w:t xml:space="preserve"> provide a dedicated administrator application. The application </w:t>
      </w:r>
      <w:r w:rsidRPr="008C035C">
        <w:rPr>
          <w:rFonts w:ascii="Arial" w:hAnsi="Arial" w:cs="Arial"/>
          <w:b/>
          <w:sz w:val="22"/>
          <w:szCs w:val="22"/>
        </w:rPr>
        <w:t xml:space="preserve">shall </w:t>
      </w:r>
      <w:r w:rsidRPr="008C035C">
        <w:rPr>
          <w:rFonts w:ascii="Arial" w:hAnsi="Arial" w:cs="Arial"/>
          <w:sz w:val="22"/>
          <w:szCs w:val="22"/>
        </w:rPr>
        <w:t>provide at least the following services for system administrators:</w:t>
      </w:r>
    </w:p>
    <w:p w:rsidR="004B645F" w:rsidRPr="008C035C" w:rsidRDefault="004B645F" w:rsidP="00030187">
      <w:pPr>
        <w:numPr>
          <w:ilvl w:val="0"/>
          <w:numId w:val="16"/>
        </w:numPr>
        <w:jc w:val="both"/>
        <w:rPr>
          <w:rFonts w:ascii="Arial" w:hAnsi="Arial" w:cs="Arial"/>
          <w:sz w:val="22"/>
          <w:szCs w:val="22"/>
          <w:lang w:val="en-GB"/>
        </w:rPr>
      </w:pPr>
      <w:r w:rsidRPr="008C035C">
        <w:rPr>
          <w:rFonts w:ascii="Arial" w:hAnsi="Arial" w:cs="Arial"/>
          <w:sz w:val="22"/>
          <w:szCs w:val="22"/>
          <w:lang w:val="en-GB"/>
        </w:rPr>
        <w:t>setup, editing, deletion and monitoring AFTN/AMHS UA terminal users and groups,</w:t>
      </w:r>
    </w:p>
    <w:p w:rsidR="004B645F" w:rsidRPr="008C035C" w:rsidRDefault="004B645F" w:rsidP="00030187">
      <w:pPr>
        <w:numPr>
          <w:ilvl w:val="0"/>
          <w:numId w:val="16"/>
        </w:numPr>
        <w:jc w:val="both"/>
        <w:rPr>
          <w:rFonts w:ascii="Arial" w:hAnsi="Arial" w:cs="Arial"/>
          <w:sz w:val="22"/>
          <w:szCs w:val="22"/>
          <w:lang w:val="en-GB"/>
        </w:rPr>
      </w:pPr>
      <w:r w:rsidRPr="008C035C">
        <w:rPr>
          <w:rFonts w:ascii="Arial" w:hAnsi="Arial" w:cs="Arial"/>
          <w:sz w:val="22"/>
          <w:szCs w:val="22"/>
          <w:lang w:val="en-GB"/>
        </w:rPr>
        <w:t>setup, editing, deletion and monitoring mailboxes,</w:t>
      </w:r>
    </w:p>
    <w:p w:rsidR="004B645F" w:rsidRPr="008C035C" w:rsidRDefault="004B645F" w:rsidP="00030187">
      <w:pPr>
        <w:numPr>
          <w:ilvl w:val="0"/>
          <w:numId w:val="16"/>
        </w:numPr>
        <w:jc w:val="both"/>
        <w:rPr>
          <w:rFonts w:ascii="Arial" w:hAnsi="Arial" w:cs="Arial"/>
          <w:sz w:val="22"/>
          <w:szCs w:val="22"/>
          <w:lang w:val="en-GB"/>
        </w:rPr>
      </w:pPr>
      <w:r w:rsidRPr="008C035C">
        <w:rPr>
          <w:rFonts w:ascii="Arial" w:hAnsi="Arial" w:cs="Arial"/>
          <w:sz w:val="22"/>
          <w:szCs w:val="22"/>
          <w:lang w:val="en-GB"/>
        </w:rPr>
        <w:t xml:space="preserve">possibility to monitor the system </w:t>
      </w:r>
      <w:r w:rsidR="0062282E">
        <w:rPr>
          <w:rFonts w:ascii="Arial" w:hAnsi="Arial" w:cs="Arial"/>
          <w:sz w:val="22"/>
          <w:szCs w:val="22"/>
          <w:lang w:val="en-GB"/>
        </w:rPr>
        <w:t>status</w:t>
      </w:r>
      <w:r w:rsidRPr="008C035C">
        <w:rPr>
          <w:rFonts w:ascii="Arial" w:hAnsi="Arial" w:cs="Arial"/>
          <w:sz w:val="22"/>
          <w:szCs w:val="22"/>
          <w:lang w:val="en-GB"/>
        </w:rPr>
        <w:t xml:space="preserve"> and the application </w:t>
      </w:r>
      <w:r w:rsidR="0062282E">
        <w:rPr>
          <w:rFonts w:ascii="Arial" w:hAnsi="Arial" w:cs="Arial"/>
          <w:sz w:val="22"/>
          <w:szCs w:val="22"/>
          <w:lang w:val="en-GB"/>
        </w:rPr>
        <w:t>status</w:t>
      </w:r>
      <w:r w:rsidRPr="008C035C">
        <w:rPr>
          <w:rFonts w:ascii="Arial" w:hAnsi="Arial" w:cs="Arial"/>
          <w:sz w:val="22"/>
          <w:szCs w:val="22"/>
          <w:lang w:val="en-GB"/>
        </w:rPr>
        <w:t>,</w:t>
      </w:r>
    </w:p>
    <w:p w:rsidR="004B645F" w:rsidRPr="008C035C" w:rsidRDefault="004B645F" w:rsidP="00104724">
      <w:pPr>
        <w:spacing w:after="120"/>
        <w:rPr>
          <w:rFonts w:ascii="Arial" w:hAnsi="Arial" w:cs="Arial"/>
          <w:sz w:val="22"/>
          <w:szCs w:val="22"/>
        </w:rPr>
      </w:pPr>
    </w:p>
    <w:p w:rsidR="00104724" w:rsidRPr="00E457DF" w:rsidRDefault="00104724" w:rsidP="00951755">
      <w:pPr>
        <w:spacing w:after="120"/>
        <w:rPr>
          <w:rFonts w:ascii="Arial" w:hAnsi="Arial" w:cs="Arial"/>
          <w:sz w:val="22"/>
          <w:szCs w:val="22"/>
          <w:lang w:val="en-GB"/>
        </w:rPr>
      </w:pPr>
    </w:p>
    <w:p w:rsidR="000C5C72" w:rsidRDefault="00BB229D" w:rsidP="00BB229D">
      <w:pPr>
        <w:pStyle w:val="Nadpis3"/>
        <w:rPr>
          <w:lang w:val="en-GB"/>
        </w:rPr>
      </w:pPr>
      <w:bookmarkStart w:id="279" w:name="_Ref369274155"/>
      <w:bookmarkStart w:id="280" w:name="_Ref369274165"/>
      <w:bookmarkStart w:id="281" w:name="_Ref369274177"/>
      <w:bookmarkStart w:id="282" w:name="_Ref369274190"/>
      <w:bookmarkStart w:id="283" w:name="_Ref369274203"/>
      <w:bookmarkStart w:id="284" w:name="_Ref369274213"/>
      <w:bookmarkStart w:id="285" w:name="_Ref369274225"/>
      <w:bookmarkStart w:id="286" w:name="_Ref369274243"/>
      <w:bookmarkStart w:id="287" w:name="_Ref369274266"/>
      <w:bookmarkStart w:id="288" w:name="_Ref369274286"/>
      <w:bookmarkStart w:id="289" w:name="_Ref369274297"/>
      <w:bookmarkStart w:id="290" w:name="_Toc377979010"/>
      <w:r>
        <w:rPr>
          <w:lang w:val="en-GB"/>
        </w:rPr>
        <w:t>AFTN/AMHS Gateway</w:t>
      </w:r>
      <w:bookmarkEnd w:id="279"/>
      <w:bookmarkEnd w:id="280"/>
      <w:bookmarkEnd w:id="281"/>
      <w:bookmarkEnd w:id="282"/>
      <w:bookmarkEnd w:id="283"/>
      <w:bookmarkEnd w:id="284"/>
      <w:bookmarkEnd w:id="285"/>
      <w:bookmarkEnd w:id="286"/>
      <w:bookmarkEnd w:id="287"/>
      <w:bookmarkEnd w:id="288"/>
      <w:bookmarkEnd w:id="289"/>
      <w:bookmarkEnd w:id="290"/>
    </w:p>
    <w:p w:rsidR="00D02577" w:rsidRPr="00D02577" w:rsidRDefault="00D02577" w:rsidP="00030187">
      <w:pPr>
        <w:numPr>
          <w:ilvl w:val="0"/>
          <w:numId w:val="100"/>
        </w:numPr>
        <w:spacing w:after="120"/>
        <w:rPr>
          <w:rFonts w:ascii="Arial" w:hAnsi="Arial" w:cs="Arial"/>
          <w:sz w:val="22"/>
          <w:szCs w:val="22"/>
          <w:lang w:val="en-GB"/>
        </w:rPr>
      </w:pPr>
      <w:bookmarkStart w:id="291" w:name="_Ref369274161"/>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_Ref369274155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_Ref369274161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91"/>
    </w:p>
    <w:p w:rsidR="00BB229D" w:rsidRPr="00BB229D" w:rsidRDefault="00BB229D" w:rsidP="00D02577">
      <w:pPr>
        <w:spacing w:after="120"/>
        <w:rPr>
          <w:rFonts w:ascii="Arial" w:hAnsi="Arial" w:cs="Arial"/>
          <w:sz w:val="22"/>
          <w:szCs w:val="22"/>
          <w:lang w:val="en-GB"/>
        </w:rPr>
      </w:pPr>
      <w:r w:rsidRPr="00BB229D">
        <w:rPr>
          <w:rFonts w:ascii="Arial" w:hAnsi="Arial" w:cs="Arial"/>
          <w:sz w:val="22"/>
          <w:szCs w:val="22"/>
          <w:lang w:val="en-GB"/>
        </w:rPr>
        <w:t xml:space="preserve">The system </w:t>
      </w:r>
      <w:r w:rsidRPr="00BB229D">
        <w:rPr>
          <w:rFonts w:ascii="Arial" w:hAnsi="Arial" w:cs="Arial"/>
          <w:b/>
          <w:sz w:val="22"/>
          <w:szCs w:val="22"/>
          <w:lang w:val="en-GB"/>
        </w:rPr>
        <w:t>shall</w:t>
      </w:r>
      <w:r w:rsidRPr="00BB229D">
        <w:rPr>
          <w:rFonts w:ascii="Arial" w:hAnsi="Arial" w:cs="Arial"/>
          <w:sz w:val="22"/>
          <w:szCs w:val="22"/>
          <w:lang w:val="en-GB"/>
        </w:rPr>
        <w:t xml:space="preserve"> be able to provide the services of a gateway between the AFTN and AMHS/X.400 message services as defined in </w:t>
      </w:r>
      <w:proofErr w:type="spellStart"/>
      <w:r w:rsidRPr="00BB229D">
        <w:rPr>
          <w:rFonts w:ascii="Arial" w:hAnsi="Arial" w:cs="Arial"/>
          <w:sz w:val="22"/>
          <w:szCs w:val="22"/>
          <w:lang w:val="en-GB"/>
        </w:rPr>
        <w:t>subvolume</w:t>
      </w:r>
      <w:proofErr w:type="spellEnd"/>
      <w:r w:rsidRPr="00BB229D">
        <w:rPr>
          <w:rFonts w:ascii="Arial" w:hAnsi="Arial" w:cs="Arial"/>
          <w:sz w:val="22"/>
          <w:szCs w:val="22"/>
          <w:lang w:val="en-GB"/>
        </w:rPr>
        <w:t xml:space="preserve"> 3.1 of the ATN SARPs (3rd edition).</w:t>
      </w:r>
    </w:p>
    <w:p w:rsidR="00D02577" w:rsidRPr="00D02577" w:rsidRDefault="00D02577" w:rsidP="00030187">
      <w:pPr>
        <w:numPr>
          <w:ilvl w:val="0"/>
          <w:numId w:val="100"/>
        </w:numPr>
        <w:spacing w:after="120"/>
        <w:rPr>
          <w:rFonts w:ascii="Arial" w:hAnsi="Arial" w:cs="Arial"/>
          <w:sz w:val="22"/>
          <w:szCs w:val="22"/>
          <w:lang w:val="en-GB"/>
        </w:rPr>
      </w:pPr>
      <w:bookmarkStart w:id="292" w:name="_Ref369274171"/>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_Ref369274165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_Ref369274171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92"/>
    </w:p>
    <w:p w:rsidR="00BC481B" w:rsidRPr="00BC481B" w:rsidRDefault="00BB229D" w:rsidP="00D02577">
      <w:pPr>
        <w:spacing w:after="120"/>
        <w:rPr>
          <w:rFonts w:ascii="Arial" w:hAnsi="Arial" w:cs="Arial"/>
          <w:sz w:val="22"/>
          <w:szCs w:val="22"/>
          <w:lang w:val="en-GB"/>
        </w:rPr>
      </w:pPr>
      <w:r w:rsidRPr="00BB229D">
        <w:rPr>
          <w:rFonts w:ascii="Arial" w:hAnsi="Arial" w:cs="Arial"/>
          <w:sz w:val="22"/>
          <w:szCs w:val="22"/>
          <w:lang w:val="en-GB"/>
        </w:rPr>
        <w:t xml:space="preserve">The AFTN/AMHS gateway </w:t>
      </w:r>
      <w:r w:rsidRPr="00BB229D">
        <w:rPr>
          <w:rFonts w:ascii="Arial" w:hAnsi="Arial" w:cs="Arial"/>
          <w:b/>
          <w:sz w:val="22"/>
          <w:szCs w:val="22"/>
          <w:lang w:val="en-GB"/>
        </w:rPr>
        <w:t>shall</w:t>
      </w:r>
      <w:r w:rsidR="00146B11">
        <w:rPr>
          <w:rFonts w:ascii="Arial" w:hAnsi="Arial" w:cs="Arial"/>
          <w:sz w:val="22"/>
          <w:szCs w:val="22"/>
          <w:lang w:val="en-GB"/>
        </w:rPr>
        <w:t xml:space="preserve"> support XF </w:t>
      </w:r>
      <w:r w:rsidRPr="00BB229D">
        <w:rPr>
          <w:rFonts w:ascii="Arial" w:hAnsi="Arial" w:cs="Arial"/>
          <w:sz w:val="22"/>
          <w:szCs w:val="22"/>
          <w:lang w:val="en-GB"/>
        </w:rPr>
        <w:t>and CAAS addressing schemes with full interoperability between these addressing schemes.</w:t>
      </w:r>
    </w:p>
    <w:p w:rsidR="00D02577" w:rsidRPr="00D02577" w:rsidRDefault="00D02577" w:rsidP="00030187">
      <w:pPr>
        <w:numPr>
          <w:ilvl w:val="0"/>
          <w:numId w:val="100"/>
        </w:numPr>
        <w:spacing w:after="120"/>
        <w:rPr>
          <w:rFonts w:ascii="Arial" w:hAnsi="Arial" w:cs="Arial"/>
          <w:sz w:val="22"/>
          <w:szCs w:val="22"/>
          <w:lang w:val="en-GB"/>
        </w:rPr>
      </w:pPr>
      <w:bookmarkStart w:id="293" w:name="_Ref369274185"/>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_Ref369274177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_Ref369274185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93"/>
    </w:p>
    <w:p w:rsidR="009D4ED2" w:rsidRPr="009D4ED2" w:rsidRDefault="00BC481B" w:rsidP="00D02577">
      <w:pPr>
        <w:spacing w:after="120"/>
        <w:rPr>
          <w:rFonts w:ascii="Arial" w:hAnsi="Arial" w:cs="Arial"/>
          <w:sz w:val="22"/>
          <w:szCs w:val="22"/>
          <w:lang w:val="en-GB"/>
        </w:rPr>
      </w:pPr>
      <w:r w:rsidRPr="00BC481B">
        <w:rPr>
          <w:rFonts w:ascii="Arial" w:hAnsi="Arial" w:cs="Arial"/>
          <w:sz w:val="22"/>
          <w:szCs w:val="22"/>
        </w:rPr>
        <w:t xml:space="preserve">The AFTN/AMHS gateway </w:t>
      </w:r>
      <w:r w:rsidRPr="00BC481B">
        <w:rPr>
          <w:rFonts w:ascii="Arial" w:hAnsi="Arial" w:cs="Arial"/>
          <w:b/>
          <w:bCs/>
          <w:sz w:val="22"/>
          <w:szCs w:val="22"/>
        </w:rPr>
        <w:t>shall</w:t>
      </w:r>
      <w:r w:rsidRPr="00BC481B">
        <w:rPr>
          <w:rFonts w:ascii="Arial" w:hAnsi="Arial" w:cs="Arial"/>
          <w:sz w:val="22"/>
          <w:szCs w:val="22"/>
        </w:rPr>
        <w:t xml:space="preserve"> support the simultaneous transformation of </w:t>
      </w:r>
      <w:r w:rsidRPr="008962D7">
        <w:rPr>
          <w:rFonts w:ascii="Arial" w:hAnsi="Arial" w:cs="Arial"/>
          <w:sz w:val="22"/>
          <w:szCs w:val="22"/>
        </w:rPr>
        <w:t>20 AFTN to AMHS messages per second and 20 AMHS to AFTN messages per second.</w:t>
      </w:r>
    </w:p>
    <w:p w:rsidR="00D02577" w:rsidRPr="00D02577" w:rsidRDefault="00D02577" w:rsidP="00030187">
      <w:pPr>
        <w:numPr>
          <w:ilvl w:val="0"/>
          <w:numId w:val="100"/>
        </w:numPr>
        <w:spacing w:after="120"/>
        <w:rPr>
          <w:rFonts w:ascii="Arial" w:hAnsi="Arial" w:cs="Arial"/>
          <w:sz w:val="22"/>
          <w:szCs w:val="22"/>
        </w:rPr>
      </w:pPr>
      <w:bookmarkStart w:id="294" w:name="_Ref369274196"/>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_Ref369274190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_Ref369274196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94"/>
    </w:p>
    <w:p w:rsidR="009D4ED2" w:rsidRPr="00970A03" w:rsidRDefault="009D4ED2" w:rsidP="00D02577">
      <w:pPr>
        <w:spacing w:after="120"/>
        <w:rPr>
          <w:rFonts w:ascii="Arial" w:hAnsi="Arial" w:cs="Arial"/>
          <w:sz w:val="22"/>
          <w:szCs w:val="22"/>
        </w:rPr>
      </w:pPr>
      <w:r w:rsidRPr="00970A03">
        <w:rPr>
          <w:rFonts w:ascii="Arial" w:hAnsi="Arial" w:cs="Arial"/>
          <w:sz w:val="22"/>
          <w:szCs w:val="22"/>
        </w:rPr>
        <w:t xml:space="preserve">The message transfer time within the system </w:t>
      </w:r>
      <w:r w:rsidRPr="00D131E8">
        <w:rPr>
          <w:rFonts w:ascii="Arial" w:hAnsi="Arial" w:cs="Arial"/>
          <w:b/>
          <w:sz w:val="22"/>
          <w:szCs w:val="22"/>
        </w:rPr>
        <w:t xml:space="preserve">shall </w:t>
      </w:r>
      <w:r w:rsidRPr="00970A03">
        <w:rPr>
          <w:rFonts w:ascii="Arial" w:hAnsi="Arial" w:cs="Arial"/>
          <w:sz w:val="22"/>
          <w:szCs w:val="22"/>
        </w:rPr>
        <w:t>not exceed 1 second operating at the sustained message input rate.</w:t>
      </w:r>
    </w:p>
    <w:p w:rsidR="00D02577" w:rsidRPr="00D02577" w:rsidRDefault="00D02577" w:rsidP="00030187">
      <w:pPr>
        <w:numPr>
          <w:ilvl w:val="0"/>
          <w:numId w:val="100"/>
        </w:numPr>
        <w:spacing w:after="120"/>
        <w:rPr>
          <w:rFonts w:ascii="Arial" w:hAnsi="Arial" w:cs="Arial"/>
          <w:sz w:val="22"/>
          <w:szCs w:val="22"/>
        </w:rPr>
      </w:pPr>
      <w:bookmarkStart w:id="295" w:name="_Ref369274208"/>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_Ref369274203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_Ref369274208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95"/>
    </w:p>
    <w:p w:rsidR="009D4ED2" w:rsidRPr="00970A03" w:rsidRDefault="009D4ED2" w:rsidP="00D02577">
      <w:pPr>
        <w:spacing w:after="120"/>
        <w:rPr>
          <w:rFonts w:ascii="Arial" w:hAnsi="Arial" w:cs="Arial"/>
          <w:sz w:val="22"/>
          <w:szCs w:val="22"/>
        </w:rPr>
      </w:pPr>
      <w:r w:rsidRPr="00970A03">
        <w:rPr>
          <w:rFonts w:ascii="Arial" w:hAnsi="Arial" w:cs="Arial"/>
          <w:sz w:val="22"/>
          <w:szCs w:val="22"/>
        </w:rPr>
        <w:t xml:space="preserve">The requirements above </w:t>
      </w:r>
      <w:r w:rsidR="006801C3" w:rsidRPr="004922AE">
        <w:rPr>
          <w:rFonts w:ascii="Arial" w:hAnsi="Arial" w:cs="Arial"/>
          <w:b/>
          <w:sz w:val="22"/>
          <w:szCs w:val="22"/>
        </w:rPr>
        <w:t>shall</w:t>
      </w:r>
      <w:r w:rsidR="006801C3">
        <w:rPr>
          <w:rFonts w:ascii="Arial" w:hAnsi="Arial" w:cs="Arial"/>
          <w:sz w:val="22"/>
          <w:szCs w:val="22"/>
        </w:rPr>
        <w:t xml:space="preserve"> be met for </w:t>
      </w:r>
      <w:r w:rsidRPr="00970A03">
        <w:rPr>
          <w:rFonts w:ascii="Arial" w:hAnsi="Arial" w:cs="Arial"/>
          <w:sz w:val="22"/>
          <w:szCs w:val="22"/>
        </w:rPr>
        <w:t>following message profile:</w:t>
      </w:r>
    </w:p>
    <w:p w:rsidR="009D4ED2" w:rsidRPr="00970A03" w:rsidRDefault="009D4ED2" w:rsidP="00030187">
      <w:pPr>
        <w:numPr>
          <w:ilvl w:val="0"/>
          <w:numId w:val="16"/>
        </w:numPr>
        <w:jc w:val="both"/>
        <w:rPr>
          <w:rFonts w:ascii="Arial" w:hAnsi="Arial" w:cs="Arial"/>
          <w:sz w:val="22"/>
          <w:szCs w:val="22"/>
          <w:lang w:val="en-GB"/>
        </w:rPr>
      </w:pPr>
      <w:r w:rsidRPr="00970A03">
        <w:rPr>
          <w:rFonts w:ascii="Arial" w:hAnsi="Arial" w:cs="Arial"/>
          <w:sz w:val="22"/>
          <w:szCs w:val="22"/>
          <w:lang w:val="en-GB"/>
        </w:rPr>
        <w:t>average message text size: 1.</w:t>
      </w:r>
      <w:r w:rsidR="007E169E">
        <w:rPr>
          <w:rFonts w:ascii="Arial" w:hAnsi="Arial" w:cs="Arial"/>
          <w:sz w:val="22"/>
          <w:szCs w:val="22"/>
          <w:lang w:val="en-GB"/>
        </w:rPr>
        <w:t>5</w:t>
      </w:r>
      <w:r w:rsidRPr="00970A03">
        <w:rPr>
          <w:rFonts w:ascii="Arial" w:hAnsi="Arial" w:cs="Arial"/>
          <w:sz w:val="22"/>
          <w:szCs w:val="22"/>
          <w:lang w:val="en-GB"/>
        </w:rPr>
        <w:t>00 bytes;</w:t>
      </w:r>
    </w:p>
    <w:p w:rsidR="009D4ED2" w:rsidRPr="00970A03" w:rsidRDefault="009D4ED2" w:rsidP="00030187">
      <w:pPr>
        <w:numPr>
          <w:ilvl w:val="0"/>
          <w:numId w:val="16"/>
        </w:numPr>
        <w:jc w:val="both"/>
        <w:rPr>
          <w:rFonts w:ascii="Arial" w:hAnsi="Arial" w:cs="Arial"/>
          <w:sz w:val="22"/>
          <w:szCs w:val="22"/>
          <w:lang w:val="en-GB"/>
        </w:rPr>
      </w:pPr>
      <w:r w:rsidRPr="00970A03">
        <w:rPr>
          <w:rFonts w:ascii="Arial" w:hAnsi="Arial" w:cs="Arial"/>
          <w:sz w:val="22"/>
          <w:szCs w:val="22"/>
          <w:lang w:val="en-GB"/>
        </w:rPr>
        <w:t>minimum message text size: 100 bytes;</w:t>
      </w:r>
    </w:p>
    <w:p w:rsidR="00970A03" w:rsidRDefault="009D4ED2" w:rsidP="00030187">
      <w:pPr>
        <w:numPr>
          <w:ilvl w:val="0"/>
          <w:numId w:val="16"/>
        </w:numPr>
        <w:jc w:val="both"/>
        <w:rPr>
          <w:rFonts w:ascii="Arial" w:hAnsi="Arial" w:cs="Arial"/>
          <w:sz w:val="22"/>
          <w:szCs w:val="22"/>
          <w:lang w:val="en-GB"/>
        </w:rPr>
      </w:pPr>
      <w:proofErr w:type="gramStart"/>
      <w:r w:rsidRPr="00970A03">
        <w:rPr>
          <w:rFonts w:ascii="Arial" w:hAnsi="Arial" w:cs="Arial"/>
          <w:sz w:val="22"/>
          <w:szCs w:val="22"/>
          <w:lang w:val="en-GB"/>
        </w:rPr>
        <w:t>maximum</w:t>
      </w:r>
      <w:proofErr w:type="gramEnd"/>
      <w:r w:rsidRPr="00970A03">
        <w:rPr>
          <w:rFonts w:ascii="Arial" w:hAnsi="Arial" w:cs="Arial"/>
          <w:sz w:val="22"/>
          <w:szCs w:val="22"/>
          <w:lang w:val="en-GB"/>
        </w:rPr>
        <w:t xml:space="preserve"> message text size: </w:t>
      </w:r>
      <w:r w:rsidR="007E169E">
        <w:rPr>
          <w:rFonts w:ascii="Arial" w:hAnsi="Arial" w:cs="Arial"/>
          <w:sz w:val="22"/>
          <w:szCs w:val="22"/>
          <w:lang w:val="en-GB"/>
        </w:rPr>
        <w:t>64</w:t>
      </w:r>
      <w:r w:rsidRPr="00970A03">
        <w:rPr>
          <w:rFonts w:ascii="Arial" w:hAnsi="Arial" w:cs="Arial"/>
          <w:sz w:val="22"/>
          <w:szCs w:val="22"/>
          <w:lang w:val="en-GB"/>
        </w:rPr>
        <w:t>.000 bytes</w:t>
      </w:r>
      <w:r w:rsidR="000E10A3">
        <w:rPr>
          <w:rFonts w:ascii="Arial" w:hAnsi="Arial" w:cs="Arial"/>
          <w:sz w:val="22"/>
          <w:szCs w:val="22"/>
          <w:lang w:val="en-GB"/>
        </w:rPr>
        <w:t xml:space="preserve"> (see </w:t>
      </w:r>
      <w:r w:rsidR="00895B9C">
        <w:fldChar w:fldCharType="begin"/>
      </w:r>
      <w:r w:rsidR="00895B9C">
        <w:instrText xml:space="preserve"> REF _Ref369268988 \h  \* MERGEFORMAT </w:instrText>
      </w:r>
      <w:r w:rsidR="00895B9C">
        <w:fldChar w:fldCharType="separate"/>
      </w:r>
      <w:r w:rsidR="004922AE" w:rsidRPr="004922AE">
        <w:rPr>
          <w:rFonts w:ascii="Arial" w:hAnsi="Arial" w:cs="Arial"/>
          <w:sz w:val="22"/>
          <w:szCs w:val="22"/>
        </w:rPr>
        <w:t>[ AMHS-TEC-M-4.1.1-(6) ]</w:t>
      </w:r>
      <w:r w:rsidR="00895B9C">
        <w:fldChar w:fldCharType="end"/>
      </w:r>
      <w:r w:rsidR="000E10A3">
        <w:rPr>
          <w:rFonts w:ascii="Arial" w:hAnsi="Arial" w:cs="Arial"/>
          <w:sz w:val="22"/>
          <w:szCs w:val="22"/>
          <w:lang w:val="en-GB"/>
        </w:rPr>
        <w:t xml:space="preserve"> )</w:t>
      </w:r>
      <w:r w:rsidRPr="00970A03">
        <w:rPr>
          <w:rFonts w:ascii="Arial" w:hAnsi="Arial" w:cs="Arial"/>
          <w:sz w:val="22"/>
          <w:szCs w:val="22"/>
          <w:lang w:val="en-GB"/>
        </w:rPr>
        <w:t>.</w:t>
      </w:r>
    </w:p>
    <w:p w:rsidR="00970A03" w:rsidRDefault="00970A03" w:rsidP="00970A03">
      <w:pPr>
        <w:ind w:left="720"/>
        <w:jc w:val="both"/>
        <w:rPr>
          <w:rFonts w:ascii="Arial" w:hAnsi="Arial" w:cs="Arial"/>
          <w:sz w:val="22"/>
          <w:szCs w:val="22"/>
          <w:lang w:val="en-GB"/>
        </w:rPr>
      </w:pPr>
    </w:p>
    <w:p w:rsidR="00D02577" w:rsidRPr="00D02577" w:rsidRDefault="00D02577" w:rsidP="00030187">
      <w:pPr>
        <w:numPr>
          <w:ilvl w:val="0"/>
          <w:numId w:val="100"/>
        </w:numPr>
        <w:spacing w:after="120"/>
        <w:rPr>
          <w:rFonts w:ascii="Arial" w:hAnsi="Arial" w:cs="Arial"/>
          <w:sz w:val="22"/>
          <w:szCs w:val="22"/>
        </w:rPr>
      </w:pPr>
      <w:bookmarkStart w:id="296" w:name="_Ref369274220"/>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_Ref369274213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_Ref369274220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96"/>
    </w:p>
    <w:p w:rsidR="00970A03" w:rsidRPr="00970A03" w:rsidRDefault="00970A03" w:rsidP="00D02577">
      <w:pPr>
        <w:spacing w:after="120"/>
        <w:rPr>
          <w:rFonts w:ascii="Arial" w:hAnsi="Arial" w:cs="Arial"/>
          <w:sz w:val="22"/>
          <w:szCs w:val="22"/>
        </w:rPr>
      </w:pPr>
      <w:r w:rsidRPr="00970A03">
        <w:rPr>
          <w:rFonts w:ascii="Arial" w:hAnsi="Arial" w:cs="Arial"/>
          <w:sz w:val="22"/>
          <w:szCs w:val="22"/>
        </w:rPr>
        <w:lastRenderedPageBreak/>
        <w:t xml:space="preserve">The maximum message and message text sizes </w:t>
      </w:r>
      <w:r w:rsidRPr="00970A03">
        <w:rPr>
          <w:rFonts w:ascii="Arial" w:hAnsi="Arial" w:cs="Arial"/>
          <w:b/>
          <w:sz w:val="22"/>
          <w:szCs w:val="22"/>
        </w:rPr>
        <w:t xml:space="preserve">shall </w:t>
      </w:r>
      <w:r w:rsidR="00940635" w:rsidRPr="00970A03">
        <w:rPr>
          <w:rFonts w:ascii="Arial" w:hAnsi="Arial" w:cs="Arial"/>
          <w:sz w:val="22"/>
          <w:szCs w:val="22"/>
        </w:rPr>
        <w:fldChar w:fldCharType="begin" w:fldLock="1"/>
      </w:r>
      <w:r w:rsidRPr="00970A03">
        <w:rPr>
          <w:rFonts w:ascii="Arial" w:hAnsi="Arial" w:cs="Arial"/>
          <w:sz w:val="22"/>
          <w:szCs w:val="22"/>
        </w:rPr>
        <w:instrText xml:space="preserve"> SEQ Mandatory_field \# "'[ECG-URD-M-'000']'" \* CHARFORMAT \r  338 </w:instrText>
      </w:r>
      <w:r w:rsidR="00940635" w:rsidRPr="00970A03">
        <w:rPr>
          <w:rFonts w:ascii="Arial" w:hAnsi="Arial" w:cs="Arial"/>
          <w:sz w:val="22"/>
          <w:szCs w:val="22"/>
        </w:rPr>
        <w:fldChar w:fldCharType="end"/>
      </w:r>
      <w:r w:rsidRPr="00970A03">
        <w:rPr>
          <w:rFonts w:ascii="Arial" w:hAnsi="Arial" w:cs="Arial"/>
          <w:sz w:val="22"/>
          <w:szCs w:val="22"/>
        </w:rPr>
        <w:t>be configurable.</w:t>
      </w:r>
    </w:p>
    <w:p w:rsidR="00D02577" w:rsidRPr="00D02577" w:rsidRDefault="00D02577" w:rsidP="00030187">
      <w:pPr>
        <w:numPr>
          <w:ilvl w:val="0"/>
          <w:numId w:val="100"/>
        </w:numPr>
        <w:spacing w:after="120"/>
        <w:rPr>
          <w:rFonts w:ascii="Arial" w:hAnsi="Arial" w:cs="Arial"/>
          <w:sz w:val="22"/>
          <w:szCs w:val="22"/>
          <w:lang w:val="en-GB"/>
        </w:rPr>
      </w:pPr>
      <w:bookmarkStart w:id="297" w:name="_Ref369274230"/>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_Ref369274225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_Ref369274230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97"/>
    </w:p>
    <w:p w:rsidR="00BB229D" w:rsidRPr="00BB229D" w:rsidRDefault="00BB229D" w:rsidP="00D02577">
      <w:pPr>
        <w:spacing w:after="120"/>
        <w:rPr>
          <w:rFonts w:ascii="Arial" w:hAnsi="Arial" w:cs="Arial"/>
          <w:sz w:val="22"/>
          <w:szCs w:val="22"/>
          <w:lang w:val="en-GB"/>
        </w:rPr>
      </w:pPr>
      <w:r w:rsidRPr="00BC481B">
        <w:rPr>
          <w:rFonts w:ascii="Arial" w:hAnsi="Arial" w:cs="Arial"/>
          <w:sz w:val="22"/>
          <w:szCs w:val="22"/>
          <w:lang w:val="en-GB"/>
        </w:rPr>
        <w:t xml:space="preserve">It </w:t>
      </w:r>
      <w:r w:rsidRPr="00BC481B">
        <w:rPr>
          <w:rFonts w:ascii="Arial" w:hAnsi="Arial" w:cs="Arial"/>
          <w:b/>
          <w:sz w:val="22"/>
          <w:szCs w:val="22"/>
          <w:lang w:val="en-GB"/>
        </w:rPr>
        <w:t>shall</w:t>
      </w:r>
      <w:r w:rsidRPr="00BC481B">
        <w:rPr>
          <w:rFonts w:ascii="Arial" w:hAnsi="Arial" w:cs="Arial"/>
          <w:sz w:val="22"/>
          <w:szCs w:val="22"/>
          <w:lang w:val="en-GB"/>
        </w:rPr>
        <w:t xml:space="preserve"> be possible to display for all messages that have been switched through</w:t>
      </w:r>
      <w:r w:rsidRPr="00BB229D">
        <w:rPr>
          <w:rFonts w:ascii="Arial" w:hAnsi="Arial" w:cs="Arial"/>
          <w:sz w:val="22"/>
          <w:szCs w:val="22"/>
          <w:lang w:val="en-GB"/>
        </w:rPr>
        <w:t xml:space="preserve"> the AFTN/AMHS gateway the entire message history (incoming message, journal, </w:t>
      </w:r>
      <w:proofErr w:type="gramStart"/>
      <w:r w:rsidRPr="00BB229D">
        <w:rPr>
          <w:rFonts w:ascii="Arial" w:hAnsi="Arial" w:cs="Arial"/>
          <w:sz w:val="22"/>
          <w:szCs w:val="22"/>
          <w:lang w:val="en-GB"/>
        </w:rPr>
        <w:t>outgoing message(s))</w:t>
      </w:r>
      <w:proofErr w:type="gramEnd"/>
      <w:r w:rsidRPr="00BB229D">
        <w:rPr>
          <w:rFonts w:ascii="Arial" w:hAnsi="Arial" w:cs="Arial"/>
          <w:sz w:val="22"/>
          <w:szCs w:val="22"/>
          <w:lang w:val="en-GB"/>
        </w:rPr>
        <w:t>.</w:t>
      </w:r>
    </w:p>
    <w:p w:rsidR="00D02577" w:rsidRPr="00D02577" w:rsidRDefault="00D02577" w:rsidP="00030187">
      <w:pPr>
        <w:numPr>
          <w:ilvl w:val="0"/>
          <w:numId w:val="100"/>
        </w:numPr>
        <w:spacing w:after="120"/>
        <w:rPr>
          <w:rFonts w:ascii="Arial" w:hAnsi="Arial" w:cs="Arial"/>
          <w:sz w:val="22"/>
          <w:szCs w:val="22"/>
          <w:lang w:val="en-GB"/>
        </w:rPr>
      </w:pPr>
      <w:bookmarkStart w:id="298" w:name="_Ref369274254"/>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_Ref369274243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_Ref369274254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(8)</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98"/>
    </w:p>
    <w:p w:rsidR="00BB229D" w:rsidRPr="00BB229D" w:rsidRDefault="00BB229D" w:rsidP="00D02577">
      <w:pPr>
        <w:spacing w:after="120"/>
        <w:rPr>
          <w:rFonts w:ascii="Arial" w:hAnsi="Arial" w:cs="Arial"/>
          <w:sz w:val="22"/>
          <w:szCs w:val="22"/>
          <w:lang w:val="en-GB"/>
        </w:rPr>
      </w:pPr>
      <w:r w:rsidRPr="00BB229D">
        <w:rPr>
          <w:rFonts w:ascii="Arial" w:hAnsi="Arial" w:cs="Arial"/>
          <w:sz w:val="22"/>
          <w:szCs w:val="22"/>
          <w:lang w:val="en-GB"/>
        </w:rPr>
        <w:t xml:space="preserve">In addition to the specifications of the ATN SARPs, the following AFTN/AMHS gateway events </w:t>
      </w:r>
      <w:r w:rsidRPr="00BB229D">
        <w:rPr>
          <w:rFonts w:ascii="Arial" w:hAnsi="Arial" w:cs="Arial"/>
          <w:b/>
          <w:sz w:val="22"/>
          <w:szCs w:val="22"/>
          <w:lang w:val="en-GB"/>
        </w:rPr>
        <w:t>shall</w:t>
      </w:r>
      <w:r w:rsidRPr="00BB229D">
        <w:rPr>
          <w:rFonts w:ascii="Arial" w:hAnsi="Arial" w:cs="Arial"/>
          <w:sz w:val="22"/>
          <w:szCs w:val="22"/>
          <w:lang w:val="en-GB"/>
        </w:rPr>
        <w:t xml:space="preserve"> be logged:</w:t>
      </w:r>
    </w:p>
    <w:p w:rsidR="00BB229D" w:rsidRPr="00BB229D" w:rsidRDefault="00BB229D" w:rsidP="00030187">
      <w:pPr>
        <w:numPr>
          <w:ilvl w:val="0"/>
          <w:numId w:val="16"/>
        </w:numPr>
        <w:jc w:val="both"/>
        <w:rPr>
          <w:rFonts w:ascii="Arial" w:hAnsi="Arial" w:cs="Arial"/>
          <w:sz w:val="22"/>
          <w:szCs w:val="22"/>
          <w:lang w:val="en-GB"/>
        </w:rPr>
      </w:pPr>
      <w:r w:rsidRPr="00BB229D">
        <w:rPr>
          <w:rFonts w:ascii="Arial" w:hAnsi="Arial" w:cs="Arial"/>
          <w:sz w:val="22"/>
          <w:szCs w:val="22"/>
          <w:lang w:val="en-GB"/>
        </w:rPr>
        <w:t>MTA-bind - successful completion,</w:t>
      </w:r>
    </w:p>
    <w:p w:rsidR="00BB229D" w:rsidRPr="00BB229D" w:rsidRDefault="00BB229D" w:rsidP="00030187">
      <w:pPr>
        <w:numPr>
          <w:ilvl w:val="0"/>
          <w:numId w:val="16"/>
        </w:numPr>
        <w:jc w:val="both"/>
        <w:rPr>
          <w:rFonts w:ascii="Arial" w:hAnsi="Arial" w:cs="Arial"/>
          <w:sz w:val="22"/>
          <w:szCs w:val="22"/>
          <w:lang w:val="en-GB"/>
        </w:rPr>
      </w:pPr>
      <w:r w:rsidRPr="00BB229D">
        <w:rPr>
          <w:rFonts w:ascii="Arial" w:hAnsi="Arial" w:cs="Arial"/>
          <w:sz w:val="22"/>
          <w:szCs w:val="22"/>
          <w:lang w:val="en-GB"/>
        </w:rPr>
        <w:t>MTA-bind - error, and</w:t>
      </w:r>
    </w:p>
    <w:p w:rsidR="00BB229D" w:rsidRDefault="00BB229D" w:rsidP="00030187">
      <w:pPr>
        <w:numPr>
          <w:ilvl w:val="0"/>
          <w:numId w:val="16"/>
        </w:numPr>
        <w:jc w:val="both"/>
        <w:rPr>
          <w:rFonts w:ascii="Arial" w:hAnsi="Arial" w:cs="Arial"/>
          <w:sz w:val="22"/>
          <w:szCs w:val="22"/>
          <w:lang w:val="en-GB"/>
        </w:rPr>
      </w:pPr>
      <w:r w:rsidRPr="00BB229D">
        <w:rPr>
          <w:rFonts w:ascii="Arial" w:hAnsi="Arial" w:cs="Arial"/>
          <w:sz w:val="22"/>
          <w:szCs w:val="22"/>
          <w:lang w:val="en-GB"/>
        </w:rPr>
        <w:t>MTA-unbind.</w:t>
      </w:r>
    </w:p>
    <w:p w:rsidR="00D02577" w:rsidRPr="00BB229D" w:rsidRDefault="00D02577" w:rsidP="00D02577">
      <w:pPr>
        <w:ind w:left="720"/>
        <w:jc w:val="both"/>
        <w:rPr>
          <w:rFonts w:ascii="Arial" w:hAnsi="Arial" w:cs="Arial"/>
          <w:sz w:val="22"/>
          <w:szCs w:val="22"/>
          <w:lang w:val="en-GB"/>
        </w:rPr>
      </w:pPr>
    </w:p>
    <w:p w:rsidR="00D02577" w:rsidRPr="00D02577" w:rsidRDefault="00D02577" w:rsidP="00030187">
      <w:pPr>
        <w:numPr>
          <w:ilvl w:val="0"/>
          <w:numId w:val="100"/>
        </w:numPr>
        <w:spacing w:after="120"/>
        <w:rPr>
          <w:rFonts w:ascii="Arial" w:hAnsi="Arial" w:cs="Arial"/>
          <w:sz w:val="22"/>
          <w:szCs w:val="22"/>
          <w:lang w:val="en-GB"/>
        </w:rPr>
      </w:pPr>
      <w:bookmarkStart w:id="299" w:name="_Ref369274272"/>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_Ref369274266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_Ref369274272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(9)</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299"/>
    </w:p>
    <w:p w:rsidR="00BB229D" w:rsidRPr="00BB229D" w:rsidRDefault="00BB229D" w:rsidP="00D02577">
      <w:pPr>
        <w:spacing w:after="120"/>
        <w:rPr>
          <w:rFonts w:ascii="Arial" w:hAnsi="Arial" w:cs="Arial"/>
          <w:sz w:val="22"/>
          <w:szCs w:val="22"/>
          <w:lang w:val="en-GB"/>
        </w:rPr>
      </w:pPr>
      <w:r w:rsidRPr="00BB229D">
        <w:rPr>
          <w:rFonts w:ascii="Arial" w:hAnsi="Arial" w:cs="Arial"/>
          <w:sz w:val="22"/>
          <w:szCs w:val="22"/>
          <w:lang w:val="en-GB"/>
        </w:rPr>
        <w:t xml:space="preserve">It </w:t>
      </w:r>
      <w:r w:rsidRPr="00BB229D">
        <w:rPr>
          <w:rFonts w:ascii="Arial" w:hAnsi="Arial" w:cs="Arial"/>
          <w:b/>
          <w:sz w:val="22"/>
          <w:szCs w:val="22"/>
          <w:lang w:val="en-GB"/>
        </w:rPr>
        <w:t>shall</w:t>
      </w:r>
      <w:r w:rsidRPr="00BB229D">
        <w:rPr>
          <w:rFonts w:ascii="Arial" w:hAnsi="Arial" w:cs="Arial"/>
          <w:sz w:val="22"/>
          <w:szCs w:val="22"/>
          <w:lang w:val="en-GB"/>
        </w:rPr>
        <w:t xml:space="preserve"> be possible to configure AFTN priority and AMHS/X.400 priority equivalences (e.g. priority "SS" corresponding to the priority "urgent").</w:t>
      </w:r>
    </w:p>
    <w:p w:rsidR="00D02577" w:rsidRPr="00D02577" w:rsidRDefault="00D02577" w:rsidP="00030187">
      <w:pPr>
        <w:numPr>
          <w:ilvl w:val="0"/>
          <w:numId w:val="100"/>
        </w:numPr>
        <w:spacing w:after="120"/>
        <w:rPr>
          <w:rFonts w:ascii="Arial" w:hAnsi="Arial" w:cs="Arial"/>
          <w:sz w:val="22"/>
          <w:szCs w:val="22"/>
          <w:lang w:val="en-GB"/>
        </w:rPr>
      </w:pPr>
      <w:bookmarkStart w:id="300" w:name="_Ref369274278"/>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_Ref369274286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_Ref369274278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(10)</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00"/>
    </w:p>
    <w:p w:rsidR="00BB229D" w:rsidRPr="00BB229D" w:rsidRDefault="00BB229D" w:rsidP="00D02577">
      <w:pPr>
        <w:spacing w:after="120"/>
        <w:rPr>
          <w:rFonts w:ascii="Arial" w:hAnsi="Arial" w:cs="Arial"/>
          <w:sz w:val="22"/>
          <w:szCs w:val="22"/>
          <w:lang w:val="en-GB"/>
        </w:rPr>
      </w:pPr>
      <w:r w:rsidRPr="00BB229D">
        <w:rPr>
          <w:rFonts w:ascii="Arial" w:hAnsi="Arial" w:cs="Arial"/>
          <w:sz w:val="22"/>
          <w:szCs w:val="22"/>
          <w:lang w:val="en-GB"/>
        </w:rPr>
        <w:t xml:space="preserve">The AFTN/AMHS gateway </w:t>
      </w:r>
      <w:r w:rsidRPr="00BB229D">
        <w:rPr>
          <w:rFonts w:ascii="Arial" w:hAnsi="Arial" w:cs="Arial"/>
          <w:b/>
          <w:sz w:val="22"/>
          <w:szCs w:val="22"/>
          <w:lang w:val="en-GB"/>
        </w:rPr>
        <w:t>shall</w:t>
      </w:r>
      <w:r w:rsidRPr="00BB229D">
        <w:rPr>
          <w:rFonts w:ascii="Arial" w:hAnsi="Arial" w:cs="Arial"/>
          <w:sz w:val="22"/>
          <w:szCs w:val="22"/>
          <w:lang w:val="en-GB"/>
        </w:rPr>
        <w:t xml:space="preserve"> be able to transform AMHS/X.400 messages with up to 1.024 recipient addresses into a corresponding number of AFTN messages.</w:t>
      </w:r>
    </w:p>
    <w:p w:rsidR="00D02577" w:rsidRPr="00D02577" w:rsidRDefault="00D02577" w:rsidP="00030187">
      <w:pPr>
        <w:numPr>
          <w:ilvl w:val="0"/>
          <w:numId w:val="100"/>
        </w:numPr>
        <w:spacing w:after="120"/>
        <w:rPr>
          <w:rFonts w:ascii="Arial" w:hAnsi="Arial" w:cs="Arial"/>
          <w:sz w:val="22"/>
          <w:szCs w:val="22"/>
          <w:lang w:val="en-GB"/>
        </w:rPr>
      </w:pPr>
      <w:bookmarkStart w:id="301" w:name="_Ref369274302"/>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_Ref369274297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4.1.3</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_Ref369274302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01"/>
    </w:p>
    <w:p w:rsidR="00BB229D" w:rsidRPr="00BB229D" w:rsidRDefault="00BB229D" w:rsidP="00D02577">
      <w:pPr>
        <w:spacing w:after="120"/>
        <w:rPr>
          <w:rFonts w:ascii="Arial" w:hAnsi="Arial" w:cs="Arial"/>
          <w:sz w:val="22"/>
          <w:szCs w:val="22"/>
          <w:lang w:val="en-GB"/>
        </w:rPr>
      </w:pPr>
      <w:r w:rsidRPr="00BB229D">
        <w:rPr>
          <w:rFonts w:ascii="Arial" w:hAnsi="Arial" w:cs="Arial"/>
          <w:sz w:val="22"/>
          <w:szCs w:val="22"/>
          <w:lang w:val="en-GB"/>
        </w:rPr>
        <w:t xml:space="preserve">The AFTN/AMHS gateway </w:t>
      </w:r>
      <w:r w:rsidRPr="00BB229D">
        <w:rPr>
          <w:rFonts w:ascii="Arial" w:hAnsi="Arial" w:cs="Arial"/>
          <w:b/>
          <w:sz w:val="22"/>
          <w:szCs w:val="22"/>
          <w:lang w:val="en-GB"/>
        </w:rPr>
        <w:t>shall</w:t>
      </w:r>
      <w:r w:rsidRPr="00BB229D">
        <w:rPr>
          <w:rFonts w:ascii="Arial" w:hAnsi="Arial" w:cs="Arial"/>
          <w:sz w:val="22"/>
          <w:szCs w:val="22"/>
          <w:lang w:val="en-GB"/>
        </w:rPr>
        <w:t xml:space="preserve"> implement a reverse checking for address conversion to detect inconsistencies.</w:t>
      </w:r>
    </w:p>
    <w:p w:rsidR="000C5C72" w:rsidRPr="004E091B" w:rsidRDefault="00306343" w:rsidP="00E457DF">
      <w:pPr>
        <w:pStyle w:val="Nadpis3"/>
        <w:rPr>
          <w:lang w:val="en-GB"/>
        </w:rPr>
      </w:pPr>
      <w:bookmarkStart w:id="302" w:name="_Ref370127905"/>
      <w:bookmarkStart w:id="303" w:name="_Ref370127916"/>
      <w:bookmarkStart w:id="304" w:name="_Toc377979011"/>
      <w:r w:rsidRPr="004E091B">
        <w:rPr>
          <w:lang w:val="en-GB"/>
        </w:rPr>
        <w:t>Client terminal</w:t>
      </w:r>
      <w:r w:rsidR="00415790" w:rsidRPr="004E091B">
        <w:rPr>
          <w:lang w:val="en-GB"/>
        </w:rPr>
        <w:t xml:space="preserve"> </w:t>
      </w:r>
      <w:r w:rsidR="006A518D" w:rsidRPr="004E091B">
        <w:rPr>
          <w:lang w:val="en-GB"/>
        </w:rPr>
        <w:t>software</w:t>
      </w:r>
      <w:bookmarkEnd w:id="302"/>
      <w:bookmarkEnd w:id="303"/>
      <w:r w:rsidR="00330D2B" w:rsidRPr="004E091B">
        <w:rPr>
          <w:lang w:val="en-GB"/>
        </w:rPr>
        <w:t xml:space="preserve"> (CTS)</w:t>
      </w:r>
      <w:bookmarkEnd w:id="304"/>
    </w:p>
    <w:p w:rsidR="00D02577" w:rsidRPr="00D02577" w:rsidRDefault="00D02577" w:rsidP="00030187">
      <w:pPr>
        <w:numPr>
          <w:ilvl w:val="0"/>
          <w:numId w:val="117"/>
        </w:numPr>
        <w:spacing w:after="120"/>
        <w:rPr>
          <w:rFonts w:ascii="Arial" w:hAnsi="Arial" w:cs="Arial"/>
          <w:sz w:val="22"/>
          <w:szCs w:val="22"/>
          <w:lang w:val="en-GB"/>
        </w:rPr>
      </w:pPr>
      <w:bookmarkStart w:id="305" w:name="_Ref369274331"/>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_Ref369274331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05"/>
    </w:p>
    <w:p w:rsidR="000C5C72" w:rsidRDefault="00330D2B" w:rsidP="00D02577">
      <w:pPr>
        <w:spacing w:after="120"/>
        <w:rPr>
          <w:rFonts w:ascii="Arial" w:hAnsi="Arial" w:cs="Arial"/>
          <w:sz w:val="22"/>
          <w:szCs w:val="22"/>
          <w:lang w:val="en-GB"/>
        </w:rPr>
      </w:pPr>
      <w:r>
        <w:rPr>
          <w:rFonts w:ascii="Arial" w:hAnsi="Arial" w:cs="Arial"/>
          <w:sz w:val="22"/>
          <w:szCs w:val="22"/>
          <w:lang w:val="en-GB"/>
        </w:rPr>
        <w:t xml:space="preserve">CTS </w:t>
      </w:r>
      <w:r w:rsidR="000C5C72" w:rsidRPr="00E457DF">
        <w:rPr>
          <w:rFonts w:ascii="Arial" w:hAnsi="Arial" w:cs="Arial"/>
          <w:b/>
          <w:sz w:val="22"/>
          <w:szCs w:val="22"/>
          <w:lang w:val="en-GB"/>
        </w:rPr>
        <w:t>shall</w:t>
      </w:r>
      <w:r w:rsidR="000C5C72" w:rsidRPr="00E457DF">
        <w:rPr>
          <w:rFonts w:ascii="Arial" w:hAnsi="Arial" w:cs="Arial"/>
          <w:sz w:val="22"/>
          <w:szCs w:val="22"/>
          <w:lang w:val="en-GB"/>
        </w:rPr>
        <w:t xml:space="preserve"> have a local address book.</w:t>
      </w:r>
    </w:p>
    <w:p w:rsidR="00D02577" w:rsidRPr="00D02577" w:rsidRDefault="00D02577" w:rsidP="00030187">
      <w:pPr>
        <w:numPr>
          <w:ilvl w:val="0"/>
          <w:numId w:val="117"/>
        </w:numPr>
        <w:spacing w:after="120"/>
        <w:rPr>
          <w:rFonts w:ascii="Arial" w:hAnsi="Arial" w:cs="Arial"/>
          <w:sz w:val="22"/>
          <w:szCs w:val="22"/>
          <w:lang w:val="en-GB"/>
        </w:rPr>
      </w:pPr>
      <w:bookmarkStart w:id="306" w:name="_Ref369274698"/>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_Ref369274698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06"/>
    </w:p>
    <w:p w:rsidR="00FD0836" w:rsidRPr="00FD0836" w:rsidRDefault="00FD0836" w:rsidP="00D02577">
      <w:pPr>
        <w:spacing w:after="120"/>
        <w:rPr>
          <w:rFonts w:ascii="Arial" w:hAnsi="Arial" w:cs="Arial"/>
          <w:sz w:val="22"/>
          <w:szCs w:val="22"/>
          <w:lang w:val="en-GB"/>
        </w:rPr>
      </w:pPr>
      <w:r w:rsidRPr="00FD0836">
        <w:rPr>
          <w:rFonts w:ascii="Arial" w:hAnsi="Arial" w:cs="Arial"/>
          <w:sz w:val="22"/>
          <w:szCs w:val="22"/>
        </w:rPr>
        <w:t>The AFTN / AFTN/AMHS UA terminal system</w:t>
      </w:r>
      <w:r w:rsidRPr="00FD0836">
        <w:rPr>
          <w:rFonts w:ascii="Arial" w:hAnsi="Arial" w:cs="Arial"/>
          <w:b/>
          <w:sz w:val="22"/>
          <w:szCs w:val="22"/>
        </w:rPr>
        <w:t xml:space="preserve"> shall </w:t>
      </w:r>
      <w:r w:rsidRPr="00FD0836">
        <w:rPr>
          <w:rFonts w:ascii="Arial" w:hAnsi="Arial" w:cs="Arial"/>
          <w:sz w:val="22"/>
          <w:szCs w:val="22"/>
        </w:rPr>
        <w:t>be based on scalable and easily extendable client-server architecture.</w:t>
      </w:r>
    </w:p>
    <w:p w:rsidR="00D02577" w:rsidRPr="00D02577" w:rsidRDefault="00D02577" w:rsidP="00030187">
      <w:pPr>
        <w:numPr>
          <w:ilvl w:val="0"/>
          <w:numId w:val="117"/>
        </w:numPr>
        <w:spacing w:after="120"/>
        <w:rPr>
          <w:rFonts w:ascii="Arial" w:hAnsi="Arial" w:cs="Arial"/>
          <w:sz w:val="22"/>
          <w:szCs w:val="22"/>
          <w:lang w:val="en-GB"/>
        </w:rPr>
      </w:pPr>
      <w:bookmarkStart w:id="307" w:name="_Ref369274705"/>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_Ref369274705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07"/>
    </w:p>
    <w:p w:rsidR="00FD0836" w:rsidRPr="00FD0836" w:rsidRDefault="00662824" w:rsidP="00D02577">
      <w:pPr>
        <w:spacing w:after="120"/>
        <w:rPr>
          <w:rFonts w:ascii="Arial" w:hAnsi="Arial" w:cs="Arial"/>
          <w:sz w:val="22"/>
          <w:szCs w:val="22"/>
          <w:lang w:val="en-GB"/>
        </w:rPr>
      </w:pPr>
      <w:r>
        <w:rPr>
          <w:rFonts w:ascii="Arial" w:hAnsi="Arial" w:cs="Arial"/>
          <w:sz w:val="22"/>
          <w:szCs w:val="22"/>
        </w:rPr>
        <w:t>The system</w:t>
      </w:r>
      <w:r w:rsidR="00FD0836" w:rsidRPr="00FD0836">
        <w:rPr>
          <w:rFonts w:ascii="Arial" w:hAnsi="Arial" w:cs="Arial"/>
          <w:sz w:val="22"/>
          <w:szCs w:val="22"/>
        </w:rPr>
        <w:t xml:space="preserve"> </w:t>
      </w:r>
      <w:r w:rsidR="00FD0836" w:rsidRPr="00FD0836">
        <w:rPr>
          <w:rFonts w:ascii="Arial" w:hAnsi="Arial" w:cs="Arial"/>
          <w:b/>
          <w:sz w:val="22"/>
          <w:szCs w:val="22"/>
        </w:rPr>
        <w:t>shall</w:t>
      </w:r>
      <w:r w:rsidR="00FD0836" w:rsidRPr="00FD0836">
        <w:rPr>
          <w:rFonts w:ascii="Arial" w:hAnsi="Arial" w:cs="Arial"/>
          <w:sz w:val="22"/>
          <w:szCs w:val="22"/>
        </w:rPr>
        <w:t xml:space="preserve"> </w:t>
      </w:r>
      <w:r>
        <w:rPr>
          <w:rFonts w:ascii="Arial" w:hAnsi="Arial" w:cs="Arial"/>
          <w:sz w:val="22"/>
          <w:szCs w:val="22"/>
        </w:rPr>
        <w:t>include</w:t>
      </w:r>
      <w:r w:rsidR="00FD0836" w:rsidRPr="00FD0836">
        <w:rPr>
          <w:rFonts w:ascii="Arial" w:hAnsi="Arial" w:cs="Arial"/>
          <w:sz w:val="22"/>
          <w:szCs w:val="22"/>
        </w:rPr>
        <w:t xml:space="preserve"> the redundant Message Database and provide connectivity (internal or external) to the MTA and to an external Directory Server.</w:t>
      </w:r>
    </w:p>
    <w:p w:rsidR="00D02577" w:rsidRPr="00D02577" w:rsidRDefault="00D02577" w:rsidP="00030187">
      <w:pPr>
        <w:numPr>
          <w:ilvl w:val="0"/>
          <w:numId w:val="117"/>
        </w:numPr>
        <w:spacing w:after="120"/>
        <w:rPr>
          <w:rFonts w:ascii="Arial" w:hAnsi="Arial" w:cs="Arial"/>
          <w:sz w:val="22"/>
          <w:szCs w:val="22"/>
          <w:lang w:val="en-GB"/>
        </w:rPr>
      </w:pPr>
      <w:bookmarkStart w:id="308" w:name="_Ref369274713"/>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_Ref369274713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08"/>
    </w:p>
    <w:p w:rsidR="00895B9C" w:rsidRDefault="00FD0836" w:rsidP="00D02577">
      <w:pPr>
        <w:spacing w:after="120"/>
        <w:rPr>
          <w:rFonts w:ascii="Arial" w:hAnsi="Arial" w:cs="Arial"/>
          <w:sz w:val="22"/>
          <w:szCs w:val="22"/>
        </w:rPr>
      </w:pPr>
      <w:r w:rsidRPr="00FD0836">
        <w:rPr>
          <w:rFonts w:ascii="Arial" w:hAnsi="Arial" w:cs="Arial"/>
          <w:sz w:val="22"/>
          <w:szCs w:val="22"/>
        </w:rPr>
        <w:t xml:space="preserve">The </w:t>
      </w:r>
      <w:r w:rsidR="00330D2B">
        <w:rPr>
          <w:rFonts w:ascii="Arial" w:hAnsi="Arial" w:cs="Arial"/>
          <w:sz w:val="22"/>
          <w:szCs w:val="22"/>
        </w:rPr>
        <w:t xml:space="preserve">CTS </w:t>
      </w:r>
      <w:r w:rsidRPr="00FD0836">
        <w:rPr>
          <w:rFonts w:ascii="Arial" w:hAnsi="Arial" w:cs="Arial"/>
          <w:b/>
          <w:sz w:val="22"/>
          <w:szCs w:val="22"/>
        </w:rPr>
        <w:t>shall</w:t>
      </w:r>
      <w:r w:rsidRPr="00FD0836">
        <w:rPr>
          <w:rFonts w:ascii="Arial" w:hAnsi="Arial" w:cs="Arial"/>
          <w:sz w:val="22"/>
          <w:szCs w:val="22"/>
        </w:rPr>
        <w:t xml:space="preserve"> support operation on any COTS PC hardware</w:t>
      </w:r>
      <w:r w:rsidR="003C5C09">
        <w:rPr>
          <w:rFonts w:ascii="Arial" w:hAnsi="Arial" w:cs="Arial"/>
          <w:sz w:val="22"/>
          <w:szCs w:val="22"/>
        </w:rPr>
        <w:t>.</w:t>
      </w:r>
      <w:r w:rsidRPr="00FD0836">
        <w:rPr>
          <w:rFonts w:ascii="Arial" w:hAnsi="Arial" w:cs="Arial"/>
          <w:sz w:val="22"/>
          <w:szCs w:val="22"/>
        </w:rPr>
        <w:t xml:space="preserve"> </w:t>
      </w:r>
    </w:p>
    <w:p w:rsidR="00895B9C" w:rsidRPr="00D02577" w:rsidRDefault="00895B9C" w:rsidP="00895B9C">
      <w:pPr>
        <w:numPr>
          <w:ilvl w:val="0"/>
          <w:numId w:val="117"/>
        </w:numPr>
        <w:spacing w:after="120"/>
        <w:rPr>
          <w:rFonts w:ascii="Arial" w:hAnsi="Arial" w:cs="Arial"/>
          <w:sz w:val="22"/>
          <w:szCs w:val="22"/>
          <w:lang w:val="en-GB"/>
        </w:rPr>
      </w:pPr>
      <w:bookmarkStart w:id="309" w:name="_Ref377973875"/>
      <w:r>
        <w:rPr>
          <w:rFonts w:ascii="Arial" w:hAnsi="Arial" w:cs="Arial"/>
          <w:b/>
          <w:i/>
          <w:color w:val="FF0000"/>
          <w:sz w:val="22"/>
          <w:szCs w:val="22"/>
        </w:rPr>
        <w:t>[ AMHS-TEC-D-</w:t>
      </w:r>
      <w:r>
        <w:rPr>
          <w:rFonts w:ascii="Arial" w:hAnsi="Arial" w:cs="Arial"/>
          <w:b/>
          <w:i/>
          <w:color w:val="FF0000"/>
          <w:sz w:val="22"/>
          <w:szCs w:val="22"/>
        </w:rPr>
        <w:fldChar w:fldCharType="begin"/>
      </w:r>
      <w:r>
        <w:rPr>
          <w:rFonts w:ascii="Arial" w:hAnsi="Arial" w:cs="Arial"/>
          <w:b/>
          <w:i/>
          <w:color w:val="FF0000"/>
          <w:sz w:val="22"/>
          <w:szCs w:val="22"/>
        </w:rPr>
        <w:instrText xml:space="preserve"> REF _Ref370127916 \r \h </w:instrText>
      </w:r>
      <w:r>
        <w:rPr>
          <w:rFonts w:ascii="Arial" w:hAnsi="Arial" w:cs="Arial"/>
          <w:b/>
          <w:i/>
          <w:color w:val="FF0000"/>
          <w:sz w:val="22"/>
          <w:szCs w:val="22"/>
        </w:rPr>
      </w:r>
      <w:r>
        <w:rPr>
          <w:rFonts w:ascii="Arial" w:hAnsi="Arial" w:cs="Arial"/>
          <w:b/>
          <w:i/>
          <w:color w:val="FF0000"/>
          <w:sz w:val="22"/>
          <w:szCs w:val="22"/>
        </w:rPr>
        <w:fldChar w:fldCharType="separate"/>
      </w:r>
      <w:r>
        <w:rPr>
          <w:rFonts w:ascii="Arial" w:hAnsi="Arial" w:cs="Arial"/>
          <w:b/>
          <w:i/>
          <w:color w:val="FF0000"/>
          <w:sz w:val="22"/>
          <w:szCs w:val="22"/>
        </w:rPr>
        <w:t>4.1.4</w:t>
      </w:r>
      <w:r>
        <w:rPr>
          <w:rFonts w:ascii="Arial" w:hAnsi="Arial" w:cs="Arial"/>
          <w:b/>
          <w:i/>
          <w:color w:val="FF0000"/>
          <w:sz w:val="22"/>
          <w:szCs w:val="22"/>
        </w:rPr>
        <w:fldChar w:fldCharType="end"/>
      </w:r>
      <w:r>
        <w:rPr>
          <w:rFonts w:ascii="Arial" w:hAnsi="Arial" w:cs="Arial"/>
          <w:b/>
          <w:i/>
          <w:color w:val="FF0000"/>
          <w:sz w:val="22"/>
          <w:szCs w:val="22"/>
        </w:rPr>
        <w:t>-</w:t>
      </w:r>
      <w:r>
        <w:rPr>
          <w:rFonts w:ascii="Arial" w:hAnsi="Arial" w:cs="Arial"/>
          <w:b/>
          <w:i/>
          <w:color w:val="FF0000"/>
          <w:sz w:val="22"/>
          <w:szCs w:val="22"/>
        </w:rPr>
        <w:fldChar w:fldCharType="begin"/>
      </w:r>
      <w:r>
        <w:rPr>
          <w:rFonts w:ascii="Arial" w:hAnsi="Arial" w:cs="Arial"/>
          <w:b/>
          <w:i/>
          <w:color w:val="FF0000"/>
          <w:sz w:val="22"/>
          <w:szCs w:val="22"/>
        </w:rPr>
        <w:instrText xml:space="preserve"> REF _Ref377973875 \r \h </w:instrText>
      </w:r>
      <w:r>
        <w:rPr>
          <w:rFonts w:ascii="Arial" w:hAnsi="Arial" w:cs="Arial"/>
          <w:b/>
          <w:i/>
          <w:color w:val="FF0000"/>
          <w:sz w:val="22"/>
          <w:szCs w:val="22"/>
        </w:rPr>
      </w:r>
      <w:r>
        <w:rPr>
          <w:rFonts w:ascii="Arial" w:hAnsi="Arial" w:cs="Arial"/>
          <w:b/>
          <w:i/>
          <w:color w:val="FF0000"/>
          <w:sz w:val="22"/>
          <w:szCs w:val="22"/>
        </w:rPr>
        <w:fldChar w:fldCharType="separate"/>
      </w:r>
      <w:r>
        <w:rPr>
          <w:rFonts w:ascii="Arial" w:hAnsi="Arial" w:cs="Arial"/>
          <w:b/>
          <w:i/>
          <w:color w:val="FF0000"/>
          <w:sz w:val="22"/>
          <w:szCs w:val="22"/>
        </w:rPr>
        <w:t>(5)</w:t>
      </w:r>
      <w:r>
        <w:rPr>
          <w:rFonts w:ascii="Arial" w:hAnsi="Arial" w:cs="Arial"/>
          <w:b/>
          <w:i/>
          <w:color w:val="FF0000"/>
          <w:sz w:val="22"/>
          <w:szCs w:val="22"/>
        </w:rPr>
        <w:fldChar w:fldCharType="end"/>
      </w:r>
      <w:r>
        <w:rPr>
          <w:rFonts w:ascii="Arial" w:hAnsi="Arial" w:cs="Arial"/>
          <w:b/>
          <w:i/>
          <w:color w:val="FF0000"/>
          <w:sz w:val="22"/>
          <w:szCs w:val="22"/>
        </w:rPr>
        <w:t xml:space="preserve"> ]</w:t>
      </w:r>
      <w:bookmarkEnd w:id="309"/>
    </w:p>
    <w:p w:rsidR="003C5C09" w:rsidRDefault="003C5C09" w:rsidP="00D02577">
      <w:pPr>
        <w:spacing w:after="120"/>
        <w:rPr>
          <w:rFonts w:ascii="Arial" w:hAnsi="Arial" w:cs="Arial"/>
          <w:sz w:val="22"/>
          <w:szCs w:val="22"/>
        </w:rPr>
      </w:pPr>
      <w:r>
        <w:rPr>
          <w:rFonts w:ascii="Arial" w:hAnsi="Arial" w:cs="Arial"/>
          <w:sz w:val="22"/>
          <w:szCs w:val="22"/>
        </w:rPr>
        <w:t>The CTS</w:t>
      </w:r>
      <w:r w:rsidRPr="00FD0836">
        <w:rPr>
          <w:rFonts w:ascii="Arial" w:hAnsi="Arial" w:cs="Arial"/>
          <w:sz w:val="22"/>
          <w:szCs w:val="22"/>
        </w:rPr>
        <w:t xml:space="preserve"> </w:t>
      </w:r>
      <w:r>
        <w:rPr>
          <w:rFonts w:ascii="Arial" w:hAnsi="Arial" w:cs="Arial"/>
          <w:b/>
          <w:sz w:val="22"/>
          <w:szCs w:val="22"/>
        </w:rPr>
        <w:t xml:space="preserve">should </w:t>
      </w:r>
      <w:r w:rsidRPr="00FD0836">
        <w:rPr>
          <w:rFonts w:ascii="Arial" w:hAnsi="Arial" w:cs="Arial"/>
          <w:sz w:val="22"/>
          <w:szCs w:val="22"/>
        </w:rPr>
        <w:t>be implemented as a</w:t>
      </w:r>
      <w:r>
        <w:rPr>
          <w:rFonts w:ascii="Arial" w:hAnsi="Arial" w:cs="Arial"/>
          <w:sz w:val="22"/>
          <w:szCs w:val="22"/>
        </w:rPr>
        <w:t>n</w:t>
      </w:r>
      <w:r w:rsidRPr="00FD0836">
        <w:rPr>
          <w:rFonts w:ascii="Arial" w:hAnsi="Arial" w:cs="Arial"/>
          <w:sz w:val="22"/>
          <w:szCs w:val="22"/>
        </w:rPr>
        <w:t xml:space="preserve"> operating system independent application</w:t>
      </w:r>
      <w:r>
        <w:rPr>
          <w:rFonts w:ascii="Arial" w:hAnsi="Arial" w:cs="Arial"/>
          <w:sz w:val="22"/>
          <w:szCs w:val="22"/>
        </w:rPr>
        <w:t xml:space="preserve">. (The CTS should run on any operating system – such as </w:t>
      </w:r>
      <w:r w:rsidR="00FD0836" w:rsidRPr="00FD0836">
        <w:rPr>
          <w:rFonts w:ascii="Arial" w:hAnsi="Arial" w:cs="Arial"/>
          <w:sz w:val="22"/>
          <w:szCs w:val="22"/>
        </w:rPr>
        <w:t>Windows 7</w:t>
      </w:r>
      <w:r w:rsidR="00665746">
        <w:rPr>
          <w:rFonts w:ascii="Arial" w:hAnsi="Arial" w:cs="Arial"/>
          <w:sz w:val="22"/>
          <w:szCs w:val="22"/>
        </w:rPr>
        <w:t>/8</w:t>
      </w:r>
      <w:r w:rsidR="00FD0836" w:rsidRPr="00FD0836">
        <w:rPr>
          <w:rFonts w:ascii="Arial" w:hAnsi="Arial" w:cs="Arial"/>
          <w:sz w:val="22"/>
          <w:szCs w:val="22"/>
        </w:rPr>
        <w:t xml:space="preserve"> (</w:t>
      </w:r>
      <w:r w:rsidR="00665746">
        <w:rPr>
          <w:rFonts w:ascii="Arial" w:hAnsi="Arial" w:cs="Arial"/>
          <w:sz w:val="22"/>
          <w:szCs w:val="22"/>
        </w:rPr>
        <w:t>both</w:t>
      </w:r>
      <w:r w:rsidR="00665746" w:rsidRPr="00FD0836">
        <w:rPr>
          <w:rFonts w:ascii="Arial" w:hAnsi="Arial" w:cs="Arial"/>
          <w:sz w:val="22"/>
          <w:szCs w:val="22"/>
        </w:rPr>
        <w:t xml:space="preserve"> </w:t>
      </w:r>
      <w:r w:rsidR="00FD0836" w:rsidRPr="00FD0836">
        <w:rPr>
          <w:rFonts w:ascii="Arial" w:hAnsi="Arial" w:cs="Arial"/>
          <w:sz w:val="22"/>
          <w:szCs w:val="22"/>
        </w:rPr>
        <w:t xml:space="preserve">32bit </w:t>
      </w:r>
      <w:r w:rsidR="00665746">
        <w:rPr>
          <w:rFonts w:ascii="Arial" w:hAnsi="Arial" w:cs="Arial"/>
          <w:sz w:val="22"/>
          <w:szCs w:val="22"/>
        </w:rPr>
        <w:t>and</w:t>
      </w:r>
      <w:r w:rsidR="00FD0836" w:rsidRPr="00FD0836">
        <w:rPr>
          <w:rFonts w:ascii="Arial" w:hAnsi="Arial" w:cs="Arial"/>
          <w:sz w:val="22"/>
          <w:szCs w:val="22"/>
        </w:rPr>
        <w:t xml:space="preserve"> 64bit), as well as LINUX based (e.g. Red Hat, Fedora, Centos) operating systems (</w:t>
      </w:r>
      <w:r w:rsidR="00665746">
        <w:rPr>
          <w:rFonts w:ascii="Arial" w:hAnsi="Arial" w:cs="Arial"/>
          <w:sz w:val="22"/>
          <w:szCs w:val="22"/>
        </w:rPr>
        <w:t>both</w:t>
      </w:r>
      <w:r w:rsidR="00665746" w:rsidRPr="00FD0836">
        <w:rPr>
          <w:rFonts w:ascii="Arial" w:hAnsi="Arial" w:cs="Arial"/>
          <w:sz w:val="22"/>
          <w:szCs w:val="22"/>
        </w:rPr>
        <w:t xml:space="preserve"> </w:t>
      </w:r>
      <w:r w:rsidR="00FD0836" w:rsidRPr="00FD0836">
        <w:rPr>
          <w:rFonts w:ascii="Arial" w:hAnsi="Arial" w:cs="Arial"/>
          <w:sz w:val="22"/>
          <w:szCs w:val="22"/>
        </w:rPr>
        <w:t xml:space="preserve">32bit </w:t>
      </w:r>
      <w:r w:rsidR="00665746">
        <w:rPr>
          <w:rFonts w:ascii="Arial" w:hAnsi="Arial" w:cs="Arial"/>
          <w:sz w:val="22"/>
          <w:szCs w:val="22"/>
        </w:rPr>
        <w:t>and</w:t>
      </w:r>
      <w:r w:rsidR="00FD0836" w:rsidRPr="00FD0836">
        <w:rPr>
          <w:rFonts w:ascii="Arial" w:hAnsi="Arial" w:cs="Arial"/>
          <w:sz w:val="22"/>
          <w:szCs w:val="22"/>
        </w:rPr>
        <w:t xml:space="preserve"> 64bit)</w:t>
      </w:r>
      <w:r>
        <w:rPr>
          <w:rFonts w:ascii="Arial" w:hAnsi="Arial" w:cs="Arial"/>
          <w:sz w:val="22"/>
          <w:szCs w:val="22"/>
        </w:rPr>
        <w:t xml:space="preserve"> or others</w:t>
      </w:r>
      <w:r w:rsidR="00FD0836" w:rsidRPr="00FD0836">
        <w:rPr>
          <w:rFonts w:ascii="Arial" w:hAnsi="Arial" w:cs="Arial"/>
          <w:sz w:val="22"/>
          <w:szCs w:val="22"/>
        </w:rPr>
        <w:t>.</w:t>
      </w:r>
    </w:p>
    <w:p w:rsidR="003C5C09" w:rsidRPr="00D02577" w:rsidRDefault="003C5C09" w:rsidP="003C5C09">
      <w:pPr>
        <w:numPr>
          <w:ilvl w:val="0"/>
          <w:numId w:val="117"/>
        </w:numPr>
        <w:spacing w:after="120"/>
        <w:rPr>
          <w:rFonts w:ascii="Arial" w:hAnsi="Arial" w:cs="Arial"/>
          <w:sz w:val="22"/>
          <w:szCs w:val="22"/>
          <w:lang w:val="en-GB"/>
        </w:rPr>
      </w:pPr>
      <w:bookmarkStart w:id="310" w:name="_Ref377974260"/>
      <w:r>
        <w:rPr>
          <w:rFonts w:ascii="Arial" w:hAnsi="Arial" w:cs="Arial"/>
          <w:b/>
          <w:i/>
          <w:color w:val="FF0000"/>
          <w:sz w:val="22"/>
          <w:szCs w:val="22"/>
        </w:rPr>
        <w:t>[ AMHS-TEC-D-</w:t>
      </w:r>
      <w:r>
        <w:rPr>
          <w:rFonts w:ascii="Arial" w:hAnsi="Arial" w:cs="Arial"/>
          <w:b/>
          <w:i/>
          <w:color w:val="FF0000"/>
          <w:sz w:val="22"/>
          <w:szCs w:val="22"/>
        </w:rPr>
        <w:fldChar w:fldCharType="begin"/>
      </w:r>
      <w:r>
        <w:rPr>
          <w:rFonts w:ascii="Arial" w:hAnsi="Arial" w:cs="Arial"/>
          <w:b/>
          <w:i/>
          <w:color w:val="FF0000"/>
          <w:sz w:val="22"/>
          <w:szCs w:val="22"/>
        </w:rPr>
        <w:instrText xml:space="preserve"> REF _Ref370127916 \r \h </w:instrText>
      </w:r>
      <w:r>
        <w:rPr>
          <w:rFonts w:ascii="Arial" w:hAnsi="Arial" w:cs="Arial"/>
          <w:b/>
          <w:i/>
          <w:color w:val="FF0000"/>
          <w:sz w:val="22"/>
          <w:szCs w:val="22"/>
        </w:rPr>
      </w:r>
      <w:r>
        <w:rPr>
          <w:rFonts w:ascii="Arial" w:hAnsi="Arial" w:cs="Arial"/>
          <w:b/>
          <w:i/>
          <w:color w:val="FF0000"/>
          <w:sz w:val="22"/>
          <w:szCs w:val="22"/>
        </w:rPr>
        <w:fldChar w:fldCharType="separate"/>
      </w:r>
      <w:r>
        <w:rPr>
          <w:rFonts w:ascii="Arial" w:hAnsi="Arial" w:cs="Arial"/>
          <w:b/>
          <w:i/>
          <w:color w:val="FF0000"/>
          <w:sz w:val="22"/>
          <w:szCs w:val="22"/>
        </w:rPr>
        <w:t>4.1.4</w:t>
      </w:r>
      <w:r>
        <w:rPr>
          <w:rFonts w:ascii="Arial" w:hAnsi="Arial" w:cs="Arial"/>
          <w:b/>
          <w:i/>
          <w:color w:val="FF0000"/>
          <w:sz w:val="22"/>
          <w:szCs w:val="22"/>
        </w:rPr>
        <w:fldChar w:fldCharType="end"/>
      </w:r>
      <w:r>
        <w:rPr>
          <w:rFonts w:ascii="Arial" w:hAnsi="Arial" w:cs="Arial"/>
          <w:b/>
          <w:i/>
          <w:color w:val="FF0000"/>
          <w:sz w:val="22"/>
          <w:szCs w:val="22"/>
        </w:rPr>
        <w:t>-</w:t>
      </w:r>
      <w:r>
        <w:rPr>
          <w:rFonts w:ascii="Arial" w:hAnsi="Arial" w:cs="Arial"/>
          <w:bCs/>
          <w:i/>
          <w:color w:val="FF0000"/>
          <w:sz w:val="22"/>
          <w:szCs w:val="22"/>
          <w:lang w:val="cs-CZ"/>
        </w:rPr>
        <w:fldChar w:fldCharType="begin"/>
      </w:r>
      <w:r>
        <w:rPr>
          <w:rFonts w:ascii="Arial" w:hAnsi="Arial" w:cs="Arial"/>
          <w:b/>
          <w:i/>
          <w:color w:val="FF0000"/>
          <w:sz w:val="22"/>
          <w:szCs w:val="22"/>
        </w:rPr>
        <w:instrText xml:space="preserve"> REF _Ref377974260 \r \h </w:instrText>
      </w:r>
      <w:r>
        <w:rPr>
          <w:rFonts w:ascii="Arial" w:hAnsi="Arial" w:cs="Arial"/>
          <w:bCs/>
          <w:i/>
          <w:color w:val="FF0000"/>
          <w:sz w:val="22"/>
          <w:szCs w:val="22"/>
          <w:lang w:val="cs-CZ"/>
        </w:rPr>
      </w:r>
      <w:r>
        <w:rPr>
          <w:rFonts w:ascii="Arial" w:hAnsi="Arial" w:cs="Arial"/>
          <w:bCs/>
          <w:i/>
          <w:color w:val="FF0000"/>
          <w:sz w:val="22"/>
          <w:szCs w:val="22"/>
          <w:lang w:val="cs-CZ"/>
        </w:rPr>
        <w:fldChar w:fldCharType="separate"/>
      </w:r>
      <w:r>
        <w:rPr>
          <w:rFonts w:ascii="Arial" w:hAnsi="Arial" w:cs="Arial"/>
          <w:b/>
          <w:i/>
          <w:color w:val="FF0000"/>
          <w:sz w:val="22"/>
          <w:szCs w:val="22"/>
        </w:rPr>
        <w:t>(6)</w:t>
      </w:r>
      <w:r>
        <w:rPr>
          <w:rFonts w:ascii="Arial" w:hAnsi="Arial" w:cs="Arial"/>
          <w:bCs/>
          <w:i/>
          <w:color w:val="FF0000"/>
          <w:sz w:val="22"/>
          <w:szCs w:val="22"/>
          <w:lang w:val="cs-CZ"/>
        </w:rPr>
        <w:fldChar w:fldCharType="end"/>
      </w:r>
      <w:r>
        <w:rPr>
          <w:rFonts w:ascii="Arial" w:hAnsi="Arial" w:cs="Arial"/>
          <w:b/>
          <w:i/>
          <w:color w:val="FF0000"/>
          <w:sz w:val="22"/>
          <w:szCs w:val="22"/>
        </w:rPr>
        <w:t xml:space="preserve"> ]</w:t>
      </w:r>
      <w:bookmarkEnd w:id="310"/>
      <w:r>
        <w:rPr>
          <w:rFonts w:ascii="Arial" w:hAnsi="Arial" w:cs="Arial"/>
          <w:b/>
          <w:i/>
          <w:color w:val="FF0000"/>
          <w:sz w:val="22"/>
          <w:szCs w:val="22"/>
        </w:rPr>
        <w:t xml:space="preserve"> </w:t>
      </w:r>
    </w:p>
    <w:p w:rsidR="00FD0836" w:rsidRPr="00FD0836" w:rsidRDefault="00662824" w:rsidP="00D02577">
      <w:pPr>
        <w:spacing w:after="120"/>
        <w:rPr>
          <w:rFonts w:ascii="Arial" w:hAnsi="Arial" w:cs="Arial"/>
          <w:sz w:val="22"/>
          <w:szCs w:val="22"/>
          <w:lang w:val="en-GB"/>
        </w:rPr>
      </w:pPr>
      <w:r>
        <w:rPr>
          <w:rFonts w:ascii="Arial" w:hAnsi="Arial" w:cs="Arial"/>
          <w:sz w:val="22"/>
          <w:szCs w:val="22"/>
        </w:rPr>
        <w:t xml:space="preserve">The system </w:t>
      </w:r>
      <w:r w:rsidRPr="0076599E">
        <w:rPr>
          <w:rFonts w:ascii="Arial" w:hAnsi="Arial" w:cs="Arial"/>
          <w:b/>
          <w:sz w:val="22"/>
          <w:szCs w:val="22"/>
        </w:rPr>
        <w:t>sh</w:t>
      </w:r>
      <w:r>
        <w:rPr>
          <w:rFonts w:ascii="Arial" w:hAnsi="Arial" w:cs="Arial"/>
          <w:b/>
          <w:sz w:val="22"/>
          <w:szCs w:val="22"/>
        </w:rPr>
        <w:t>ould</w:t>
      </w:r>
      <w:r>
        <w:rPr>
          <w:rFonts w:ascii="Arial" w:hAnsi="Arial" w:cs="Arial"/>
          <w:sz w:val="22"/>
          <w:szCs w:val="22"/>
        </w:rPr>
        <w:t xml:space="preserve"> enable </w:t>
      </w:r>
      <w:r w:rsidR="00FD0836" w:rsidRPr="00FD0836">
        <w:rPr>
          <w:rFonts w:ascii="Arial" w:hAnsi="Arial" w:cs="Arial"/>
          <w:sz w:val="22"/>
          <w:szCs w:val="22"/>
        </w:rPr>
        <w:t xml:space="preserve">automatic </w:t>
      </w:r>
      <w:r w:rsidR="006311A6">
        <w:rPr>
          <w:rFonts w:ascii="Arial" w:hAnsi="Arial" w:cs="Arial"/>
          <w:sz w:val="22"/>
          <w:szCs w:val="22"/>
        </w:rPr>
        <w:t xml:space="preserve">CTS </w:t>
      </w:r>
      <w:r w:rsidR="00FD0836" w:rsidRPr="00FD0836">
        <w:rPr>
          <w:rFonts w:ascii="Arial" w:hAnsi="Arial" w:cs="Arial"/>
          <w:sz w:val="22"/>
          <w:szCs w:val="22"/>
        </w:rPr>
        <w:t>software deployment</w:t>
      </w:r>
      <w:r w:rsidR="006311A6">
        <w:rPr>
          <w:rFonts w:ascii="Arial" w:hAnsi="Arial" w:cs="Arial"/>
          <w:sz w:val="22"/>
          <w:szCs w:val="22"/>
        </w:rPr>
        <w:t xml:space="preserve"> both for initial installation and for CTS upgrades</w:t>
      </w:r>
      <w:proofErr w:type="gramStart"/>
      <w:r w:rsidR="006311A6">
        <w:rPr>
          <w:rFonts w:ascii="Arial" w:hAnsi="Arial" w:cs="Arial"/>
          <w:sz w:val="22"/>
          <w:szCs w:val="22"/>
        </w:rPr>
        <w:t>.</w:t>
      </w:r>
      <w:r>
        <w:rPr>
          <w:rFonts w:ascii="Arial" w:hAnsi="Arial" w:cs="Arial"/>
          <w:sz w:val="22"/>
          <w:szCs w:val="22"/>
        </w:rPr>
        <w:t>.</w:t>
      </w:r>
      <w:proofErr w:type="gramEnd"/>
      <w:r w:rsidR="00FD0836" w:rsidRPr="00FD0836">
        <w:rPr>
          <w:rFonts w:ascii="Arial" w:hAnsi="Arial" w:cs="Arial"/>
          <w:sz w:val="22"/>
          <w:szCs w:val="22"/>
        </w:rPr>
        <w:t xml:space="preserve"> </w:t>
      </w:r>
    </w:p>
    <w:p w:rsidR="00D02577" w:rsidRPr="00D02577" w:rsidRDefault="00D02577" w:rsidP="00030187">
      <w:pPr>
        <w:numPr>
          <w:ilvl w:val="0"/>
          <w:numId w:val="117"/>
        </w:numPr>
        <w:spacing w:after="120"/>
        <w:rPr>
          <w:rFonts w:ascii="Arial" w:hAnsi="Arial" w:cs="Arial"/>
          <w:sz w:val="22"/>
          <w:szCs w:val="22"/>
          <w:lang w:val="en-GB"/>
        </w:rPr>
      </w:pPr>
      <w:bookmarkStart w:id="311" w:name="_Ref369274718"/>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3C5C09">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_Ref369274718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3C5C09">
        <w:rPr>
          <w:rFonts w:ascii="Arial" w:hAnsi="Arial" w:cs="Arial"/>
          <w:b/>
          <w:i/>
          <w:color w:val="FF0000"/>
          <w:sz w:val="22"/>
          <w:szCs w:val="22"/>
        </w:rPr>
        <w:t>(7)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11"/>
    </w:p>
    <w:p w:rsidR="00FD0836" w:rsidRPr="00FD0836" w:rsidRDefault="00FD0836" w:rsidP="00D02577">
      <w:pPr>
        <w:spacing w:after="120"/>
        <w:rPr>
          <w:rFonts w:ascii="Arial" w:hAnsi="Arial" w:cs="Arial"/>
          <w:sz w:val="22"/>
          <w:szCs w:val="22"/>
          <w:lang w:val="en-GB"/>
        </w:rPr>
      </w:pPr>
      <w:r w:rsidRPr="00FD0836">
        <w:rPr>
          <w:rFonts w:ascii="Arial" w:hAnsi="Arial" w:cs="Arial"/>
          <w:sz w:val="22"/>
          <w:szCs w:val="22"/>
        </w:rPr>
        <w:lastRenderedPageBreak/>
        <w:t xml:space="preserve">The </w:t>
      </w:r>
      <w:r w:rsidR="00330D2B">
        <w:rPr>
          <w:rFonts w:ascii="Arial" w:hAnsi="Arial" w:cs="Arial"/>
          <w:sz w:val="22"/>
          <w:szCs w:val="22"/>
        </w:rPr>
        <w:t>CTS</w:t>
      </w:r>
      <w:r w:rsidRPr="00FD0836">
        <w:rPr>
          <w:rFonts w:ascii="Arial" w:hAnsi="Arial" w:cs="Arial"/>
          <w:sz w:val="22"/>
          <w:szCs w:val="22"/>
        </w:rPr>
        <w:t xml:space="preserve"> </w:t>
      </w:r>
      <w:r w:rsidRPr="00FD0836">
        <w:rPr>
          <w:rFonts w:ascii="Arial" w:hAnsi="Arial" w:cs="Arial"/>
          <w:b/>
          <w:sz w:val="22"/>
          <w:szCs w:val="22"/>
        </w:rPr>
        <w:t>shall</w:t>
      </w:r>
      <w:r w:rsidRPr="00FD0836">
        <w:rPr>
          <w:rFonts w:ascii="Arial" w:hAnsi="Arial" w:cs="Arial"/>
          <w:sz w:val="22"/>
          <w:szCs w:val="22"/>
        </w:rPr>
        <w:t xml:space="preserve"> </w:t>
      </w:r>
      <w:r w:rsidR="00ED4FBA">
        <w:rPr>
          <w:rFonts w:ascii="Arial" w:hAnsi="Arial" w:cs="Arial"/>
          <w:sz w:val="22"/>
          <w:szCs w:val="22"/>
        </w:rPr>
        <w:t>have the possibility to</w:t>
      </w:r>
      <w:r w:rsidR="00ED4FBA" w:rsidRPr="00FD0836">
        <w:rPr>
          <w:rFonts w:ascii="Arial" w:hAnsi="Arial" w:cs="Arial"/>
          <w:sz w:val="22"/>
          <w:szCs w:val="22"/>
        </w:rPr>
        <w:t xml:space="preserve"> </w:t>
      </w:r>
      <w:r w:rsidR="006311A6">
        <w:rPr>
          <w:rFonts w:ascii="Arial" w:hAnsi="Arial" w:cs="Arial"/>
          <w:sz w:val="22"/>
          <w:szCs w:val="22"/>
        </w:rPr>
        <w:t>re</w:t>
      </w:r>
      <w:r w:rsidR="006311A6" w:rsidRPr="00FD0836">
        <w:rPr>
          <w:rFonts w:ascii="Arial" w:hAnsi="Arial" w:cs="Arial"/>
          <w:sz w:val="22"/>
          <w:szCs w:val="22"/>
        </w:rPr>
        <w:t xml:space="preserve">connect </w:t>
      </w:r>
      <w:r w:rsidR="00ED4FBA">
        <w:rPr>
          <w:rFonts w:ascii="Arial" w:hAnsi="Arial" w:cs="Arial"/>
          <w:sz w:val="22"/>
          <w:szCs w:val="22"/>
        </w:rPr>
        <w:t xml:space="preserve">automatically </w:t>
      </w:r>
      <w:r w:rsidR="006311A6">
        <w:rPr>
          <w:rFonts w:ascii="Arial" w:hAnsi="Arial" w:cs="Arial"/>
          <w:sz w:val="22"/>
          <w:szCs w:val="22"/>
        </w:rPr>
        <w:t>to</w:t>
      </w:r>
      <w:r w:rsidRPr="00FD0836">
        <w:rPr>
          <w:rFonts w:ascii="Arial" w:hAnsi="Arial" w:cs="Arial"/>
          <w:sz w:val="22"/>
          <w:szCs w:val="22"/>
        </w:rPr>
        <w:t xml:space="preserve"> </w:t>
      </w:r>
      <w:r w:rsidR="00ED4FBA">
        <w:rPr>
          <w:rFonts w:ascii="Arial" w:hAnsi="Arial" w:cs="Arial"/>
          <w:sz w:val="22"/>
          <w:szCs w:val="22"/>
        </w:rPr>
        <w:t>active</w:t>
      </w:r>
      <w:r w:rsidRPr="00FD0836">
        <w:rPr>
          <w:rFonts w:ascii="Arial" w:hAnsi="Arial" w:cs="Arial"/>
          <w:sz w:val="22"/>
          <w:szCs w:val="22"/>
        </w:rPr>
        <w:t xml:space="preserve"> </w:t>
      </w:r>
      <w:r w:rsidR="00ED4FBA">
        <w:rPr>
          <w:rFonts w:ascii="Arial" w:hAnsi="Arial" w:cs="Arial"/>
          <w:sz w:val="22"/>
          <w:szCs w:val="22"/>
        </w:rPr>
        <w:t>system</w:t>
      </w:r>
      <w:r w:rsidRPr="00FD0836">
        <w:rPr>
          <w:rFonts w:ascii="Arial" w:hAnsi="Arial" w:cs="Arial"/>
          <w:sz w:val="22"/>
          <w:szCs w:val="22"/>
        </w:rPr>
        <w:t xml:space="preserve"> server</w:t>
      </w:r>
      <w:r w:rsidR="006311A6">
        <w:rPr>
          <w:rFonts w:ascii="Arial" w:hAnsi="Arial" w:cs="Arial"/>
          <w:sz w:val="22"/>
          <w:szCs w:val="22"/>
        </w:rPr>
        <w:t xml:space="preserve"> after</w:t>
      </w:r>
      <w:r w:rsidR="00895B9C">
        <w:rPr>
          <w:rFonts w:ascii="Arial" w:hAnsi="Arial" w:cs="Arial"/>
          <w:sz w:val="22"/>
          <w:szCs w:val="22"/>
        </w:rPr>
        <w:t xml:space="preserve"> </w:t>
      </w:r>
      <w:r w:rsidR="006311A6">
        <w:rPr>
          <w:rFonts w:ascii="Arial" w:hAnsi="Arial" w:cs="Arial"/>
          <w:sz w:val="22"/>
          <w:szCs w:val="22"/>
        </w:rPr>
        <w:t>switch-over.</w:t>
      </w:r>
    </w:p>
    <w:p w:rsidR="00D02577" w:rsidRPr="00D02577" w:rsidRDefault="00D02577" w:rsidP="00030187">
      <w:pPr>
        <w:numPr>
          <w:ilvl w:val="0"/>
          <w:numId w:val="117"/>
        </w:numPr>
        <w:spacing w:after="120"/>
        <w:rPr>
          <w:rFonts w:ascii="Arial" w:hAnsi="Arial" w:cs="Arial"/>
          <w:sz w:val="22"/>
          <w:szCs w:val="22"/>
          <w:lang w:val="en-GB"/>
        </w:rPr>
      </w:pPr>
      <w:bookmarkStart w:id="312" w:name="_Ref369274722"/>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_Ref369274722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(8)</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12"/>
    </w:p>
    <w:p w:rsidR="00FD0836" w:rsidRPr="00FD0836" w:rsidRDefault="00FD0836" w:rsidP="00D02577">
      <w:pPr>
        <w:spacing w:after="120"/>
        <w:rPr>
          <w:rFonts w:ascii="Arial" w:hAnsi="Arial" w:cs="Arial"/>
          <w:sz w:val="22"/>
          <w:szCs w:val="22"/>
          <w:lang w:val="en-GB"/>
        </w:rPr>
      </w:pPr>
      <w:r w:rsidRPr="00FD0836">
        <w:rPr>
          <w:rFonts w:ascii="Arial" w:hAnsi="Arial" w:cs="Arial"/>
          <w:sz w:val="22"/>
          <w:szCs w:val="22"/>
        </w:rPr>
        <w:t xml:space="preserve">The </w:t>
      </w:r>
      <w:r w:rsidR="00330D2B">
        <w:rPr>
          <w:rFonts w:ascii="Arial" w:hAnsi="Arial" w:cs="Arial"/>
          <w:sz w:val="22"/>
          <w:szCs w:val="22"/>
        </w:rPr>
        <w:t>CTS</w:t>
      </w:r>
      <w:r w:rsidRPr="00FD0836">
        <w:rPr>
          <w:rFonts w:ascii="Arial" w:hAnsi="Arial" w:cs="Arial"/>
          <w:sz w:val="22"/>
          <w:szCs w:val="22"/>
        </w:rPr>
        <w:t xml:space="preserve"> </w:t>
      </w:r>
      <w:r w:rsidRPr="00FD0836">
        <w:rPr>
          <w:rFonts w:ascii="Arial" w:hAnsi="Arial" w:cs="Arial"/>
          <w:b/>
          <w:sz w:val="22"/>
          <w:szCs w:val="22"/>
        </w:rPr>
        <w:t xml:space="preserve">shall </w:t>
      </w:r>
      <w:r w:rsidRPr="00FD0836">
        <w:rPr>
          <w:rFonts w:ascii="Arial" w:hAnsi="Arial" w:cs="Arial"/>
          <w:sz w:val="22"/>
          <w:szCs w:val="22"/>
        </w:rPr>
        <w:t xml:space="preserve">provide an AFTN/AMHS UA terminal application for ATS messaging services with the messaging capabilities of X.400/AMHS. The AMHS UA </w:t>
      </w:r>
      <w:r w:rsidRPr="00FD0836">
        <w:rPr>
          <w:rFonts w:ascii="Arial" w:hAnsi="Arial" w:cs="Arial"/>
          <w:b/>
          <w:sz w:val="22"/>
          <w:szCs w:val="22"/>
        </w:rPr>
        <w:t>shall</w:t>
      </w:r>
      <w:r w:rsidRPr="00FD0836">
        <w:rPr>
          <w:rFonts w:ascii="Arial" w:hAnsi="Arial" w:cs="Arial"/>
          <w:sz w:val="22"/>
          <w:szCs w:val="22"/>
        </w:rPr>
        <w:t xml:space="preserve"> be compatible and interoperable with Basic ATS Message Services and Extended ATS Message Services (which include file attachments and ATN Directory Services integration). </w:t>
      </w:r>
    </w:p>
    <w:p w:rsidR="00D02577" w:rsidRPr="00D02577" w:rsidRDefault="00D02577" w:rsidP="00030187">
      <w:pPr>
        <w:numPr>
          <w:ilvl w:val="0"/>
          <w:numId w:val="117"/>
        </w:numPr>
        <w:spacing w:after="120"/>
        <w:rPr>
          <w:rFonts w:ascii="Arial" w:hAnsi="Arial" w:cs="Arial"/>
          <w:sz w:val="22"/>
          <w:szCs w:val="22"/>
          <w:lang w:val="en-GB"/>
        </w:rPr>
      </w:pPr>
      <w:bookmarkStart w:id="313" w:name="_Ref369274730"/>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_Ref369274730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(9)</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13"/>
    </w:p>
    <w:p w:rsidR="00FD0836" w:rsidRPr="00FD0836" w:rsidRDefault="00330D2B" w:rsidP="00D02577">
      <w:pPr>
        <w:spacing w:after="120"/>
        <w:rPr>
          <w:rFonts w:ascii="Arial" w:hAnsi="Arial" w:cs="Arial"/>
          <w:sz w:val="22"/>
          <w:szCs w:val="22"/>
          <w:lang w:val="en-GB"/>
        </w:rPr>
      </w:pPr>
      <w:r>
        <w:rPr>
          <w:rFonts w:ascii="Arial" w:hAnsi="Arial" w:cs="Arial"/>
          <w:sz w:val="22"/>
          <w:szCs w:val="22"/>
        </w:rPr>
        <w:t>The CTS i</w:t>
      </w:r>
      <w:r w:rsidR="00FD0836" w:rsidRPr="00FD0836">
        <w:rPr>
          <w:rFonts w:ascii="Arial" w:hAnsi="Arial" w:cs="Arial"/>
          <w:sz w:val="22"/>
          <w:szCs w:val="22"/>
        </w:rPr>
        <w:t xml:space="preserve">n addition to AMHS UA application the terminal </w:t>
      </w:r>
      <w:r w:rsidR="00FD0836" w:rsidRPr="00FD0836">
        <w:rPr>
          <w:rFonts w:ascii="Arial" w:hAnsi="Arial" w:cs="Arial"/>
          <w:b/>
          <w:sz w:val="22"/>
          <w:szCs w:val="22"/>
        </w:rPr>
        <w:t>shall</w:t>
      </w:r>
      <w:r w:rsidR="00FD0836" w:rsidRPr="00FD0836">
        <w:rPr>
          <w:rFonts w:ascii="Arial" w:hAnsi="Arial" w:cs="Arial"/>
          <w:sz w:val="22"/>
          <w:szCs w:val="22"/>
        </w:rPr>
        <w:t xml:space="preserve"> provide </w:t>
      </w:r>
      <w:r>
        <w:rPr>
          <w:rFonts w:ascii="Arial" w:hAnsi="Arial" w:cs="Arial"/>
          <w:sz w:val="22"/>
          <w:szCs w:val="22"/>
        </w:rPr>
        <w:t xml:space="preserve">also </w:t>
      </w:r>
      <w:r w:rsidR="00FD0836" w:rsidRPr="00FD0836">
        <w:rPr>
          <w:rFonts w:ascii="Arial" w:hAnsi="Arial" w:cs="Arial"/>
          <w:sz w:val="22"/>
          <w:szCs w:val="22"/>
        </w:rPr>
        <w:t>an AFTN application with the same look and feel to support message exchange via AFTN</w:t>
      </w:r>
      <w:r>
        <w:rPr>
          <w:rFonts w:ascii="Arial" w:hAnsi="Arial" w:cs="Arial"/>
          <w:sz w:val="22"/>
          <w:szCs w:val="22"/>
        </w:rPr>
        <w:t xml:space="preserve"> or integrated within the same CTS application</w:t>
      </w:r>
      <w:r w:rsidR="00FD0836" w:rsidRPr="00FD0836">
        <w:rPr>
          <w:rFonts w:ascii="Arial" w:hAnsi="Arial" w:cs="Arial"/>
          <w:sz w:val="22"/>
          <w:szCs w:val="22"/>
        </w:rPr>
        <w:t>.</w:t>
      </w:r>
    </w:p>
    <w:p w:rsidR="00D02577" w:rsidRPr="00D02577" w:rsidRDefault="00D02577" w:rsidP="00030187">
      <w:pPr>
        <w:numPr>
          <w:ilvl w:val="0"/>
          <w:numId w:val="117"/>
        </w:numPr>
        <w:spacing w:after="120"/>
        <w:rPr>
          <w:rFonts w:ascii="Arial" w:hAnsi="Arial" w:cs="Arial"/>
          <w:sz w:val="22"/>
          <w:szCs w:val="22"/>
          <w:lang w:val="en-GB"/>
        </w:rPr>
      </w:pPr>
      <w:bookmarkStart w:id="314" w:name="_Ref369274735"/>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_Ref369274735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(10)</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14"/>
    </w:p>
    <w:p w:rsidR="00FD0836" w:rsidRPr="00FD0836" w:rsidRDefault="00FD0836" w:rsidP="00D02577">
      <w:pPr>
        <w:spacing w:after="120"/>
        <w:rPr>
          <w:rFonts w:ascii="Arial" w:hAnsi="Arial" w:cs="Arial"/>
          <w:sz w:val="22"/>
          <w:szCs w:val="22"/>
          <w:lang w:val="en-GB"/>
        </w:rPr>
      </w:pPr>
      <w:r w:rsidRPr="00FD0836">
        <w:rPr>
          <w:rFonts w:ascii="Arial" w:hAnsi="Arial" w:cs="Arial"/>
          <w:sz w:val="22"/>
          <w:szCs w:val="22"/>
        </w:rPr>
        <w:t xml:space="preserve">The </w:t>
      </w:r>
      <w:r w:rsidR="00330D2B">
        <w:rPr>
          <w:rFonts w:ascii="Arial" w:hAnsi="Arial" w:cs="Arial"/>
          <w:sz w:val="22"/>
          <w:szCs w:val="22"/>
        </w:rPr>
        <w:t xml:space="preserve">CTS </w:t>
      </w:r>
      <w:r w:rsidRPr="00FD0836">
        <w:rPr>
          <w:rFonts w:ascii="Arial" w:hAnsi="Arial" w:cs="Arial"/>
          <w:b/>
          <w:sz w:val="22"/>
          <w:szCs w:val="22"/>
        </w:rPr>
        <w:t xml:space="preserve">shall </w:t>
      </w:r>
      <w:r w:rsidRPr="00FD0836">
        <w:rPr>
          <w:rFonts w:ascii="Arial" w:hAnsi="Arial" w:cs="Arial"/>
          <w:sz w:val="22"/>
          <w:szCs w:val="22"/>
        </w:rPr>
        <w:t xml:space="preserve">provide the following major services and characteristics: </w:t>
      </w:r>
    </w:p>
    <w:p w:rsidR="00FD0836" w:rsidRPr="00FD0836" w:rsidRDefault="00FD0836" w:rsidP="00030187">
      <w:pPr>
        <w:numPr>
          <w:ilvl w:val="0"/>
          <w:numId w:val="16"/>
        </w:numPr>
        <w:jc w:val="both"/>
        <w:rPr>
          <w:rFonts w:ascii="Arial" w:hAnsi="Arial" w:cs="Arial"/>
          <w:sz w:val="22"/>
          <w:szCs w:val="22"/>
          <w:lang w:val="en-GB"/>
        </w:rPr>
      </w:pPr>
      <w:r w:rsidRPr="00FD0836">
        <w:rPr>
          <w:rFonts w:ascii="Arial" w:hAnsi="Arial" w:cs="Arial"/>
          <w:sz w:val="22"/>
          <w:szCs w:val="22"/>
          <w:lang w:val="en-GB"/>
        </w:rPr>
        <w:t>creating, clearing, editing, operating, transmitting, receiving, forwarding, sorting, searching, viewing, and printing messages and probes;</w:t>
      </w:r>
    </w:p>
    <w:p w:rsidR="00FD0836" w:rsidRPr="00FD0836" w:rsidRDefault="00FD0836" w:rsidP="00030187">
      <w:pPr>
        <w:numPr>
          <w:ilvl w:val="0"/>
          <w:numId w:val="16"/>
        </w:numPr>
        <w:jc w:val="both"/>
        <w:rPr>
          <w:rFonts w:ascii="Arial" w:hAnsi="Arial" w:cs="Arial"/>
          <w:sz w:val="22"/>
          <w:szCs w:val="22"/>
          <w:lang w:val="en-GB"/>
        </w:rPr>
      </w:pPr>
      <w:r w:rsidRPr="00FD0836">
        <w:rPr>
          <w:rFonts w:ascii="Arial" w:hAnsi="Arial" w:cs="Arial"/>
          <w:sz w:val="22"/>
          <w:szCs w:val="22"/>
          <w:lang w:val="en-GB"/>
        </w:rPr>
        <w:t>services and attributes defined by X.400 P</w:t>
      </w:r>
      <w:r w:rsidR="00C25389">
        <w:rPr>
          <w:rFonts w:ascii="Arial" w:hAnsi="Arial" w:cs="Arial"/>
          <w:sz w:val="22"/>
          <w:szCs w:val="22"/>
          <w:lang w:val="en-GB"/>
        </w:rPr>
        <w:t>3</w:t>
      </w:r>
      <w:r w:rsidRPr="00FD0836">
        <w:rPr>
          <w:rFonts w:ascii="Arial" w:hAnsi="Arial" w:cs="Arial"/>
          <w:sz w:val="22"/>
          <w:szCs w:val="22"/>
          <w:lang w:val="en-GB"/>
        </w:rPr>
        <w:t xml:space="preserve"> and P7, which are essential for the operation of an ATS Messaging system;</w:t>
      </w:r>
    </w:p>
    <w:p w:rsidR="00FD0836" w:rsidRPr="00FD0836" w:rsidRDefault="00FD0836" w:rsidP="00030187">
      <w:pPr>
        <w:numPr>
          <w:ilvl w:val="0"/>
          <w:numId w:val="16"/>
        </w:numPr>
        <w:jc w:val="both"/>
        <w:rPr>
          <w:rFonts w:ascii="Arial" w:hAnsi="Arial" w:cs="Arial"/>
          <w:sz w:val="22"/>
          <w:szCs w:val="22"/>
          <w:lang w:val="en-GB"/>
        </w:rPr>
      </w:pPr>
      <w:r w:rsidRPr="00FD0836">
        <w:rPr>
          <w:rFonts w:ascii="Arial" w:hAnsi="Arial" w:cs="Arial"/>
          <w:sz w:val="22"/>
          <w:szCs w:val="22"/>
          <w:lang w:val="en-GB"/>
        </w:rPr>
        <w:t>provide X.400 standard free-text messaging with the possibility of sending and receiving binary file attachments according to the Extended ATS Services;</w:t>
      </w:r>
    </w:p>
    <w:p w:rsidR="00FD0836" w:rsidRPr="00FD0836" w:rsidRDefault="00FD0836" w:rsidP="00030187">
      <w:pPr>
        <w:numPr>
          <w:ilvl w:val="0"/>
          <w:numId w:val="16"/>
        </w:numPr>
        <w:jc w:val="both"/>
        <w:rPr>
          <w:rFonts w:ascii="Arial" w:hAnsi="Arial" w:cs="Arial"/>
          <w:sz w:val="22"/>
          <w:szCs w:val="22"/>
          <w:lang w:val="en-GB"/>
        </w:rPr>
      </w:pPr>
      <w:r w:rsidRPr="00FD0836">
        <w:rPr>
          <w:rFonts w:ascii="Arial" w:hAnsi="Arial" w:cs="Arial"/>
          <w:sz w:val="22"/>
          <w:szCs w:val="22"/>
          <w:lang w:val="en-GB"/>
        </w:rPr>
        <w:t>Directory User Agent (DUA) to access ATN Directory Server information;</w:t>
      </w:r>
    </w:p>
    <w:p w:rsidR="00FD0836" w:rsidRPr="00FD0836" w:rsidRDefault="00FD0836" w:rsidP="00030187">
      <w:pPr>
        <w:numPr>
          <w:ilvl w:val="0"/>
          <w:numId w:val="16"/>
        </w:numPr>
        <w:jc w:val="both"/>
        <w:rPr>
          <w:rFonts w:ascii="Arial" w:hAnsi="Arial" w:cs="Arial"/>
          <w:sz w:val="22"/>
          <w:szCs w:val="22"/>
          <w:lang w:val="en-GB"/>
        </w:rPr>
      </w:pPr>
      <w:r w:rsidRPr="00FD0836">
        <w:rPr>
          <w:rFonts w:ascii="Arial" w:hAnsi="Arial" w:cs="Arial"/>
          <w:sz w:val="22"/>
          <w:szCs w:val="22"/>
          <w:lang w:val="en-GB"/>
        </w:rPr>
        <w:t>access to a static database for message validation;</w:t>
      </w:r>
    </w:p>
    <w:p w:rsidR="00FD0836" w:rsidRPr="00FD0836" w:rsidRDefault="00FD0836" w:rsidP="00030187">
      <w:pPr>
        <w:numPr>
          <w:ilvl w:val="0"/>
          <w:numId w:val="16"/>
        </w:numPr>
        <w:jc w:val="both"/>
        <w:rPr>
          <w:rFonts w:ascii="Arial" w:hAnsi="Arial" w:cs="Arial"/>
          <w:sz w:val="22"/>
          <w:szCs w:val="22"/>
          <w:lang w:val="en-GB"/>
        </w:rPr>
      </w:pPr>
      <w:r w:rsidRPr="00FD0836">
        <w:rPr>
          <w:rFonts w:ascii="Arial" w:hAnsi="Arial" w:cs="Arial"/>
          <w:sz w:val="22"/>
          <w:szCs w:val="22"/>
          <w:lang w:val="en-GB"/>
        </w:rPr>
        <w:t>automatic software deployment superseding manual installation procedure;</w:t>
      </w:r>
    </w:p>
    <w:p w:rsidR="00FD0836" w:rsidRPr="00FD0836" w:rsidRDefault="00FD0836" w:rsidP="00030187">
      <w:pPr>
        <w:numPr>
          <w:ilvl w:val="0"/>
          <w:numId w:val="16"/>
        </w:numPr>
        <w:jc w:val="both"/>
        <w:rPr>
          <w:rFonts w:ascii="Arial" w:hAnsi="Arial" w:cs="Arial"/>
          <w:sz w:val="22"/>
          <w:szCs w:val="22"/>
          <w:lang w:val="en-GB"/>
        </w:rPr>
      </w:pPr>
      <w:r w:rsidRPr="00FD0836">
        <w:rPr>
          <w:rFonts w:ascii="Arial" w:hAnsi="Arial" w:cs="Arial"/>
          <w:sz w:val="22"/>
          <w:szCs w:val="22"/>
          <w:lang w:val="en-GB"/>
        </w:rPr>
        <w:t>independence of the client terminal operating system;</w:t>
      </w:r>
    </w:p>
    <w:p w:rsidR="00FD0836" w:rsidRPr="00FD0836" w:rsidRDefault="00FD0836" w:rsidP="00030187">
      <w:pPr>
        <w:numPr>
          <w:ilvl w:val="0"/>
          <w:numId w:val="16"/>
        </w:numPr>
        <w:jc w:val="both"/>
        <w:rPr>
          <w:rFonts w:ascii="Arial" w:hAnsi="Arial" w:cs="Arial"/>
          <w:sz w:val="22"/>
          <w:szCs w:val="22"/>
          <w:lang w:val="en-GB"/>
        </w:rPr>
      </w:pPr>
      <w:proofErr w:type="gramStart"/>
      <w:r w:rsidRPr="00FD0836">
        <w:rPr>
          <w:rFonts w:ascii="Arial" w:hAnsi="Arial" w:cs="Arial"/>
          <w:sz w:val="22"/>
          <w:szCs w:val="22"/>
          <w:lang w:val="en-GB"/>
        </w:rPr>
        <w:t>automatic</w:t>
      </w:r>
      <w:proofErr w:type="gramEnd"/>
      <w:r w:rsidRPr="00FD0836">
        <w:rPr>
          <w:rFonts w:ascii="Arial" w:hAnsi="Arial" w:cs="Arial"/>
          <w:sz w:val="22"/>
          <w:szCs w:val="22"/>
          <w:lang w:val="en-GB"/>
        </w:rPr>
        <w:t xml:space="preserve"> handling of the terminal application software.</w:t>
      </w:r>
    </w:p>
    <w:p w:rsidR="00FD0836" w:rsidRDefault="00FD0836" w:rsidP="00030187">
      <w:pPr>
        <w:numPr>
          <w:ilvl w:val="0"/>
          <w:numId w:val="16"/>
        </w:numPr>
        <w:jc w:val="both"/>
        <w:rPr>
          <w:rFonts w:ascii="Arial" w:hAnsi="Arial" w:cs="Arial"/>
          <w:sz w:val="22"/>
          <w:szCs w:val="22"/>
          <w:lang w:val="en-GB"/>
        </w:rPr>
      </w:pPr>
      <w:r w:rsidRPr="00FD0836">
        <w:rPr>
          <w:rFonts w:ascii="Arial" w:hAnsi="Arial" w:cs="Arial"/>
          <w:sz w:val="22"/>
          <w:szCs w:val="22"/>
          <w:lang w:val="en-GB"/>
        </w:rPr>
        <w:t xml:space="preserve">The </w:t>
      </w:r>
      <w:r w:rsidR="00330D2B">
        <w:rPr>
          <w:rFonts w:ascii="Arial" w:hAnsi="Arial" w:cs="Arial"/>
          <w:sz w:val="22"/>
          <w:szCs w:val="22"/>
          <w:lang w:val="en-GB"/>
        </w:rPr>
        <w:t xml:space="preserve">CTS </w:t>
      </w:r>
      <w:r w:rsidRPr="00FD0836">
        <w:rPr>
          <w:rFonts w:ascii="Arial" w:hAnsi="Arial" w:cs="Arial"/>
          <w:sz w:val="22"/>
          <w:szCs w:val="22"/>
          <w:lang w:val="en-GB"/>
        </w:rPr>
        <w:t>shall support access to AMHS and AFTN mailboxes for the registered users' local and non-local networks.</w:t>
      </w:r>
    </w:p>
    <w:p w:rsidR="008C035C" w:rsidRPr="00FD0836" w:rsidRDefault="008C035C" w:rsidP="008C035C">
      <w:pPr>
        <w:ind w:left="360"/>
        <w:jc w:val="both"/>
        <w:rPr>
          <w:rFonts w:ascii="Arial" w:hAnsi="Arial" w:cs="Arial"/>
          <w:sz w:val="22"/>
          <w:szCs w:val="22"/>
          <w:lang w:val="en-GB"/>
        </w:rPr>
      </w:pPr>
    </w:p>
    <w:p w:rsidR="00D02577" w:rsidRPr="00D02577" w:rsidRDefault="00D02577" w:rsidP="00030187">
      <w:pPr>
        <w:numPr>
          <w:ilvl w:val="0"/>
          <w:numId w:val="117"/>
        </w:numPr>
        <w:spacing w:after="120"/>
        <w:rPr>
          <w:rFonts w:ascii="Arial" w:hAnsi="Arial" w:cs="Arial"/>
          <w:sz w:val="22"/>
          <w:szCs w:val="22"/>
        </w:rPr>
      </w:pPr>
      <w:bookmarkStart w:id="315" w:name="_Ref369274739"/>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_Ref369274739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15"/>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access protocol </w:t>
      </w:r>
      <w:r w:rsidR="006311A6">
        <w:rPr>
          <w:rFonts w:ascii="Arial" w:hAnsi="Arial" w:cs="Arial"/>
          <w:sz w:val="22"/>
          <w:szCs w:val="22"/>
        </w:rPr>
        <w:t xml:space="preserve">between CTS and system servers </w:t>
      </w:r>
      <w:r w:rsidRPr="008C035C">
        <w:rPr>
          <w:rFonts w:ascii="Arial" w:hAnsi="Arial" w:cs="Arial"/>
          <w:b/>
          <w:sz w:val="22"/>
          <w:szCs w:val="22"/>
        </w:rPr>
        <w:t>shall</w:t>
      </w:r>
      <w:r w:rsidRPr="008C035C">
        <w:rPr>
          <w:rFonts w:ascii="Arial" w:hAnsi="Arial" w:cs="Arial"/>
          <w:sz w:val="22"/>
          <w:szCs w:val="22"/>
        </w:rPr>
        <w:t xml:space="preserve"> be </w:t>
      </w:r>
      <w:r w:rsidRPr="008C035C">
        <w:rPr>
          <w:rFonts w:ascii="Arial" w:hAnsi="Arial" w:cs="Arial"/>
          <w:i/>
          <w:sz w:val="22"/>
          <w:szCs w:val="22"/>
        </w:rPr>
        <w:t>SSL</w:t>
      </w:r>
      <w:r w:rsidRPr="008C035C">
        <w:rPr>
          <w:rFonts w:ascii="Arial" w:hAnsi="Arial" w:cs="Arial"/>
          <w:sz w:val="22"/>
          <w:szCs w:val="22"/>
        </w:rPr>
        <w:t xml:space="preserve"> based in order to secure the transmission of messages.</w:t>
      </w:r>
    </w:p>
    <w:p w:rsidR="00D02577" w:rsidRPr="00D02577" w:rsidRDefault="00D02577" w:rsidP="00030187">
      <w:pPr>
        <w:numPr>
          <w:ilvl w:val="0"/>
          <w:numId w:val="117"/>
        </w:numPr>
        <w:spacing w:after="120"/>
        <w:rPr>
          <w:rFonts w:ascii="Arial" w:hAnsi="Arial" w:cs="Arial"/>
          <w:sz w:val="22"/>
          <w:szCs w:val="22"/>
        </w:rPr>
      </w:pPr>
      <w:bookmarkStart w:id="316" w:name="_Ref369274744"/>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_Ref369274744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16"/>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330D2B">
        <w:rPr>
          <w:rFonts w:ascii="Arial" w:hAnsi="Arial" w:cs="Arial"/>
          <w:sz w:val="22"/>
          <w:szCs w:val="22"/>
        </w:rPr>
        <w:t>CTS</w:t>
      </w:r>
      <w:r w:rsidRPr="008C035C">
        <w:rPr>
          <w:rFonts w:ascii="Arial" w:hAnsi="Arial" w:cs="Arial"/>
          <w:sz w:val="22"/>
          <w:szCs w:val="22"/>
        </w:rPr>
        <w:t xml:space="preserve"> </w:t>
      </w:r>
      <w:r w:rsidRPr="008C035C">
        <w:rPr>
          <w:rFonts w:ascii="Arial" w:hAnsi="Arial" w:cs="Arial"/>
          <w:b/>
          <w:sz w:val="22"/>
          <w:szCs w:val="22"/>
        </w:rPr>
        <w:t>shall</w:t>
      </w:r>
      <w:r w:rsidRPr="008C035C">
        <w:rPr>
          <w:rFonts w:ascii="Arial" w:hAnsi="Arial" w:cs="Arial"/>
          <w:sz w:val="22"/>
          <w:szCs w:val="22"/>
        </w:rPr>
        <w:t xml:space="preserve"> parse entered data for compliance with destination capabilities before being accepted for transmission. Traffic not conforming to this requirement shall not be accepted for transmission and the 'User' shall be suitably notified. </w:t>
      </w:r>
    </w:p>
    <w:p w:rsidR="00D02577" w:rsidRPr="00D02577" w:rsidRDefault="00D02577" w:rsidP="00030187">
      <w:pPr>
        <w:numPr>
          <w:ilvl w:val="0"/>
          <w:numId w:val="117"/>
        </w:numPr>
        <w:spacing w:after="120"/>
        <w:rPr>
          <w:rFonts w:ascii="Arial" w:hAnsi="Arial" w:cs="Arial"/>
          <w:sz w:val="22"/>
          <w:szCs w:val="22"/>
        </w:rPr>
      </w:pPr>
      <w:bookmarkStart w:id="317" w:name="_Ref369274750"/>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_Ref369274750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17"/>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330D2B">
        <w:rPr>
          <w:rFonts w:ascii="Arial" w:hAnsi="Arial" w:cs="Arial"/>
          <w:sz w:val="22"/>
          <w:szCs w:val="22"/>
        </w:rPr>
        <w:t xml:space="preserve">CTS </w:t>
      </w:r>
      <w:r w:rsidRPr="008C035C">
        <w:rPr>
          <w:rFonts w:ascii="Arial" w:hAnsi="Arial" w:cs="Arial"/>
          <w:b/>
          <w:sz w:val="22"/>
          <w:szCs w:val="22"/>
        </w:rPr>
        <w:t>shall</w:t>
      </w:r>
      <w:r w:rsidRPr="008C035C">
        <w:rPr>
          <w:rFonts w:ascii="Arial" w:hAnsi="Arial" w:cs="Arial"/>
          <w:sz w:val="22"/>
          <w:szCs w:val="22"/>
        </w:rPr>
        <w:t xml:space="preserve"> prevent users from sending erroneous or incomplete ATS messages.</w:t>
      </w:r>
    </w:p>
    <w:p w:rsidR="00D02577" w:rsidRPr="00D02577" w:rsidRDefault="00D02577" w:rsidP="00030187">
      <w:pPr>
        <w:numPr>
          <w:ilvl w:val="0"/>
          <w:numId w:val="117"/>
        </w:numPr>
        <w:spacing w:after="120"/>
        <w:rPr>
          <w:rFonts w:ascii="Arial" w:hAnsi="Arial" w:cs="Arial"/>
          <w:sz w:val="22"/>
          <w:szCs w:val="22"/>
        </w:rPr>
      </w:pPr>
      <w:bookmarkStart w:id="318" w:name="_Ref369274754"/>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_Ref369274754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18"/>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330D2B">
        <w:rPr>
          <w:rFonts w:ascii="Arial" w:hAnsi="Arial" w:cs="Arial"/>
          <w:sz w:val="22"/>
          <w:szCs w:val="22"/>
        </w:rPr>
        <w:t xml:space="preserve">CTS </w:t>
      </w:r>
      <w:r w:rsidRPr="008C035C">
        <w:rPr>
          <w:rFonts w:ascii="Arial" w:hAnsi="Arial" w:cs="Arial"/>
          <w:b/>
          <w:sz w:val="22"/>
          <w:szCs w:val="22"/>
        </w:rPr>
        <w:t>shall</w:t>
      </w:r>
      <w:r w:rsidRPr="008C035C">
        <w:rPr>
          <w:rFonts w:ascii="Arial" w:hAnsi="Arial" w:cs="Arial"/>
          <w:sz w:val="22"/>
          <w:szCs w:val="22"/>
        </w:rPr>
        <w:t xml:space="preserve"> accept and deliver correctly formatted and addressed messages from </w:t>
      </w:r>
      <w:proofErr w:type="spellStart"/>
      <w:r w:rsidRPr="008C035C">
        <w:rPr>
          <w:rFonts w:ascii="Arial" w:hAnsi="Arial" w:cs="Arial"/>
          <w:sz w:val="22"/>
          <w:szCs w:val="22"/>
        </w:rPr>
        <w:t>authorised</w:t>
      </w:r>
      <w:proofErr w:type="spellEnd"/>
      <w:r w:rsidRPr="008C035C">
        <w:rPr>
          <w:rFonts w:ascii="Arial" w:hAnsi="Arial" w:cs="Arial"/>
          <w:sz w:val="22"/>
          <w:szCs w:val="22"/>
        </w:rPr>
        <w:t xml:space="preserve"> originators to one or more AFTN/AMHS UA terminal destinations, and/or to one or more destinations accessible via the AFTN/AMHS gateway.</w:t>
      </w:r>
    </w:p>
    <w:p w:rsidR="00D02577" w:rsidRPr="00D02577" w:rsidRDefault="00D02577" w:rsidP="00030187">
      <w:pPr>
        <w:numPr>
          <w:ilvl w:val="0"/>
          <w:numId w:val="117"/>
        </w:numPr>
        <w:spacing w:after="120"/>
        <w:rPr>
          <w:rFonts w:ascii="Arial" w:hAnsi="Arial" w:cs="Arial"/>
          <w:sz w:val="22"/>
          <w:szCs w:val="22"/>
        </w:rPr>
      </w:pPr>
      <w:bookmarkStart w:id="319" w:name="_Ref369274758"/>
      <w:r>
        <w:rPr>
          <w:rFonts w:ascii="Arial" w:hAnsi="Arial" w:cs="Arial"/>
          <w:b/>
          <w:i/>
          <w:color w:val="FF0000"/>
          <w:sz w:val="22"/>
          <w:szCs w:val="22"/>
        </w:rPr>
        <w:t>[ AMHS-TEC-M-</w:t>
      </w:r>
      <w:r w:rsidR="00940635">
        <w:rPr>
          <w:rFonts w:ascii="Arial" w:hAnsi="Arial" w:cs="Arial"/>
          <w:b/>
          <w:i/>
          <w:color w:val="FF0000"/>
          <w:sz w:val="22"/>
          <w:szCs w:val="22"/>
        </w:rPr>
        <w:fldChar w:fldCharType="begin"/>
      </w:r>
      <w:r w:rsidR="00C74F02">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_Ref369274758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19"/>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330D2B">
        <w:rPr>
          <w:rFonts w:ascii="Arial" w:hAnsi="Arial" w:cs="Arial"/>
          <w:sz w:val="22"/>
          <w:szCs w:val="22"/>
        </w:rPr>
        <w:t xml:space="preserve">CTS </w:t>
      </w:r>
      <w:r w:rsidRPr="008C035C">
        <w:rPr>
          <w:rFonts w:ascii="Arial" w:hAnsi="Arial" w:cs="Arial"/>
          <w:b/>
          <w:sz w:val="22"/>
          <w:szCs w:val="22"/>
        </w:rPr>
        <w:t>shall</w:t>
      </w:r>
      <w:r w:rsidRPr="008C035C">
        <w:rPr>
          <w:rFonts w:ascii="Arial" w:hAnsi="Arial" w:cs="Arial"/>
          <w:sz w:val="22"/>
          <w:szCs w:val="22"/>
        </w:rPr>
        <w:t xml:space="preserve"> accept and deliver correctly formatted and addressed messages from the AFTN/AMHS gateway to one or more mailboxes on the </w:t>
      </w:r>
      <w:r w:rsidR="00330D2B">
        <w:rPr>
          <w:rFonts w:ascii="Arial" w:hAnsi="Arial" w:cs="Arial"/>
          <w:sz w:val="22"/>
          <w:szCs w:val="22"/>
        </w:rPr>
        <w:t>CTS</w:t>
      </w:r>
      <w:r w:rsidRPr="008C035C">
        <w:rPr>
          <w:rFonts w:ascii="Arial" w:hAnsi="Arial" w:cs="Arial"/>
          <w:sz w:val="22"/>
          <w:szCs w:val="22"/>
        </w:rPr>
        <w:t>.</w:t>
      </w:r>
    </w:p>
    <w:p w:rsidR="00D02577" w:rsidRPr="00D02577" w:rsidRDefault="00D02577" w:rsidP="00030187">
      <w:pPr>
        <w:numPr>
          <w:ilvl w:val="0"/>
          <w:numId w:val="117"/>
        </w:numPr>
        <w:spacing w:after="120"/>
        <w:rPr>
          <w:rFonts w:ascii="Arial" w:hAnsi="Arial" w:cs="Arial"/>
          <w:sz w:val="22"/>
          <w:szCs w:val="22"/>
        </w:rPr>
      </w:pPr>
      <w:bookmarkStart w:id="320" w:name="_Ref369274763"/>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_Ref369274763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0"/>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89643F">
        <w:rPr>
          <w:rFonts w:ascii="Arial" w:hAnsi="Arial" w:cs="Arial"/>
          <w:sz w:val="22"/>
          <w:szCs w:val="22"/>
        </w:rPr>
        <w:t>CTS</w:t>
      </w:r>
      <w:r w:rsidR="0089643F" w:rsidRPr="008C035C">
        <w:rPr>
          <w:rFonts w:ascii="Arial" w:hAnsi="Arial" w:cs="Arial"/>
          <w:sz w:val="22"/>
          <w:szCs w:val="22"/>
        </w:rPr>
        <w:t xml:space="preserve"> </w:t>
      </w:r>
      <w:r w:rsidRPr="008C035C">
        <w:rPr>
          <w:rFonts w:ascii="Arial" w:hAnsi="Arial" w:cs="Arial"/>
          <w:b/>
          <w:sz w:val="22"/>
          <w:szCs w:val="22"/>
        </w:rPr>
        <w:t>shall</w:t>
      </w:r>
      <w:r w:rsidRPr="008C035C">
        <w:rPr>
          <w:rFonts w:ascii="Arial" w:hAnsi="Arial" w:cs="Arial"/>
          <w:sz w:val="22"/>
          <w:szCs w:val="22"/>
        </w:rPr>
        <w:t xml:space="preserve"> enable the user to define own </w:t>
      </w:r>
      <w:r w:rsidR="0089643F">
        <w:rPr>
          <w:rFonts w:ascii="Arial" w:hAnsi="Arial" w:cs="Arial"/>
          <w:sz w:val="22"/>
          <w:szCs w:val="22"/>
        </w:rPr>
        <w:t>message templates/</w:t>
      </w:r>
      <w:r w:rsidRPr="008C035C">
        <w:rPr>
          <w:rFonts w:ascii="Arial" w:hAnsi="Arial" w:cs="Arial"/>
          <w:sz w:val="22"/>
          <w:szCs w:val="22"/>
        </w:rPr>
        <w:t>graphic form</w:t>
      </w:r>
      <w:r w:rsidR="0089643F">
        <w:rPr>
          <w:rFonts w:ascii="Arial" w:hAnsi="Arial" w:cs="Arial"/>
          <w:sz w:val="22"/>
          <w:szCs w:val="22"/>
        </w:rPr>
        <w:t>s</w:t>
      </w:r>
      <w:r w:rsidRPr="008C035C">
        <w:rPr>
          <w:rFonts w:ascii="Arial" w:hAnsi="Arial" w:cs="Arial"/>
          <w:sz w:val="22"/>
          <w:szCs w:val="22"/>
        </w:rPr>
        <w:t xml:space="preserve"> with syntactic</w:t>
      </w:r>
      <w:r w:rsidR="0089643F">
        <w:rPr>
          <w:rFonts w:ascii="Arial" w:hAnsi="Arial" w:cs="Arial"/>
          <w:sz w:val="22"/>
          <w:szCs w:val="22"/>
        </w:rPr>
        <w:t xml:space="preserve"> and semantic</w:t>
      </w:r>
      <w:r w:rsidRPr="008C035C">
        <w:rPr>
          <w:rFonts w:ascii="Arial" w:hAnsi="Arial" w:cs="Arial"/>
          <w:sz w:val="22"/>
          <w:szCs w:val="22"/>
        </w:rPr>
        <w:t xml:space="preserve"> checks in order to define new message types.</w:t>
      </w:r>
    </w:p>
    <w:p w:rsidR="00D02577" w:rsidRPr="00D02577" w:rsidRDefault="00D02577" w:rsidP="00030187">
      <w:pPr>
        <w:numPr>
          <w:ilvl w:val="0"/>
          <w:numId w:val="117"/>
        </w:numPr>
        <w:spacing w:after="120"/>
        <w:rPr>
          <w:rFonts w:ascii="Arial" w:hAnsi="Arial" w:cs="Arial"/>
          <w:sz w:val="22"/>
          <w:szCs w:val="22"/>
        </w:rPr>
      </w:pPr>
      <w:bookmarkStart w:id="321" w:name="_Ref369274769"/>
      <w:r>
        <w:rPr>
          <w:rFonts w:ascii="Arial" w:hAnsi="Arial" w:cs="Arial"/>
          <w:b/>
          <w:i/>
          <w:color w:val="FF0000"/>
          <w:sz w:val="22"/>
          <w:szCs w:val="22"/>
        </w:rPr>
        <w:lastRenderedPageBreak/>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_Ref369274769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1"/>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Messages </w:t>
      </w:r>
      <w:r w:rsidRPr="008C035C">
        <w:rPr>
          <w:rFonts w:ascii="Arial" w:hAnsi="Arial" w:cs="Arial"/>
          <w:b/>
          <w:sz w:val="22"/>
          <w:szCs w:val="22"/>
        </w:rPr>
        <w:t>shall</w:t>
      </w:r>
      <w:r w:rsidRPr="008C035C">
        <w:rPr>
          <w:rFonts w:ascii="Arial" w:hAnsi="Arial" w:cs="Arial"/>
          <w:sz w:val="22"/>
          <w:szCs w:val="22"/>
        </w:rPr>
        <w:t xml:space="preserve"> be checked on correctness during the message creation process. </w:t>
      </w:r>
    </w:p>
    <w:p w:rsidR="00D02577" w:rsidRPr="00D02577" w:rsidRDefault="00D02577" w:rsidP="00030187">
      <w:pPr>
        <w:numPr>
          <w:ilvl w:val="0"/>
          <w:numId w:val="117"/>
        </w:numPr>
        <w:spacing w:after="120"/>
        <w:rPr>
          <w:rFonts w:ascii="Arial" w:hAnsi="Arial" w:cs="Arial"/>
          <w:sz w:val="22"/>
          <w:szCs w:val="22"/>
        </w:rPr>
      </w:pPr>
      <w:bookmarkStart w:id="322" w:name="_Ref369274775"/>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_Ref369274775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(18)</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2"/>
    </w:p>
    <w:p w:rsidR="00FD0836" w:rsidRPr="008C035C" w:rsidRDefault="00ED4FBA" w:rsidP="00D02577">
      <w:pPr>
        <w:spacing w:after="120"/>
        <w:rPr>
          <w:rFonts w:ascii="Arial" w:hAnsi="Arial" w:cs="Arial"/>
          <w:sz w:val="22"/>
          <w:szCs w:val="22"/>
        </w:rPr>
      </w:pPr>
      <w:r w:rsidRPr="008C035C">
        <w:rPr>
          <w:rFonts w:ascii="Arial" w:hAnsi="Arial" w:cs="Arial"/>
          <w:sz w:val="22"/>
          <w:szCs w:val="22"/>
        </w:rPr>
        <w:t>Whe</w:t>
      </w:r>
      <w:r>
        <w:rPr>
          <w:rFonts w:ascii="Arial" w:hAnsi="Arial" w:cs="Arial"/>
          <w:sz w:val="22"/>
          <w:szCs w:val="22"/>
        </w:rPr>
        <w:t>n</w:t>
      </w:r>
      <w:r w:rsidRPr="008C035C">
        <w:rPr>
          <w:rFonts w:ascii="Arial" w:hAnsi="Arial" w:cs="Arial"/>
          <w:sz w:val="22"/>
          <w:szCs w:val="22"/>
        </w:rPr>
        <w:t xml:space="preserve"> </w:t>
      </w:r>
      <w:r w:rsidR="00FD0836" w:rsidRPr="008C035C">
        <w:rPr>
          <w:rFonts w:ascii="Arial" w:hAnsi="Arial" w:cs="Arial"/>
          <w:sz w:val="22"/>
          <w:szCs w:val="22"/>
        </w:rPr>
        <w:t xml:space="preserve">an error is detected, the particular text field within the message template </w:t>
      </w:r>
      <w:r w:rsidR="00FD0836" w:rsidRPr="008C035C">
        <w:rPr>
          <w:rFonts w:ascii="Arial" w:hAnsi="Arial" w:cs="Arial"/>
          <w:b/>
          <w:sz w:val="22"/>
          <w:szCs w:val="22"/>
        </w:rPr>
        <w:t xml:space="preserve">shall </w:t>
      </w:r>
      <w:r w:rsidR="00FD0836" w:rsidRPr="008C035C">
        <w:rPr>
          <w:rFonts w:ascii="Arial" w:hAnsi="Arial" w:cs="Arial"/>
          <w:sz w:val="22"/>
          <w:szCs w:val="22"/>
        </w:rPr>
        <w:t>be highlighted or indicated and supplemented by textual error description.</w:t>
      </w:r>
    </w:p>
    <w:p w:rsidR="00D02577" w:rsidRPr="00D02577" w:rsidRDefault="00D02577" w:rsidP="00030187">
      <w:pPr>
        <w:numPr>
          <w:ilvl w:val="0"/>
          <w:numId w:val="117"/>
        </w:numPr>
        <w:spacing w:after="120"/>
        <w:rPr>
          <w:rFonts w:ascii="Arial" w:hAnsi="Arial" w:cs="Arial"/>
          <w:sz w:val="22"/>
          <w:szCs w:val="22"/>
        </w:rPr>
      </w:pPr>
      <w:bookmarkStart w:id="323" w:name="_Ref369274782"/>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_Ref369274782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(19)</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3"/>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For the user's convenience, all retrieval filters </w:t>
      </w:r>
      <w:r w:rsidRPr="008C035C">
        <w:rPr>
          <w:rFonts w:ascii="Arial" w:hAnsi="Arial" w:cs="Arial"/>
          <w:b/>
          <w:sz w:val="22"/>
          <w:szCs w:val="22"/>
        </w:rPr>
        <w:t xml:space="preserve">shall </w:t>
      </w:r>
      <w:r w:rsidRPr="008C035C">
        <w:rPr>
          <w:rFonts w:ascii="Arial" w:hAnsi="Arial" w:cs="Arial"/>
          <w:sz w:val="22"/>
          <w:szCs w:val="22"/>
        </w:rPr>
        <w:t>be storable and accessible via a list.</w:t>
      </w:r>
    </w:p>
    <w:p w:rsidR="00D02577" w:rsidRPr="00D02577" w:rsidRDefault="00D02577" w:rsidP="00030187">
      <w:pPr>
        <w:numPr>
          <w:ilvl w:val="0"/>
          <w:numId w:val="117"/>
        </w:numPr>
        <w:spacing w:after="120"/>
        <w:rPr>
          <w:rFonts w:ascii="Arial" w:hAnsi="Arial" w:cs="Arial"/>
          <w:sz w:val="22"/>
          <w:szCs w:val="22"/>
        </w:rPr>
      </w:pPr>
      <w:bookmarkStart w:id="324" w:name="_Ref369274787"/>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_Ref369274787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(20)</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4"/>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330D2B">
        <w:rPr>
          <w:rFonts w:ascii="Arial" w:hAnsi="Arial" w:cs="Arial"/>
          <w:sz w:val="22"/>
          <w:szCs w:val="22"/>
        </w:rPr>
        <w:t>CTS</w:t>
      </w:r>
      <w:r w:rsidRPr="008C035C">
        <w:rPr>
          <w:rFonts w:ascii="Arial" w:hAnsi="Arial" w:cs="Arial"/>
          <w:sz w:val="22"/>
          <w:szCs w:val="22"/>
        </w:rPr>
        <w:t xml:space="preserve"> </w:t>
      </w:r>
      <w:r w:rsidRPr="008C035C">
        <w:rPr>
          <w:rFonts w:ascii="Arial" w:hAnsi="Arial" w:cs="Arial"/>
          <w:b/>
          <w:sz w:val="22"/>
          <w:szCs w:val="22"/>
        </w:rPr>
        <w:t xml:space="preserve">shall </w:t>
      </w:r>
      <w:r w:rsidRPr="008C035C">
        <w:rPr>
          <w:rFonts w:ascii="Arial" w:hAnsi="Arial" w:cs="Arial"/>
          <w:sz w:val="22"/>
          <w:szCs w:val="22"/>
        </w:rPr>
        <w:t>enable delivery of confirmation/acknowledgement messages.</w:t>
      </w:r>
    </w:p>
    <w:p w:rsidR="00D02577" w:rsidRPr="00D02577" w:rsidRDefault="00D02577" w:rsidP="00030187">
      <w:pPr>
        <w:numPr>
          <w:ilvl w:val="0"/>
          <w:numId w:val="117"/>
        </w:numPr>
        <w:spacing w:after="120"/>
        <w:rPr>
          <w:rFonts w:ascii="Arial" w:hAnsi="Arial" w:cs="Arial"/>
          <w:sz w:val="22"/>
          <w:szCs w:val="22"/>
        </w:rPr>
      </w:pPr>
      <w:bookmarkStart w:id="325" w:name="_Ref369274792"/>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_Ref369274792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(21)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5"/>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330D2B">
        <w:rPr>
          <w:rFonts w:ascii="Arial" w:hAnsi="Arial" w:cs="Arial"/>
          <w:sz w:val="22"/>
          <w:szCs w:val="22"/>
        </w:rPr>
        <w:t>CTS</w:t>
      </w:r>
      <w:r w:rsidRPr="008C035C">
        <w:rPr>
          <w:rFonts w:ascii="Arial" w:hAnsi="Arial" w:cs="Arial"/>
          <w:sz w:val="22"/>
          <w:szCs w:val="22"/>
        </w:rPr>
        <w:t xml:space="preserve"> </w:t>
      </w:r>
      <w:r w:rsidRPr="008C035C">
        <w:rPr>
          <w:rFonts w:ascii="Arial" w:hAnsi="Arial" w:cs="Arial"/>
          <w:b/>
          <w:sz w:val="22"/>
          <w:szCs w:val="22"/>
        </w:rPr>
        <w:t>shall</w:t>
      </w:r>
      <w:r w:rsidRPr="008C035C">
        <w:rPr>
          <w:rFonts w:ascii="Arial" w:hAnsi="Arial" w:cs="Arial"/>
          <w:sz w:val="22"/>
          <w:szCs w:val="22"/>
        </w:rPr>
        <w:t xml:space="preserve"> enable the user to search for, recall, display, operate, and print messages that are up </w:t>
      </w:r>
      <w:r w:rsidRPr="000B51FF">
        <w:rPr>
          <w:rFonts w:ascii="Arial" w:hAnsi="Arial" w:cs="Arial"/>
          <w:sz w:val="22"/>
          <w:szCs w:val="22"/>
        </w:rPr>
        <w:t xml:space="preserve">to </w:t>
      </w:r>
      <w:r w:rsidR="00AC22CA">
        <w:rPr>
          <w:rFonts w:ascii="Arial" w:hAnsi="Arial" w:cs="Arial"/>
          <w:sz w:val="22"/>
          <w:szCs w:val="22"/>
        </w:rPr>
        <w:t>30/</w:t>
      </w:r>
      <w:r w:rsidR="000B51FF">
        <w:rPr>
          <w:rFonts w:ascii="Arial" w:hAnsi="Arial" w:cs="Arial"/>
          <w:sz w:val="22"/>
          <w:szCs w:val="22"/>
        </w:rPr>
        <w:t>31</w:t>
      </w:r>
      <w:r w:rsidRPr="000B51FF">
        <w:rPr>
          <w:rFonts w:ascii="Arial" w:hAnsi="Arial" w:cs="Arial"/>
          <w:sz w:val="22"/>
          <w:szCs w:val="22"/>
        </w:rPr>
        <w:t xml:space="preserve"> days</w:t>
      </w:r>
      <w:r w:rsidRPr="008C035C">
        <w:rPr>
          <w:rFonts w:ascii="Arial" w:hAnsi="Arial" w:cs="Arial"/>
          <w:sz w:val="22"/>
          <w:szCs w:val="22"/>
        </w:rPr>
        <w:t xml:space="preserve"> old.</w:t>
      </w:r>
    </w:p>
    <w:p w:rsidR="00D02577" w:rsidRPr="00D02577" w:rsidRDefault="00D02577" w:rsidP="00030187">
      <w:pPr>
        <w:numPr>
          <w:ilvl w:val="0"/>
          <w:numId w:val="117"/>
        </w:numPr>
        <w:spacing w:after="120"/>
        <w:rPr>
          <w:rFonts w:ascii="Arial" w:hAnsi="Arial" w:cs="Arial"/>
          <w:sz w:val="22"/>
          <w:szCs w:val="22"/>
        </w:rPr>
      </w:pPr>
      <w:bookmarkStart w:id="326" w:name="_Ref369274798"/>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_Ref369274798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(22)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6"/>
    </w:p>
    <w:p w:rsidR="00FD0836" w:rsidRPr="008C035C" w:rsidRDefault="008C035C" w:rsidP="00D02577">
      <w:pPr>
        <w:spacing w:after="120"/>
        <w:rPr>
          <w:rFonts w:ascii="Arial" w:hAnsi="Arial" w:cs="Arial"/>
          <w:sz w:val="22"/>
          <w:szCs w:val="22"/>
        </w:rPr>
      </w:pPr>
      <w:r>
        <w:rPr>
          <w:rFonts w:ascii="Arial" w:hAnsi="Arial" w:cs="Arial"/>
          <w:sz w:val="22"/>
          <w:szCs w:val="22"/>
        </w:rPr>
        <w:t>M</w:t>
      </w:r>
      <w:r w:rsidR="00FD0836" w:rsidRPr="008C035C">
        <w:rPr>
          <w:rFonts w:ascii="Arial" w:hAnsi="Arial" w:cs="Arial"/>
          <w:sz w:val="22"/>
          <w:szCs w:val="22"/>
        </w:rPr>
        <w:t xml:space="preserve">essages </w:t>
      </w:r>
      <w:r w:rsidR="00FD0836" w:rsidRPr="008C035C">
        <w:rPr>
          <w:rFonts w:ascii="Arial" w:hAnsi="Arial" w:cs="Arial"/>
          <w:b/>
          <w:sz w:val="22"/>
          <w:szCs w:val="22"/>
        </w:rPr>
        <w:t xml:space="preserve">shall </w:t>
      </w:r>
      <w:r w:rsidR="00FD0836" w:rsidRPr="008C035C">
        <w:rPr>
          <w:rFonts w:ascii="Arial" w:hAnsi="Arial" w:cs="Arial"/>
          <w:sz w:val="22"/>
          <w:szCs w:val="22"/>
        </w:rPr>
        <w:t xml:space="preserve">be archived for at least </w:t>
      </w:r>
      <w:r w:rsidR="00AC22CA">
        <w:rPr>
          <w:rFonts w:ascii="Arial" w:hAnsi="Arial" w:cs="Arial"/>
          <w:sz w:val="22"/>
          <w:szCs w:val="22"/>
        </w:rPr>
        <w:t>30/</w:t>
      </w:r>
      <w:r w:rsidR="000B51FF">
        <w:rPr>
          <w:rFonts w:ascii="Arial" w:hAnsi="Arial" w:cs="Arial"/>
          <w:sz w:val="22"/>
          <w:szCs w:val="22"/>
        </w:rPr>
        <w:t>31</w:t>
      </w:r>
      <w:r w:rsidR="00FD0836" w:rsidRPr="008C035C">
        <w:rPr>
          <w:rFonts w:ascii="Arial" w:hAnsi="Arial" w:cs="Arial"/>
          <w:sz w:val="22"/>
          <w:szCs w:val="22"/>
        </w:rPr>
        <w:t xml:space="preserve"> days.</w:t>
      </w:r>
    </w:p>
    <w:p w:rsidR="00D02577" w:rsidRPr="00D02577" w:rsidRDefault="00D02577" w:rsidP="00030187">
      <w:pPr>
        <w:numPr>
          <w:ilvl w:val="0"/>
          <w:numId w:val="117"/>
        </w:numPr>
        <w:spacing w:after="120"/>
        <w:rPr>
          <w:rFonts w:ascii="Arial" w:hAnsi="Arial" w:cs="Arial"/>
          <w:sz w:val="22"/>
          <w:szCs w:val="22"/>
        </w:rPr>
      </w:pPr>
      <w:bookmarkStart w:id="327" w:name="_Ref369274801"/>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_Ref369274801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(23)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7"/>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330D2B">
        <w:rPr>
          <w:rFonts w:ascii="Arial" w:hAnsi="Arial" w:cs="Arial"/>
          <w:sz w:val="22"/>
          <w:szCs w:val="22"/>
        </w:rPr>
        <w:t>CTS</w:t>
      </w:r>
      <w:r w:rsidRPr="008C035C">
        <w:rPr>
          <w:rFonts w:ascii="Arial" w:hAnsi="Arial" w:cs="Arial"/>
          <w:sz w:val="22"/>
          <w:szCs w:val="22"/>
        </w:rPr>
        <w:t xml:space="preserve"> </w:t>
      </w:r>
      <w:r w:rsidRPr="008C035C">
        <w:rPr>
          <w:rFonts w:ascii="Arial" w:hAnsi="Arial" w:cs="Arial"/>
          <w:b/>
          <w:sz w:val="22"/>
          <w:szCs w:val="22"/>
        </w:rPr>
        <w:t>shall</w:t>
      </w:r>
      <w:r w:rsidRPr="008C035C">
        <w:rPr>
          <w:rFonts w:ascii="Arial" w:hAnsi="Arial" w:cs="Arial"/>
          <w:sz w:val="22"/>
          <w:szCs w:val="22"/>
        </w:rPr>
        <w:t xml:space="preserve"> provide a free-text message entry form.</w:t>
      </w:r>
    </w:p>
    <w:p w:rsidR="00D02577" w:rsidRPr="00D02577" w:rsidRDefault="00D02577" w:rsidP="00030187">
      <w:pPr>
        <w:numPr>
          <w:ilvl w:val="0"/>
          <w:numId w:val="117"/>
        </w:numPr>
        <w:spacing w:after="120"/>
        <w:rPr>
          <w:rFonts w:ascii="Arial" w:hAnsi="Arial" w:cs="Arial"/>
          <w:sz w:val="22"/>
          <w:szCs w:val="22"/>
        </w:rPr>
      </w:pPr>
      <w:bookmarkStart w:id="328" w:name="_Ref369274807"/>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_Ref369274807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(24)</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8"/>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330D2B">
        <w:rPr>
          <w:rFonts w:ascii="Arial" w:hAnsi="Arial" w:cs="Arial"/>
          <w:sz w:val="22"/>
          <w:szCs w:val="22"/>
        </w:rPr>
        <w:t>CTS</w:t>
      </w:r>
      <w:r w:rsidRPr="008C035C">
        <w:rPr>
          <w:rFonts w:ascii="Arial" w:hAnsi="Arial" w:cs="Arial"/>
          <w:sz w:val="22"/>
          <w:szCs w:val="22"/>
        </w:rPr>
        <w:t xml:space="preserve"> </w:t>
      </w:r>
      <w:r w:rsidRPr="008C035C">
        <w:rPr>
          <w:rFonts w:ascii="Arial" w:hAnsi="Arial" w:cs="Arial"/>
          <w:b/>
          <w:sz w:val="22"/>
          <w:szCs w:val="22"/>
        </w:rPr>
        <w:t>shall</w:t>
      </w:r>
      <w:r w:rsidRPr="008C035C">
        <w:rPr>
          <w:rFonts w:ascii="Arial" w:hAnsi="Arial" w:cs="Arial"/>
          <w:sz w:val="22"/>
          <w:szCs w:val="22"/>
        </w:rPr>
        <w:t xml:space="preserve"> </w:t>
      </w:r>
      <w:r w:rsidR="00ED4FBA">
        <w:rPr>
          <w:rFonts w:ascii="Arial" w:hAnsi="Arial" w:cs="Arial"/>
          <w:sz w:val="22"/>
          <w:szCs w:val="22"/>
        </w:rPr>
        <w:t>enable to define default AFTN/AMHS priority</w:t>
      </w:r>
      <w:r w:rsidRPr="008C035C">
        <w:rPr>
          <w:rFonts w:ascii="Arial" w:hAnsi="Arial" w:cs="Arial"/>
          <w:sz w:val="22"/>
          <w:szCs w:val="22"/>
        </w:rPr>
        <w:t xml:space="preserve">. </w:t>
      </w:r>
    </w:p>
    <w:p w:rsidR="00D02577" w:rsidRPr="00D02577" w:rsidRDefault="00D02577" w:rsidP="00030187">
      <w:pPr>
        <w:numPr>
          <w:ilvl w:val="0"/>
          <w:numId w:val="117"/>
        </w:numPr>
        <w:spacing w:after="120"/>
        <w:rPr>
          <w:rFonts w:ascii="Arial" w:hAnsi="Arial" w:cs="Arial"/>
          <w:sz w:val="22"/>
          <w:szCs w:val="22"/>
        </w:rPr>
      </w:pPr>
      <w:bookmarkStart w:id="329" w:name="_Ref369274823"/>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_Ref369274823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(25)</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29"/>
    </w:p>
    <w:p w:rsidR="00FD0836" w:rsidRPr="008C035C" w:rsidRDefault="00FD0836" w:rsidP="00D02577">
      <w:pPr>
        <w:spacing w:after="120"/>
        <w:rPr>
          <w:rFonts w:ascii="Arial" w:hAnsi="Arial" w:cs="Arial"/>
          <w:sz w:val="22"/>
          <w:szCs w:val="22"/>
        </w:rPr>
      </w:pPr>
      <w:r w:rsidRPr="008C035C">
        <w:rPr>
          <w:rFonts w:ascii="Arial" w:hAnsi="Arial" w:cs="Arial"/>
          <w:sz w:val="22"/>
          <w:szCs w:val="22"/>
        </w:rPr>
        <w:t xml:space="preserve">The </w:t>
      </w:r>
      <w:r w:rsidR="00330D2B">
        <w:rPr>
          <w:rFonts w:ascii="Arial" w:hAnsi="Arial" w:cs="Arial"/>
          <w:sz w:val="22"/>
          <w:szCs w:val="22"/>
        </w:rPr>
        <w:t>CTS</w:t>
      </w:r>
      <w:r w:rsidRPr="008C035C">
        <w:rPr>
          <w:rFonts w:ascii="Arial" w:hAnsi="Arial" w:cs="Arial"/>
          <w:sz w:val="22"/>
          <w:szCs w:val="22"/>
        </w:rPr>
        <w:t xml:space="preserve"> </w:t>
      </w:r>
      <w:r w:rsidRPr="008C035C">
        <w:rPr>
          <w:rFonts w:ascii="Arial" w:hAnsi="Arial" w:cs="Arial"/>
          <w:b/>
          <w:sz w:val="22"/>
          <w:szCs w:val="22"/>
        </w:rPr>
        <w:t xml:space="preserve">shall </w:t>
      </w:r>
      <w:r w:rsidRPr="008C035C">
        <w:rPr>
          <w:rFonts w:ascii="Arial" w:hAnsi="Arial" w:cs="Arial"/>
          <w:sz w:val="22"/>
          <w:szCs w:val="22"/>
        </w:rPr>
        <w:t>provide Help</w:t>
      </w:r>
      <w:r w:rsidR="00ED4FBA">
        <w:rPr>
          <w:rFonts w:ascii="Arial" w:hAnsi="Arial" w:cs="Arial"/>
          <w:sz w:val="22"/>
          <w:szCs w:val="22"/>
        </w:rPr>
        <w:t xml:space="preserve"> functionality</w:t>
      </w:r>
      <w:r w:rsidRPr="008C035C">
        <w:rPr>
          <w:rFonts w:ascii="Arial" w:hAnsi="Arial" w:cs="Arial"/>
          <w:sz w:val="22"/>
          <w:szCs w:val="22"/>
        </w:rPr>
        <w:t xml:space="preserve">. </w:t>
      </w:r>
    </w:p>
    <w:p w:rsidR="00D02577" w:rsidRPr="00D02577" w:rsidRDefault="00D02577" w:rsidP="00030187">
      <w:pPr>
        <w:numPr>
          <w:ilvl w:val="0"/>
          <w:numId w:val="117"/>
        </w:numPr>
        <w:spacing w:after="120"/>
        <w:rPr>
          <w:rFonts w:ascii="Arial" w:hAnsi="Arial" w:cs="Arial"/>
          <w:sz w:val="22"/>
          <w:szCs w:val="22"/>
        </w:rPr>
      </w:pPr>
      <w:bookmarkStart w:id="330" w:name="_Ref369274832"/>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_Ref369274832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(26)</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30"/>
    </w:p>
    <w:p w:rsidR="000C5C72" w:rsidRPr="004B645F" w:rsidRDefault="00FD0836" w:rsidP="004B645F">
      <w:pPr>
        <w:spacing w:after="120"/>
        <w:rPr>
          <w:rFonts w:ascii="Arial" w:hAnsi="Arial" w:cs="Arial"/>
          <w:sz w:val="22"/>
          <w:szCs w:val="22"/>
        </w:rPr>
      </w:pPr>
      <w:r w:rsidRPr="008C035C">
        <w:rPr>
          <w:rFonts w:ascii="Arial" w:hAnsi="Arial" w:cs="Arial"/>
          <w:sz w:val="22"/>
          <w:szCs w:val="22"/>
        </w:rPr>
        <w:t xml:space="preserve">All data including user settings and access rights </w:t>
      </w:r>
      <w:r w:rsidRPr="008C035C">
        <w:rPr>
          <w:rFonts w:ascii="Arial" w:hAnsi="Arial" w:cs="Arial"/>
          <w:b/>
          <w:sz w:val="22"/>
          <w:szCs w:val="22"/>
        </w:rPr>
        <w:t>shall</w:t>
      </w:r>
      <w:r w:rsidRPr="008C035C">
        <w:rPr>
          <w:rFonts w:ascii="Arial" w:hAnsi="Arial" w:cs="Arial"/>
          <w:sz w:val="22"/>
          <w:szCs w:val="22"/>
        </w:rPr>
        <w:t xml:space="preserve"> be stored in the </w:t>
      </w:r>
      <w:r w:rsidR="00ED4FBA">
        <w:rPr>
          <w:rFonts w:ascii="Arial" w:hAnsi="Arial" w:cs="Arial"/>
          <w:sz w:val="22"/>
          <w:szCs w:val="22"/>
        </w:rPr>
        <w:t xml:space="preserve">system </w:t>
      </w:r>
      <w:r w:rsidRPr="008C035C">
        <w:rPr>
          <w:rFonts w:ascii="Arial" w:hAnsi="Arial" w:cs="Arial"/>
          <w:sz w:val="22"/>
          <w:szCs w:val="22"/>
        </w:rPr>
        <w:t>database.</w:t>
      </w:r>
    </w:p>
    <w:p w:rsidR="00D02577" w:rsidRPr="00D02577" w:rsidRDefault="00D02577" w:rsidP="00030187">
      <w:pPr>
        <w:numPr>
          <w:ilvl w:val="0"/>
          <w:numId w:val="117"/>
        </w:numPr>
        <w:spacing w:after="120"/>
        <w:rPr>
          <w:rFonts w:ascii="Arial" w:hAnsi="Arial" w:cs="Arial"/>
          <w:sz w:val="22"/>
          <w:szCs w:val="22"/>
          <w:lang w:val="en-GB"/>
        </w:rPr>
      </w:pPr>
      <w:bookmarkStart w:id="331" w:name="_Ref369274847"/>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_Ref369274847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(27)</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31"/>
    </w:p>
    <w:p w:rsidR="00BF4D9C" w:rsidRDefault="00330D2B" w:rsidP="00D02577">
      <w:pPr>
        <w:spacing w:after="120"/>
        <w:rPr>
          <w:rFonts w:ascii="Arial" w:hAnsi="Arial" w:cs="Arial"/>
          <w:sz w:val="22"/>
          <w:szCs w:val="22"/>
          <w:lang w:val="en-GB"/>
        </w:rPr>
      </w:pPr>
      <w:r>
        <w:rPr>
          <w:rFonts w:ascii="Arial" w:hAnsi="Arial" w:cs="Arial"/>
          <w:sz w:val="22"/>
          <w:szCs w:val="22"/>
          <w:lang w:val="en-GB"/>
        </w:rPr>
        <w:t>The CTS</w:t>
      </w:r>
      <w:r w:rsidR="000C5C72" w:rsidRPr="00050013">
        <w:rPr>
          <w:rFonts w:ascii="Arial" w:hAnsi="Arial" w:cs="Arial"/>
          <w:sz w:val="22"/>
          <w:szCs w:val="22"/>
          <w:lang w:val="en-GB"/>
        </w:rPr>
        <w:t xml:space="preserve"> </w:t>
      </w:r>
      <w:r w:rsidR="000C5C72" w:rsidRPr="00050013">
        <w:rPr>
          <w:rFonts w:ascii="Arial" w:hAnsi="Arial" w:cs="Arial"/>
          <w:b/>
          <w:sz w:val="22"/>
          <w:szCs w:val="22"/>
          <w:lang w:val="en-GB"/>
        </w:rPr>
        <w:t>shall</w:t>
      </w:r>
      <w:r w:rsidR="000C5C72" w:rsidRPr="00050013">
        <w:rPr>
          <w:rFonts w:ascii="Arial" w:hAnsi="Arial" w:cs="Arial"/>
          <w:sz w:val="22"/>
          <w:szCs w:val="22"/>
          <w:lang w:val="en-GB"/>
        </w:rPr>
        <w:t xml:space="preserve"> be able to send, receive and display attachments</w:t>
      </w:r>
      <w:r w:rsidR="00BF4D9C">
        <w:rPr>
          <w:rFonts w:ascii="Arial" w:hAnsi="Arial" w:cs="Arial"/>
          <w:sz w:val="22"/>
          <w:szCs w:val="22"/>
          <w:lang w:val="en-GB"/>
        </w:rPr>
        <w:t>.</w:t>
      </w:r>
    </w:p>
    <w:p w:rsidR="00BF4D9C" w:rsidRPr="00D02577" w:rsidRDefault="00BF4D9C" w:rsidP="00BF4D9C">
      <w:pPr>
        <w:numPr>
          <w:ilvl w:val="0"/>
          <w:numId w:val="117"/>
        </w:numPr>
        <w:spacing w:after="120"/>
        <w:rPr>
          <w:rFonts w:ascii="Arial" w:hAnsi="Arial" w:cs="Arial"/>
          <w:sz w:val="22"/>
          <w:szCs w:val="22"/>
          <w:lang w:val="en-GB"/>
        </w:rPr>
      </w:pPr>
      <w:bookmarkStart w:id="332" w:name="_Ref377976757"/>
      <w:r>
        <w:rPr>
          <w:rFonts w:ascii="Arial" w:hAnsi="Arial" w:cs="Arial"/>
          <w:b/>
          <w:i/>
          <w:color w:val="FF0000"/>
          <w:sz w:val="22"/>
          <w:szCs w:val="22"/>
        </w:rPr>
        <w:t>[ AMHS-TEC-D-</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Pr>
          <w:rFonts w:ascii="Arial" w:hAnsi="Arial" w:cs="Arial"/>
          <w:b/>
          <w:i/>
          <w:color w:val="FF0000"/>
          <w:sz w:val="22"/>
          <w:szCs w:val="22"/>
        </w:rPr>
        <w:t>-</w:t>
      </w:r>
      <w:r w:rsidR="00883DC1">
        <w:rPr>
          <w:rFonts w:ascii="Arial" w:hAnsi="Arial" w:cs="Arial"/>
          <w:b/>
          <w:i/>
          <w:color w:val="FF0000"/>
          <w:sz w:val="22"/>
          <w:szCs w:val="22"/>
        </w:rPr>
        <w:fldChar w:fldCharType="begin"/>
      </w:r>
      <w:r w:rsidR="00883DC1">
        <w:rPr>
          <w:rFonts w:ascii="Arial" w:hAnsi="Arial" w:cs="Arial"/>
          <w:b/>
          <w:i/>
          <w:color w:val="FF0000"/>
          <w:sz w:val="22"/>
          <w:szCs w:val="22"/>
        </w:rPr>
        <w:instrText xml:space="preserve"> REF _Ref377976757 \r \h </w:instrText>
      </w:r>
      <w:r w:rsidR="00883DC1">
        <w:rPr>
          <w:rFonts w:ascii="Arial" w:hAnsi="Arial" w:cs="Arial"/>
          <w:b/>
          <w:i/>
          <w:color w:val="FF0000"/>
          <w:sz w:val="22"/>
          <w:szCs w:val="22"/>
        </w:rPr>
      </w:r>
      <w:r w:rsidR="00883DC1">
        <w:rPr>
          <w:rFonts w:ascii="Arial" w:hAnsi="Arial" w:cs="Arial"/>
          <w:b/>
          <w:i/>
          <w:color w:val="FF0000"/>
          <w:sz w:val="22"/>
          <w:szCs w:val="22"/>
        </w:rPr>
        <w:fldChar w:fldCharType="separate"/>
      </w:r>
      <w:r w:rsidR="00883DC1">
        <w:rPr>
          <w:rFonts w:ascii="Arial" w:hAnsi="Arial" w:cs="Arial"/>
          <w:b/>
          <w:i/>
          <w:color w:val="FF0000"/>
          <w:sz w:val="22"/>
          <w:szCs w:val="22"/>
        </w:rPr>
        <w:t>(28)</w:t>
      </w:r>
      <w:r w:rsidR="00883DC1">
        <w:rPr>
          <w:rFonts w:ascii="Arial" w:hAnsi="Arial" w:cs="Arial"/>
          <w:b/>
          <w:i/>
          <w:color w:val="FF0000"/>
          <w:sz w:val="22"/>
          <w:szCs w:val="22"/>
        </w:rPr>
        <w:fldChar w:fldCharType="end"/>
      </w:r>
      <w:r>
        <w:rPr>
          <w:rFonts w:ascii="Arial" w:hAnsi="Arial" w:cs="Arial"/>
          <w:b/>
          <w:i/>
          <w:color w:val="FF0000"/>
          <w:sz w:val="22"/>
          <w:szCs w:val="22"/>
        </w:rPr>
        <w:t xml:space="preserve"> ]</w:t>
      </w:r>
      <w:bookmarkEnd w:id="332"/>
    </w:p>
    <w:p w:rsidR="000C5C72" w:rsidRPr="00050013" w:rsidRDefault="00BF4D9C" w:rsidP="00D02577">
      <w:pPr>
        <w:spacing w:after="120"/>
        <w:rPr>
          <w:rFonts w:ascii="Arial" w:hAnsi="Arial" w:cs="Arial"/>
          <w:sz w:val="22"/>
          <w:szCs w:val="22"/>
          <w:lang w:val="en-GB"/>
        </w:rPr>
      </w:pPr>
      <w:r>
        <w:rPr>
          <w:rFonts w:ascii="Arial" w:hAnsi="Arial" w:cs="Arial"/>
          <w:sz w:val="22"/>
          <w:szCs w:val="22"/>
          <w:lang w:val="en-GB"/>
        </w:rPr>
        <w:t>The CTS</w:t>
      </w:r>
      <w:r w:rsidRPr="00050013">
        <w:rPr>
          <w:rFonts w:ascii="Arial" w:hAnsi="Arial" w:cs="Arial"/>
          <w:sz w:val="22"/>
          <w:szCs w:val="22"/>
          <w:lang w:val="en-GB"/>
        </w:rPr>
        <w:t xml:space="preserve"> </w:t>
      </w:r>
      <w:r w:rsidRPr="00050013">
        <w:rPr>
          <w:rFonts w:ascii="Arial" w:hAnsi="Arial" w:cs="Arial"/>
          <w:b/>
          <w:sz w:val="22"/>
          <w:szCs w:val="22"/>
          <w:lang w:val="en-GB"/>
        </w:rPr>
        <w:t>sh</w:t>
      </w:r>
      <w:r>
        <w:rPr>
          <w:rFonts w:ascii="Arial" w:hAnsi="Arial" w:cs="Arial"/>
          <w:b/>
          <w:sz w:val="22"/>
          <w:szCs w:val="22"/>
          <w:lang w:val="en-GB"/>
        </w:rPr>
        <w:t>ould</w:t>
      </w:r>
      <w:r>
        <w:rPr>
          <w:rFonts w:ascii="Arial" w:hAnsi="Arial" w:cs="Arial"/>
          <w:sz w:val="22"/>
          <w:szCs w:val="22"/>
          <w:lang w:val="en-GB"/>
        </w:rPr>
        <w:t xml:space="preserve"> </w:t>
      </w:r>
      <w:r w:rsidR="000C5C72" w:rsidRPr="00050013">
        <w:rPr>
          <w:rFonts w:ascii="Arial" w:hAnsi="Arial" w:cs="Arial"/>
          <w:sz w:val="22"/>
          <w:szCs w:val="22"/>
          <w:lang w:val="en-GB"/>
        </w:rPr>
        <w:t>check the content of the attachments for viruses</w:t>
      </w:r>
      <w:r w:rsidR="00330D2B">
        <w:rPr>
          <w:rFonts w:ascii="Arial" w:hAnsi="Arial" w:cs="Arial"/>
          <w:sz w:val="22"/>
          <w:szCs w:val="22"/>
          <w:lang w:val="en-GB"/>
        </w:rPr>
        <w:t xml:space="preserve"> when using AMHS part of Software</w:t>
      </w:r>
      <w:r w:rsidR="000C5C72" w:rsidRPr="00050013">
        <w:rPr>
          <w:rFonts w:ascii="Arial" w:hAnsi="Arial" w:cs="Arial"/>
          <w:sz w:val="22"/>
          <w:szCs w:val="22"/>
          <w:lang w:val="en-GB"/>
        </w:rPr>
        <w:t>.</w:t>
      </w:r>
    </w:p>
    <w:p w:rsidR="00D02577" w:rsidRPr="00D02577" w:rsidRDefault="00D02577" w:rsidP="00030187">
      <w:pPr>
        <w:numPr>
          <w:ilvl w:val="0"/>
          <w:numId w:val="117"/>
        </w:numPr>
        <w:spacing w:after="120"/>
        <w:rPr>
          <w:rFonts w:ascii="Arial" w:hAnsi="Arial" w:cs="Arial"/>
          <w:sz w:val="22"/>
          <w:szCs w:val="22"/>
          <w:lang w:val="en-GB"/>
        </w:rPr>
      </w:pPr>
      <w:bookmarkStart w:id="333" w:name="_Ref369274852"/>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_Ref369274852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83DC1">
        <w:rPr>
          <w:rFonts w:ascii="Arial" w:hAnsi="Arial" w:cs="Arial"/>
          <w:b/>
          <w:i/>
          <w:color w:val="FF0000"/>
          <w:sz w:val="22"/>
          <w:szCs w:val="22"/>
        </w:rPr>
        <w:t>(29)</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33"/>
    </w:p>
    <w:p w:rsidR="00697F63" w:rsidRDefault="0023409B" w:rsidP="00D02577">
      <w:pPr>
        <w:spacing w:after="120"/>
        <w:rPr>
          <w:rFonts w:ascii="Arial" w:hAnsi="Arial" w:cs="Arial"/>
          <w:sz w:val="22"/>
          <w:szCs w:val="22"/>
          <w:lang w:val="en-GB"/>
        </w:rPr>
      </w:pPr>
      <w:r>
        <w:rPr>
          <w:rFonts w:ascii="Arial" w:hAnsi="Arial" w:cs="Arial"/>
          <w:sz w:val="22"/>
          <w:szCs w:val="22"/>
          <w:lang w:val="en-GB"/>
        </w:rPr>
        <w:t>The CTS</w:t>
      </w:r>
      <w:r w:rsidR="000C5C72" w:rsidRPr="00E457DF">
        <w:rPr>
          <w:rFonts w:ascii="Arial" w:hAnsi="Arial" w:cs="Arial"/>
          <w:sz w:val="22"/>
          <w:szCs w:val="22"/>
          <w:lang w:val="en-GB"/>
        </w:rPr>
        <w:t xml:space="preserve"> </w:t>
      </w:r>
      <w:r w:rsidR="000C5C72" w:rsidRPr="00E457DF">
        <w:rPr>
          <w:rFonts w:ascii="Arial" w:hAnsi="Arial" w:cs="Arial"/>
          <w:b/>
          <w:sz w:val="22"/>
          <w:szCs w:val="22"/>
          <w:lang w:val="en-GB"/>
        </w:rPr>
        <w:t>shall</w:t>
      </w:r>
      <w:r w:rsidR="000C5C72" w:rsidRPr="00E457DF">
        <w:rPr>
          <w:rFonts w:ascii="Arial" w:hAnsi="Arial" w:cs="Arial"/>
          <w:sz w:val="22"/>
          <w:szCs w:val="22"/>
          <w:lang w:val="en-GB"/>
        </w:rPr>
        <w:t xml:space="preserve"> be </w:t>
      </w:r>
      <w:r w:rsidR="00697F63" w:rsidRPr="00E457DF">
        <w:rPr>
          <w:rFonts w:ascii="Arial" w:hAnsi="Arial" w:cs="Arial"/>
          <w:sz w:val="22"/>
          <w:szCs w:val="22"/>
          <w:lang w:val="en-GB"/>
        </w:rPr>
        <w:t xml:space="preserve">compliant with </w:t>
      </w:r>
      <w:r w:rsidR="000C5C72" w:rsidRPr="00E457DF">
        <w:rPr>
          <w:rFonts w:ascii="Arial" w:hAnsi="Arial" w:cs="Arial"/>
          <w:sz w:val="22"/>
          <w:szCs w:val="22"/>
          <w:lang w:val="en-GB"/>
        </w:rPr>
        <w:t xml:space="preserve">the implementation of X.500 address handling service </w:t>
      </w:r>
    </w:p>
    <w:p w:rsidR="00D02577" w:rsidRPr="00D02577" w:rsidRDefault="00D02577" w:rsidP="00030187">
      <w:pPr>
        <w:numPr>
          <w:ilvl w:val="0"/>
          <w:numId w:val="117"/>
        </w:numPr>
        <w:spacing w:after="120"/>
        <w:rPr>
          <w:rFonts w:ascii="Arial" w:hAnsi="Arial" w:cs="Arial"/>
          <w:sz w:val="22"/>
          <w:szCs w:val="22"/>
          <w:lang w:val="en-GB"/>
        </w:rPr>
      </w:pPr>
      <w:bookmarkStart w:id="334" w:name="_Ref369274857"/>
      <w:bookmarkStart w:id="335" w:name="OLE_LINK3"/>
      <w:r>
        <w:rPr>
          <w:rFonts w:ascii="Arial" w:hAnsi="Arial" w:cs="Arial"/>
          <w:b/>
          <w:i/>
          <w:color w:val="FF0000"/>
          <w:sz w:val="22"/>
          <w:szCs w:val="22"/>
        </w:rPr>
        <w:t>[ AMHS-TEC-M-</w:t>
      </w:r>
      <w:r w:rsidR="00940635">
        <w:rPr>
          <w:rFonts w:ascii="Arial" w:hAnsi="Arial" w:cs="Arial"/>
          <w:b/>
          <w:i/>
          <w:color w:val="FF0000"/>
          <w:sz w:val="22"/>
          <w:szCs w:val="22"/>
        </w:rPr>
        <w:fldChar w:fldCharType="begin"/>
      </w:r>
      <w:r w:rsidR="004B645F">
        <w:rPr>
          <w:rFonts w:ascii="Arial" w:hAnsi="Arial" w:cs="Arial"/>
          <w:b/>
          <w:i/>
          <w:color w:val="FF0000"/>
          <w:sz w:val="22"/>
          <w:szCs w:val="22"/>
        </w:rPr>
        <w:instrText xml:space="preserve"> REF _Ref370127916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4.1.4</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_Ref369274857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895B9C">
        <w:rPr>
          <w:rFonts w:ascii="Arial" w:hAnsi="Arial" w:cs="Arial"/>
          <w:b/>
          <w:i/>
          <w:color w:val="FF0000"/>
          <w:sz w:val="22"/>
          <w:szCs w:val="22"/>
        </w:rPr>
        <w:t>(30)</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34"/>
    </w:p>
    <w:p w:rsidR="000C5C72" w:rsidRDefault="002B528F" w:rsidP="00D02577">
      <w:pPr>
        <w:spacing w:after="120"/>
        <w:rPr>
          <w:rFonts w:ascii="Arial" w:hAnsi="Arial" w:cs="Arial"/>
          <w:sz w:val="22"/>
          <w:szCs w:val="22"/>
          <w:lang w:val="en-GB"/>
        </w:rPr>
      </w:pPr>
      <w:r>
        <w:rPr>
          <w:rFonts w:ascii="Arial" w:hAnsi="Arial" w:cs="Arial"/>
          <w:sz w:val="22"/>
          <w:szCs w:val="22"/>
          <w:lang w:val="en-GB"/>
        </w:rPr>
        <w:t xml:space="preserve">Number of </w:t>
      </w:r>
      <w:r w:rsidR="0023409B">
        <w:rPr>
          <w:rFonts w:ascii="Arial" w:hAnsi="Arial" w:cs="Arial"/>
          <w:sz w:val="22"/>
          <w:szCs w:val="22"/>
          <w:lang w:val="en-GB"/>
        </w:rPr>
        <w:t>CTSs</w:t>
      </w:r>
      <w:r w:rsidR="000C5C72" w:rsidRPr="00E457DF">
        <w:rPr>
          <w:rFonts w:ascii="Arial" w:hAnsi="Arial" w:cs="Arial"/>
          <w:sz w:val="22"/>
          <w:szCs w:val="22"/>
          <w:lang w:val="en-GB"/>
        </w:rPr>
        <w:t xml:space="preserve"> </w:t>
      </w:r>
      <w:r w:rsidR="000C5C72" w:rsidRPr="00E457DF">
        <w:rPr>
          <w:rFonts w:ascii="Arial" w:hAnsi="Arial" w:cs="Arial"/>
          <w:b/>
          <w:sz w:val="22"/>
          <w:szCs w:val="22"/>
          <w:lang w:val="en-GB"/>
        </w:rPr>
        <w:t>shall</w:t>
      </w:r>
      <w:r w:rsidR="000C5C72" w:rsidRPr="00E457DF">
        <w:rPr>
          <w:rFonts w:ascii="Arial" w:hAnsi="Arial" w:cs="Arial"/>
          <w:sz w:val="22"/>
          <w:szCs w:val="22"/>
          <w:lang w:val="en-GB"/>
        </w:rPr>
        <w:t xml:space="preserve"> </w:t>
      </w:r>
      <w:r>
        <w:rPr>
          <w:rFonts w:ascii="Arial" w:hAnsi="Arial" w:cs="Arial"/>
          <w:sz w:val="22"/>
          <w:szCs w:val="22"/>
          <w:lang w:val="en-GB"/>
        </w:rPr>
        <w:t xml:space="preserve">not </w:t>
      </w:r>
      <w:r w:rsidR="000C5C72" w:rsidRPr="00E457DF">
        <w:rPr>
          <w:rFonts w:ascii="Arial" w:hAnsi="Arial" w:cs="Arial"/>
          <w:sz w:val="22"/>
          <w:szCs w:val="22"/>
          <w:lang w:val="en-GB"/>
        </w:rPr>
        <w:t xml:space="preserve">be </w:t>
      </w:r>
      <w:r>
        <w:rPr>
          <w:rFonts w:ascii="Arial" w:hAnsi="Arial" w:cs="Arial"/>
          <w:sz w:val="22"/>
          <w:szCs w:val="22"/>
          <w:lang w:val="en-GB"/>
        </w:rPr>
        <w:t>limited by licensing policy</w:t>
      </w:r>
      <w:r w:rsidR="00971C3B">
        <w:rPr>
          <w:rFonts w:ascii="Arial" w:hAnsi="Arial" w:cs="Arial"/>
          <w:sz w:val="22"/>
          <w:szCs w:val="22"/>
          <w:lang w:val="en-GB"/>
        </w:rPr>
        <w:t xml:space="preserve">. Purchaser </w:t>
      </w:r>
      <w:r w:rsidR="008E65DF">
        <w:rPr>
          <w:rFonts w:ascii="Arial" w:hAnsi="Arial" w:cs="Arial"/>
          <w:sz w:val="22"/>
          <w:szCs w:val="22"/>
          <w:lang w:val="en-GB"/>
        </w:rPr>
        <w:t xml:space="preserve">will </w:t>
      </w:r>
      <w:r w:rsidR="00971C3B">
        <w:rPr>
          <w:rFonts w:ascii="Arial" w:hAnsi="Arial" w:cs="Arial"/>
          <w:sz w:val="22"/>
          <w:szCs w:val="22"/>
          <w:lang w:val="en-GB"/>
        </w:rPr>
        <w:t>have the non-exclusive right to use the CTS</w:t>
      </w:r>
      <w:r w:rsidR="008E65DF">
        <w:rPr>
          <w:rFonts w:ascii="Arial" w:hAnsi="Arial" w:cs="Arial"/>
          <w:sz w:val="22"/>
          <w:szCs w:val="22"/>
          <w:lang w:val="en-GB"/>
        </w:rPr>
        <w:t>s</w:t>
      </w:r>
      <w:r w:rsidR="007B477E">
        <w:rPr>
          <w:rFonts w:ascii="Arial" w:hAnsi="Arial" w:cs="Arial"/>
          <w:sz w:val="22"/>
          <w:szCs w:val="22"/>
          <w:lang w:val="en-GB"/>
        </w:rPr>
        <w:t xml:space="preserve"> </w:t>
      </w:r>
      <w:r w:rsidR="00971C3B">
        <w:rPr>
          <w:rFonts w:ascii="Arial" w:hAnsi="Arial" w:cs="Arial"/>
          <w:sz w:val="22"/>
          <w:szCs w:val="22"/>
          <w:lang w:val="en-GB"/>
        </w:rPr>
        <w:t>on any number of computers within own country (LKAA)</w:t>
      </w:r>
      <w:r w:rsidR="008E65DF">
        <w:rPr>
          <w:rFonts w:ascii="Arial" w:hAnsi="Arial" w:cs="Arial"/>
          <w:sz w:val="22"/>
          <w:szCs w:val="22"/>
          <w:lang w:val="en-GB"/>
        </w:rPr>
        <w:t xml:space="preserve"> or FAB CE wide (Functional Airspace block Centra</w:t>
      </w:r>
      <w:r w:rsidR="007B477E">
        <w:rPr>
          <w:rFonts w:ascii="Arial" w:hAnsi="Arial" w:cs="Arial"/>
          <w:sz w:val="22"/>
          <w:szCs w:val="22"/>
          <w:lang w:val="en-GB"/>
        </w:rPr>
        <w:t>l</w:t>
      </w:r>
      <w:r w:rsidR="008E65DF">
        <w:rPr>
          <w:rFonts w:ascii="Arial" w:hAnsi="Arial" w:cs="Arial"/>
          <w:sz w:val="22"/>
          <w:szCs w:val="22"/>
          <w:lang w:val="en-GB"/>
        </w:rPr>
        <w:t xml:space="preserve"> Europe)</w:t>
      </w:r>
      <w:r>
        <w:rPr>
          <w:rFonts w:ascii="Arial" w:hAnsi="Arial" w:cs="Arial"/>
          <w:sz w:val="22"/>
          <w:szCs w:val="22"/>
          <w:lang w:val="en-GB"/>
        </w:rPr>
        <w:t xml:space="preserve"> – country-</w:t>
      </w:r>
      <w:r w:rsidR="008E65DF">
        <w:rPr>
          <w:rFonts w:ascii="Arial" w:hAnsi="Arial" w:cs="Arial"/>
          <w:sz w:val="22"/>
          <w:szCs w:val="22"/>
          <w:lang w:val="en-GB"/>
        </w:rPr>
        <w:t xml:space="preserve">wide / FAB CE wide </w:t>
      </w:r>
      <w:r>
        <w:rPr>
          <w:rFonts w:ascii="Arial" w:hAnsi="Arial" w:cs="Arial"/>
          <w:sz w:val="22"/>
          <w:szCs w:val="22"/>
          <w:lang w:val="en-GB"/>
        </w:rPr>
        <w:t>software licensing policies</w:t>
      </w:r>
      <w:r w:rsidR="00971C3B">
        <w:rPr>
          <w:rFonts w:ascii="Arial" w:hAnsi="Arial" w:cs="Arial"/>
          <w:sz w:val="22"/>
          <w:szCs w:val="22"/>
          <w:lang w:val="en-GB"/>
        </w:rPr>
        <w:t>.</w:t>
      </w:r>
    </w:p>
    <w:p w:rsidR="006B067E" w:rsidRPr="00D02577" w:rsidRDefault="006B067E" w:rsidP="006B067E">
      <w:pPr>
        <w:numPr>
          <w:ilvl w:val="0"/>
          <w:numId w:val="117"/>
        </w:numPr>
        <w:spacing w:after="120"/>
        <w:rPr>
          <w:rFonts w:ascii="Arial" w:hAnsi="Arial" w:cs="Arial"/>
          <w:sz w:val="22"/>
          <w:szCs w:val="22"/>
          <w:lang w:val="en-GB"/>
        </w:rPr>
      </w:pPr>
      <w:bookmarkStart w:id="336" w:name="_Ref390689129"/>
      <w:r>
        <w:rPr>
          <w:rFonts w:ascii="Arial" w:hAnsi="Arial" w:cs="Arial"/>
          <w:b/>
          <w:i/>
          <w:color w:val="FF0000"/>
          <w:sz w:val="22"/>
          <w:szCs w:val="22"/>
        </w:rPr>
        <w:t>[ AMHS-TEC-M-</w:t>
      </w:r>
      <w:r>
        <w:rPr>
          <w:rFonts w:ascii="Arial" w:hAnsi="Arial" w:cs="Arial"/>
          <w:b/>
          <w:i/>
          <w:color w:val="FF0000"/>
          <w:sz w:val="22"/>
          <w:szCs w:val="22"/>
        </w:rPr>
        <w:fldChar w:fldCharType="begin"/>
      </w:r>
      <w:r>
        <w:rPr>
          <w:rFonts w:ascii="Arial" w:hAnsi="Arial" w:cs="Arial"/>
          <w:b/>
          <w:i/>
          <w:color w:val="FF0000"/>
          <w:sz w:val="22"/>
          <w:szCs w:val="22"/>
        </w:rPr>
        <w:instrText xml:space="preserve"> REF _Ref370127916 \r \h </w:instrText>
      </w:r>
      <w:r>
        <w:rPr>
          <w:rFonts w:ascii="Arial" w:hAnsi="Arial" w:cs="Arial"/>
          <w:b/>
          <w:i/>
          <w:color w:val="FF0000"/>
          <w:sz w:val="22"/>
          <w:szCs w:val="22"/>
        </w:rPr>
      </w:r>
      <w:r>
        <w:rPr>
          <w:rFonts w:ascii="Arial" w:hAnsi="Arial" w:cs="Arial"/>
          <w:b/>
          <w:i/>
          <w:color w:val="FF0000"/>
          <w:sz w:val="22"/>
          <w:szCs w:val="22"/>
        </w:rPr>
        <w:fldChar w:fldCharType="separate"/>
      </w:r>
      <w:r>
        <w:rPr>
          <w:rFonts w:ascii="Arial" w:hAnsi="Arial" w:cs="Arial"/>
          <w:b/>
          <w:i/>
          <w:color w:val="FF0000"/>
          <w:sz w:val="22"/>
          <w:szCs w:val="22"/>
        </w:rPr>
        <w:t>4.1.4</w:t>
      </w:r>
      <w:r>
        <w:rPr>
          <w:rFonts w:ascii="Arial" w:hAnsi="Arial" w:cs="Arial"/>
          <w:b/>
          <w:i/>
          <w:color w:val="FF0000"/>
          <w:sz w:val="22"/>
          <w:szCs w:val="22"/>
        </w:rPr>
        <w:fldChar w:fldCharType="end"/>
      </w:r>
      <w:r>
        <w:rPr>
          <w:rFonts w:ascii="Arial" w:hAnsi="Arial" w:cs="Arial"/>
          <w:b/>
          <w:i/>
          <w:color w:val="FF0000"/>
          <w:sz w:val="22"/>
          <w:szCs w:val="22"/>
        </w:rPr>
        <w:t>-</w:t>
      </w:r>
      <w:r>
        <w:rPr>
          <w:rFonts w:ascii="Arial" w:hAnsi="Arial" w:cs="Arial"/>
          <w:b/>
          <w:i/>
          <w:color w:val="FF0000"/>
          <w:sz w:val="22"/>
          <w:szCs w:val="22"/>
        </w:rPr>
        <w:fldChar w:fldCharType="begin"/>
      </w:r>
      <w:r>
        <w:rPr>
          <w:rFonts w:ascii="Arial" w:hAnsi="Arial" w:cs="Arial"/>
          <w:b/>
          <w:i/>
          <w:color w:val="FF0000"/>
          <w:sz w:val="22"/>
          <w:szCs w:val="22"/>
        </w:rPr>
        <w:instrText xml:space="preserve"> REF _Ref390689129 \r \h </w:instrText>
      </w:r>
      <w:r>
        <w:rPr>
          <w:rFonts w:ascii="Arial" w:hAnsi="Arial" w:cs="Arial"/>
          <w:b/>
          <w:i/>
          <w:color w:val="FF0000"/>
          <w:sz w:val="22"/>
          <w:szCs w:val="22"/>
        </w:rPr>
      </w:r>
      <w:r>
        <w:rPr>
          <w:rFonts w:ascii="Arial" w:hAnsi="Arial" w:cs="Arial"/>
          <w:b/>
          <w:i/>
          <w:color w:val="FF0000"/>
          <w:sz w:val="22"/>
          <w:szCs w:val="22"/>
        </w:rPr>
        <w:fldChar w:fldCharType="separate"/>
      </w:r>
      <w:r>
        <w:rPr>
          <w:rFonts w:ascii="Arial" w:hAnsi="Arial" w:cs="Arial"/>
          <w:b/>
          <w:i/>
          <w:color w:val="FF0000"/>
          <w:sz w:val="22"/>
          <w:szCs w:val="22"/>
        </w:rPr>
        <w:t>(31)</w:t>
      </w:r>
      <w:r>
        <w:rPr>
          <w:rFonts w:ascii="Arial" w:hAnsi="Arial" w:cs="Arial"/>
          <w:b/>
          <w:i/>
          <w:color w:val="FF0000"/>
          <w:sz w:val="22"/>
          <w:szCs w:val="22"/>
        </w:rPr>
        <w:fldChar w:fldCharType="end"/>
      </w:r>
      <w:r>
        <w:rPr>
          <w:rFonts w:ascii="Arial" w:hAnsi="Arial" w:cs="Arial"/>
          <w:b/>
          <w:i/>
          <w:color w:val="FF0000"/>
          <w:sz w:val="22"/>
          <w:szCs w:val="22"/>
        </w:rPr>
        <w:t xml:space="preserve"> ]</w:t>
      </w:r>
      <w:bookmarkEnd w:id="336"/>
    </w:p>
    <w:p w:rsidR="006B067E" w:rsidRPr="006B067E" w:rsidRDefault="006B067E" w:rsidP="006B067E">
      <w:pPr>
        <w:spacing w:after="120"/>
        <w:rPr>
          <w:rFonts w:ascii="Arial" w:hAnsi="Arial" w:cs="Arial"/>
          <w:sz w:val="22"/>
          <w:szCs w:val="22"/>
          <w:lang w:val="en-GB"/>
        </w:rPr>
      </w:pPr>
      <w:r>
        <w:rPr>
          <w:rFonts w:ascii="Arial" w:hAnsi="Arial" w:cs="Arial"/>
          <w:sz w:val="22"/>
          <w:szCs w:val="22"/>
          <w:lang w:val="en-GB"/>
        </w:rPr>
        <w:t xml:space="preserve">The </w:t>
      </w:r>
      <w:r w:rsidRPr="006B067E">
        <w:rPr>
          <w:rFonts w:ascii="Arial" w:hAnsi="Arial" w:cs="Arial"/>
          <w:sz w:val="22"/>
          <w:szCs w:val="22"/>
          <w:lang w:val="en-GB"/>
        </w:rPr>
        <w:t xml:space="preserve">CTS </w:t>
      </w:r>
      <w:r w:rsidRPr="006B067E">
        <w:rPr>
          <w:rFonts w:ascii="Arial" w:hAnsi="Arial" w:cs="Arial"/>
          <w:b/>
          <w:sz w:val="22"/>
          <w:szCs w:val="22"/>
        </w:rPr>
        <w:t xml:space="preserve">shall </w:t>
      </w:r>
      <w:r w:rsidRPr="006B067E">
        <w:rPr>
          <w:rFonts w:ascii="Arial" w:hAnsi="Arial" w:cs="Arial"/>
          <w:sz w:val="22"/>
          <w:szCs w:val="22"/>
        </w:rPr>
        <w:t>support the XF and CAAS addressing conventions together with full interoperability between these addressing schemes</w:t>
      </w:r>
      <w:r>
        <w:rPr>
          <w:rFonts w:ascii="Arial" w:hAnsi="Arial" w:cs="Arial"/>
          <w:sz w:val="22"/>
          <w:szCs w:val="22"/>
        </w:rPr>
        <w:t>.</w:t>
      </w:r>
    </w:p>
    <w:p w:rsidR="000C5C72" w:rsidRPr="00E457DF" w:rsidRDefault="000C5C72" w:rsidP="00E457DF">
      <w:pPr>
        <w:pStyle w:val="Nadpis3"/>
        <w:rPr>
          <w:lang w:val="en-GB"/>
        </w:rPr>
      </w:pPr>
      <w:bookmarkStart w:id="337" w:name="_Toc135118463"/>
      <w:bookmarkStart w:id="338" w:name="_Toc130203616"/>
      <w:bookmarkStart w:id="339" w:name="_Ref369274567"/>
      <w:bookmarkStart w:id="340" w:name="_Ref369274574"/>
      <w:bookmarkStart w:id="341" w:name="_Ref369274580"/>
      <w:bookmarkStart w:id="342" w:name="_Toc377979012"/>
      <w:bookmarkStart w:id="343" w:name="_Toc135128430"/>
      <w:bookmarkStart w:id="344" w:name="_Toc130203618"/>
      <w:bookmarkEnd w:id="335"/>
      <w:r w:rsidRPr="00E457DF">
        <w:lastRenderedPageBreak/>
        <w:t>SMTP</w:t>
      </w:r>
      <w:bookmarkEnd w:id="337"/>
      <w:bookmarkEnd w:id="338"/>
      <w:bookmarkEnd w:id="339"/>
      <w:bookmarkEnd w:id="340"/>
      <w:bookmarkEnd w:id="341"/>
      <w:bookmarkEnd w:id="342"/>
    </w:p>
    <w:p w:rsidR="000C5C72" w:rsidRPr="00E457DF" w:rsidRDefault="00E867CB" w:rsidP="000C5C72">
      <w:pPr>
        <w:rPr>
          <w:rFonts w:ascii="Arial" w:hAnsi="Arial" w:cs="Arial"/>
          <w:sz w:val="22"/>
          <w:szCs w:val="22"/>
          <w:lang w:val="en-GB"/>
        </w:rPr>
      </w:pPr>
      <w:r>
        <w:rPr>
          <w:rFonts w:ascii="Arial" w:hAnsi="Arial" w:cs="Arial"/>
          <w:sz w:val="22"/>
          <w:szCs w:val="22"/>
          <w:lang w:val="en-GB"/>
        </w:rPr>
        <w:t>System</w:t>
      </w:r>
      <w:r w:rsidR="00671C85" w:rsidRPr="00E457DF">
        <w:rPr>
          <w:rFonts w:ascii="Arial" w:hAnsi="Arial" w:cs="Arial"/>
          <w:sz w:val="22"/>
          <w:szCs w:val="22"/>
          <w:lang w:val="en-GB"/>
        </w:rPr>
        <w:t xml:space="preserve"> </w:t>
      </w:r>
      <w:r w:rsidRPr="00E867CB">
        <w:rPr>
          <w:rFonts w:ascii="Arial" w:hAnsi="Arial" w:cs="Arial"/>
          <w:b/>
          <w:sz w:val="22"/>
          <w:szCs w:val="22"/>
          <w:lang w:val="en-GB"/>
        </w:rPr>
        <w:t>shall</w:t>
      </w:r>
      <w:r>
        <w:rPr>
          <w:rFonts w:ascii="Arial" w:hAnsi="Arial" w:cs="Arial"/>
          <w:sz w:val="22"/>
          <w:szCs w:val="22"/>
          <w:lang w:val="en-GB"/>
        </w:rPr>
        <w:t xml:space="preserve"> </w:t>
      </w:r>
      <w:r w:rsidR="00671C85" w:rsidRPr="00E457DF">
        <w:rPr>
          <w:rFonts w:ascii="Arial" w:hAnsi="Arial" w:cs="Arial"/>
          <w:sz w:val="22"/>
          <w:szCs w:val="22"/>
          <w:lang w:val="en-GB"/>
        </w:rPr>
        <w:t xml:space="preserve">convert </w:t>
      </w:r>
      <w:r w:rsidR="000C5C72" w:rsidRPr="00E457DF">
        <w:rPr>
          <w:rFonts w:ascii="Arial" w:hAnsi="Arial" w:cs="Arial"/>
          <w:sz w:val="22"/>
          <w:szCs w:val="22"/>
          <w:lang w:val="en-GB"/>
        </w:rPr>
        <w:t xml:space="preserve">AFTN </w:t>
      </w:r>
      <w:r>
        <w:rPr>
          <w:rFonts w:ascii="Arial" w:hAnsi="Arial" w:cs="Arial"/>
          <w:sz w:val="22"/>
          <w:szCs w:val="22"/>
          <w:lang w:val="en-GB"/>
        </w:rPr>
        <w:t>and/</w:t>
      </w:r>
      <w:r w:rsidR="000C5C72" w:rsidRPr="00E457DF">
        <w:rPr>
          <w:rFonts w:ascii="Arial" w:hAnsi="Arial" w:cs="Arial"/>
          <w:sz w:val="22"/>
          <w:szCs w:val="22"/>
          <w:lang w:val="en-GB"/>
        </w:rPr>
        <w:t xml:space="preserve">or AMHS messages </w:t>
      </w:r>
      <w:r w:rsidR="00671C85" w:rsidRPr="00E457DF">
        <w:rPr>
          <w:rFonts w:ascii="Arial" w:hAnsi="Arial" w:cs="Arial"/>
          <w:sz w:val="22"/>
          <w:szCs w:val="22"/>
          <w:lang w:val="en-GB"/>
        </w:rPr>
        <w:t xml:space="preserve">to emails </w:t>
      </w:r>
      <w:r w:rsidR="000C5C72" w:rsidRPr="00E457DF">
        <w:rPr>
          <w:rFonts w:ascii="Arial" w:hAnsi="Arial" w:cs="Arial"/>
          <w:sz w:val="22"/>
          <w:szCs w:val="22"/>
          <w:lang w:val="en-GB"/>
        </w:rPr>
        <w:t xml:space="preserve">directly </w:t>
      </w:r>
      <w:r w:rsidR="00671C85" w:rsidRPr="00E457DF">
        <w:rPr>
          <w:rFonts w:ascii="Arial" w:hAnsi="Arial" w:cs="Arial"/>
          <w:sz w:val="22"/>
          <w:szCs w:val="22"/>
          <w:lang w:val="en-GB"/>
        </w:rPr>
        <w:t>and deliver these converted messages as emails to clients</w:t>
      </w:r>
      <w:r w:rsidR="00E03416">
        <w:rPr>
          <w:rFonts w:ascii="Arial" w:hAnsi="Arial" w:cs="Arial"/>
          <w:sz w:val="22"/>
          <w:szCs w:val="22"/>
          <w:lang w:val="en-GB"/>
        </w:rPr>
        <w:t xml:space="preserve"> and vice versa</w:t>
      </w:r>
      <w:r w:rsidR="00671C85" w:rsidRPr="00E457DF">
        <w:rPr>
          <w:rFonts w:ascii="Arial" w:hAnsi="Arial" w:cs="Arial"/>
          <w:sz w:val="22"/>
          <w:szCs w:val="22"/>
          <w:lang w:val="en-GB"/>
        </w:rPr>
        <w:t>.</w:t>
      </w:r>
      <w:r w:rsidR="003C78C2">
        <w:rPr>
          <w:rFonts w:ascii="Arial" w:hAnsi="Arial" w:cs="Arial"/>
          <w:sz w:val="22"/>
          <w:szCs w:val="22"/>
          <w:lang w:val="en-GB"/>
        </w:rPr>
        <w:t xml:space="preserve"> The AFTN/AMHS to/from email (SMTP) conversion module will be used only by users connected to internal closed network.</w:t>
      </w:r>
    </w:p>
    <w:p w:rsidR="000C5C72" w:rsidRPr="00E457DF" w:rsidRDefault="000C5C72" w:rsidP="000C5C72">
      <w:pPr>
        <w:rPr>
          <w:rFonts w:ascii="Arial" w:hAnsi="Arial" w:cs="Arial"/>
          <w:sz w:val="22"/>
          <w:szCs w:val="22"/>
          <w:lang w:val="en-GB"/>
        </w:rPr>
      </w:pPr>
    </w:p>
    <w:p w:rsidR="00D02577" w:rsidRPr="00D02577" w:rsidRDefault="00D02577" w:rsidP="00030187">
      <w:pPr>
        <w:numPr>
          <w:ilvl w:val="0"/>
          <w:numId w:val="20"/>
        </w:numPr>
        <w:spacing w:after="120"/>
        <w:rPr>
          <w:rFonts w:ascii="Arial" w:hAnsi="Arial" w:cs="Arial"/>
          <w:sz w:val="22"/>
          <w:szCs w:val="22"/>
          <w:lang w:val="en-GB"/>
        </w:rPr>
      </w:pPr>
      <w:bookmarkStart w:id="345" w:name="_Ref369274865"/>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_Ref369274567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4.1.5</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_Ref369274865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45"/>
    </w:p>
    <w:p w:rsidR="000C5C72" w:rsidRPr="00E457DF" w:rsidRDefault="000C5C72" w:rsidP="00D02577">
      <w:pPr>
        <w:spacing w:after="120"/>
        <w:rPr>
          <w:rFonts w:ascii="Arial" w:hAnsi="Arial" w:cs="Arial"/>
          <w:sz w:val="22"/>
          <w:szCs w:val="22"/>
          <w:lang w:val="en-GB"/>
        </w:rPr>
      </w:pPr>
      <w:r w:rsidRPr="00E457DF">
        <w:rPr>
          <w:rFonts w:ascii="Arial" w:hAnsi="Arial" w:cs="Arial"/>
          <w:sz w:val="22"/>
          <w:szCs w:val="22"/>
          <w:lang w:val="en-GB"/>
        </w:rPr>
        <w:t xml:space="preserve">A Tenderer </w:t>
      </w:r>
      <w:r w:rsidR="00C44BE2" w:rsidRPr="00E457DF">
        <w:rPr>
          <w:rFonts w:ascii="Arial" w:hAnsi="Arial" w:cs="Arial"/>
          <w:b/>
          <w:sz w:val="22"/>
          <w:szCs w:val="22"/>
          <w:lang w:val="en-GB"/>
        </w:rPr>
        <w:t>shall</w:t>
      </w:r>
      <w:r w:rsidRPr="00E457DF">
        <w:rPr>
          <w:rFonts w:ascii="Arial" w:hAnsi="Arial" w:cs="Arial"/>
          <w:sz w:val="22"/>
          <w:szCs w:val="22"/>
          <w:lang w:val="en-GB"/>
        </w:rPr>
        <w:t xml:space="preserve"> describe own solution proposal with detail description of architecture and functionality.</w:t>
      </w:r>
    </w:p>
    <w:p w:rsidR="00D02577" w:rsidRPr="00D02577" w:rsidRDefault="00D02577" w:rsidP="00030187">
      <w:pPr>
        <w:numPr>
          <w:ilvl w:val="0"/>
          <w:numId w:val="20"/>
        </w:numPr>
        <w:spacing w:after="120"/>
        <w:rPr>
          <w:rFonts w:ascii="Arial" w:hAnsi="Arial" w:cs="Arial"/>
          <w:sz w:val="22"/>
          <w:szCs w:val="22"/>
          <w:lang w:val="en-GB"/>
        </w:rPr>
      </w:pPr>
      <w:bookmarkStart w:id="346" w:name="_Ref369274870"/>
      <w:r>
        <w:rPr>
          <w:rFonts w:ascii="Arial" w:hAnsi="Arial" w:cs="Arial"/>
          <w:b/>
          <w:i/>
          <w:color w:val="FF0000"/>
          <w:sz w:val="22"/>
          <w:szCs w:val="22"/>
        </w:rPr>
        <w:t>[ AMHS-TEC-M-</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_Ref369274574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4.1.5</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_Ref369274870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(2)</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46"/>
    </w:p>
    <w:p w:rsidR="000C5C72" w:rsidRPr="00E457DF" w:rsidRDefault="000C5C72" w:rsidP="00D02577">
      <w:pPr>
        <w:spacing w:after="120"/>
        <w:rPr>
          <w:rFonts w:ascii="Arial" w:hAnsi="Arial" w:cs="Arial"/>
          <w:sz w:val="22"/>
          <w:szCs w:val="22"/>
          <w:lang w:val="en-GB"/>
        </w:rPr>
      </w:pPr>
      <w:r w:rsidRPr="00E457DF">
        <w:rPr>
          <w:rFonts w:ascii="Arial" w:hAnsi="Arial" w:cs="Arial"/>
          <w:sz w:val="22"/>
          <w:szCs w:val="22"/>
          <w:lang w:val="en-GB"/>
        </w:rPr>
        <w:t xml:space="preserve">The system </w:t>
      </w:r>
      <w:r w:rsidR="00C44BE2" w:rsidRPr="00E457DF">
        <w:rPr>
          <w:rFonts w:ascii="Arial" w:hAnsi="Arial" w:cs="Arial"/>
          <w:b/>
          <w:sz w:val="22"/>
          <w:szCs w:val="22"/>
          <w:lang w:val="en-GB"/>
        </w:rPr>
        <w:t>shall</w:t>
      </w:r>
      <w:r w:rsidRPr="00E457DF">
        <w:rPr>
          <w:rFonts w:ascii="Arial" w:hAnsi="Arial" w:cs="Arial"/>
          <w:sz w:val="22"/>
          <w:szCs w:val="22"/>
          <w:lang w:val="en-GB"/>
        </w:rPr>
        <w:t xml:space="preserve"> </w:t>
      </w:r>
      <w:r w:rsidR="00BF4D9C">
        <w:rPr>
          <w:rFonts w:ascii="Arial" w:hAnsi="Arial" w:cs="Arial"/>
          <w:sz w:val="22"/>
          <w:szCs w:val="22"/>
          <w:lang w:val="en-GB"/>
        </w:rPr>
        <w:t>conver</w:t>
      </w:r>
      <w:r w:rsidR="003C78C2">
        <w:rPr>
          <w:rFonts w:ascii="Arial" w:hAnsi="Arial" w:cs="Arial"/>
          <w:sz w:val="22"/>
          <w:szCs w:val="22"/>
          <w:lang w:val="en-GB"/>
        </w:rPr>
        <w:t>t</w:t>
      </w:r>
      <w:r w:rsidR="00BF4D9C">
        <w:rPr>
          <w:rFonts w:ascii="Arial" w:hAnsi="Arial" w:cs="Arial"/>
          <w:sz w:val="22"/>
          <w:szCs w:val="22"/>
          <w:lang w:val="en-GB"/>
        </w:rPr>
        <w:t xml:space="preserve"> messages</w:t>
      </w:r>
      <w:r w:rsidR="00BF4D9C" w:rsidRPr="00E457DF">
        <w:rPr>
          <w:rFonts w:ascii="Arial" w:hAnsi="Arial" w:cs="Arial"/>
          <w:sz w:val="22"/>
          <w:szCs w:val="22"/>
          <w:lang w:val="en-GB"/>
        </w:rPr>
        <w:t xml:space="preserve"> </w:t>
      </w:r>
      <w:r w:rsidRPr="00E457DF">
        <w:rPr>
          <w:rFonts w:ascii="Arial" w:hAnsi="Arial" w:cs="Arial"/>
          <w:sz w:val="22"/>
          <w:szCs w:val="22"/>
          <w:lang w:val="en-GB"/>
        </w:rPr>
        <w:t>between AFTN/AMHS and e-mail (SMTP) system</w:t>
      </w:r>
      <w:r w:rsidR="003C78C2">
        <w:rPr>
          <w:rFonts w:ascii="Arial" w:hAnsi="Arial" w:cs="Arial"/>
          <w:sz w:val="22"/>
          <w:szCs w:val="22"/>
          <w:lang w:val="en-GB"/>
        </w:rPr>
        <w:t xml:space="preserve"> module</w:t>
      </w:r>
      <w:r w:rsidRPr="00E457DF">
        <w:rPr>
          <w:rFonts w:ascii="Arial" w:hAnsi="Arial" w:cs="Arial"/>
          <w:sz w:val="22"/>
          <w:szCs w:val="22"/>
          <w:lang w:val="en-GB"/>
        </w:rPr>
        <w:t>s.</w:t>
      </w:r>
    </w:p>
    <w:p w:rsidR="00D02577" w:rsidRPr="00D02577" w:rsidRDefault="00D02577" w:rsidP="00030187">
      <w:pPr>
        <w:numPr>
          <w:ilvl w:val="0"/>
          <w:numId w:val="20"/>
        </w:numPr>
        <w:spacing w:after="120"/>
        <w:rPr>
          <w:rFonts w:ascii="Arial" w:hAnsi="Arial" w:cs="Arial"/>
          <w:sz w:val="22"/>
          <w:szCs w:val="22"/>
          <w:lang w:val="en-GB"/>
        </w:rPr>
      </w:pPr>
      <w:bookmarkStart w:id="347" w:name="_Ref369274874"/>
      <w:r>
        <w:rPr>
          <w:rFonts w:ascii="Arial" w:hAnsi="Arial" w:cs="Arial"/>
          <w:b/>
          <w:i/>
          <w:color w:val="FF0000"/>
          <w:sz w:val="22"/>
          <w:szCs w:val="22"/>
        </w:rPr>
        <w:t>[ AMHS-TEC-</w:t>
      </w:r>
      <w:r w:rsidR="00066CB7">
        <w:rPr>
          <w:rFonts w:ascii="Arial" w:hAnsi="Arial" w:cs="Arial"/>
          <w:b/>
          <w:i/>
          <w:color w:val="FF0000"/>
          <w:sz w:val="22"/>
          <w:szCs w:val="22"/>
        </w:rPr>
        <w:t>M</w:t>
      </w:r>
      <w:r>
        <w:rPr>
          <w:rFonts w:ascii="Arial" w:hAnsi="Arial" w:cs="Arial"/>
          <w:b/>
          <w:i/>
          <w:color w:val="FF0000"/>
          <w:sz w:val="22"/>
          <w:szCs w:val="22"/>
        </w:rPr>
        <w:t>-</w:t>
      </w:r>
      <w:r w:rsidR="00940635">
        <w:rPr>
          <w:rFonts w:ascii="Arial" w:hAnsi="Arial" w:cs="Arial"/>
          <w:b/>
          <w:i/>
          <w:color w:val="FF0000"/>
          <w:sz w:val="22"/>
          <w:szCs w:val="22"/>
        </w:rPr>
        <w:fldChar w:fldCharType="begin"/>
      </w:r>
      <w:r w:rsidR="00B83C6B">
        <w:rPr>
          <w:rFonts w:ascii="Arial" w:hAnsi="Arial" w:cs="Arial"/>
          <w:b/>
          <w:i/>
          <w:color w:val="FF0000"/>
          <w:sz w:val="22"/>
          <w:szCs w:val="22"/>
        </w:rPr>
        <w:instrText xml:space="preserve"> REF _Ref369274580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4.1.5</w:t>
      </w:r>
      <w:r w:rsidR="00940635">
        <w:rPr>
          <w:rFonts w:ascii="Arial" w:hAnsi="Arial" w:cs="Arial"/>
          <w:b/>
          <w:i/>
          <w:color w:val="FF0000"/>
          <w:sz w:val="22"/>
          <w:szCs w:val="22"/>
        </w:rPr>
        <w:fldChar w:fldCharType="end"/>
      </w:r>
      <w:r w:rsidR="00B83C6B">
        <w:rPr>
          <w:rFonts w:ascii="Arial" w:hAnsi="Arial" w:cs="Arial"/>
          <w:b/>
          <w:i/>
          <w:color w:val="FF0000"/>
          <w:sz w:val="22"/>
          <w:szCs w:val="22"/>
        </w:rPr>
        <w:t>-</w:t>
      </w:r>
      <w:r w:rsidR="00940635">
        <w:rPr>
          <w:rFonts w:ascii="Arial" w:hAnsi="Arial" w:cs="Arial"/>
          <w:b/>
          <w:i/>
          <w:color w:val="FF0000"/>
          <w:sz w:val="22"/>
          <w:szCs w:val="22"/>
        </w:rPr>
        <w:fldChar w:fldCharType="begin"/>
      </w:r>
      <w:r w:rsidR="0041079F">
        <w:rPr>
          <w:rFonts w:ascii="Arial" w:hAnsi="Arial" w:cs="Arial"/>
          <w:b/>
          <w:i/>
          <w:color w:val="FF0000"/>
          <w:sz w:val="22"/>
          <w:szCs w:val="22"/>
        </w:rPr>
        <w:instrText xml:space="preserve"> REF _Ref369274874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47"/>
    </w:p>
    <w:p w:rsidR="000C5C72" w:rsidRPr="00E42BFC" w:rsidRDefault="000C5C72" w:rsidP="00D02577">
      <w:pPr>
        <w:spacing w:after="120"/>
        <w:rPr>
          <w:rFonts w:ascii="Arial" w:hAnsi="Arial" w:cs="Arial"/>
          <w:sz w:val="22"/>
          <w:szCs w:val="22"/>
          <w:lang w:val="cs-CZ"/>
        </w:rPr>
      </w:pPr>
      <w:r w:rsidRPr="00E457DF">
        <w:rPr>
          <w:rFonts w:ascii="Arial" w:hAnsi="Arial" w:cs="Arial"/>
          <w:sz w:val="22"/>
          <w:szCs w:val="22"/>
          <w:lang w:val="en-GB"/>
        </w:rPr>
        <w:t xml:space="preserve">The </w:t>
      </w:r>
      <w:r w:rsidR="007329C5">
        <w:rPr>
          <w:rFonts w:ascii="Arial" w:hAnsi="Arial" w:cs="Arial"/>
          <w:sz w:val="22"/>
          <w:szCs w:val="22"/>
          <w:lang w:val="en-GB"/>
        </w:rPr>
        <w:t xml:space="preserve">AFTN/AMHS </w:t>
      </w:r>
      <w:r w:rsidR="004A63CE">
        <w:rPr>
          <w:rFonts w:ascii="Arial" w:hAnsi="Arial" w:cs="Arial"/>
          <w:sz w:val="22"/>
          <w:szCs w:val="22"/>
          <w:lang w:val="en-GB"/>
        </w:rPr>
        <w:t>to/from e</w:t>
      </w:r>
      <w:r w:rsidR="007329C5">
        <w:rPr>
          <w:rFonts w:ascii="Arial" w:hAnsi="Arial" w:cs="Arial"/>
          <w:sz w:val="22"/>
          <w:szCs w:val="22"/>
          <w:lang w:val="en-GB"/>
        </w:rPr>
        <w:t xml:space="preserve">-mail conversion </w:t>
      </w:r>
      <w:proofErr w:type="spellStart"/>
      <w:r w:rsidR="007329C5">
        <w:rPr>
          <w:rFonts w:ascii="Arial" w:hAnsi="Arial" w:cs="Arial"/>
          <w:sz w:val="22"/>
          <w:szCs w:val="22"/>
          <w:lang w:val="en-GB"/>
        </w:rPr>
        <w:t>fuction</w:t>
      </w:r>
      <w:proofErr w:type="spellEnd"/>
      <w:r w:rsidR="007329C5">
        <w:rPr>
          <w:rFonts w:ascii="Arial" w:hAnsi="Arial" w:cs="Arial"/>
          <w:sz w:val="22"/>
          <w:szCs w:val="22"/>
          <w:lang w:val="en-GB"/>
        </w:rPr>
        <w:t xml:space="preserve"> </w:t>
      </w:r>
      <w:r w:rsidR="007329C5" w:rsidRPr="00E42BFC">
        <w:rPr>
          <w:rFonts w:ascii="Arial" w:hAnsi="Arial" w:cs="Arial"/>
          <w:b/>
          <w:sz w:val="22"/>
          <w:szCs w:val="22"/>
          <w:lang w:val="en-GB"/>
        </w:rPr>
        <w:t>shall</w:t>
      </w:r>
      <w:r w:rsidR="007329C5">
        <w:rPr>
          <w:rFonts w:ascii="Arial" w:hAnsi="Arial" w:cs="Arial"/>
          <w:sz w:val="22"/>
          <w:szCs w:val="22"/>
          <w:lang w:val="en-GB"/>
        </w:rPr>
        <w:t xml:space="preserve"> </w:t>
      </w:r>
      <w:r w:rsidR="00E42BFC" w:rsidRPr="00E42BFC">
        <w:rPr>
          <w:rFonts w:ascii="Arial" w:hAnsi="Arial" w:cs="Arial"/>
          <w:sz w:val="22"/>
          <w:szCs w:val="22"/>
          <w:lang w:val="en-GB"/>
        </w:rPr>
        <w:t>allow</w:t>
      </w:r>
      <w:r w:rsidR="00E42BFC">
        <w:rPr>
          <w:rFonts w:ascii="Arial" w:hAnsi="Arial" w:cs="Arial"/>
          <w:b/>
          <w:sz w:val="22"/>
          <w:szCs w:val="22"/>
          <w:lang w:val="en-GB"/>
        </w:rPr>
        <w:t xml:space="preserve"> </w:t>
      </w:r>
      <w:r w:rsidR="00E42BFC">
        <w:rPr>
          <w:rFonts w:ascii="Arial" w:hAnsi="Arial" w:cs="Arial"/>
          <w:sz w:val="22"/>
          <w:szCs w:val="22"/>
          <w:lang w:val="en-GB"/>
        </w:rPr>
        <w:t>connection of 200 SMTP clients at least with possible increase by 200</w:t>
      </w:r>
      <w:r w:rsidR="00E42BFC">
        <w:rPr>
          <w:rFonts w:ascii="Arial" w:hAnsi="Arial" w:cs="Arial"/>
          <w:sz w:val="22"/>
          <w:szCs w:val="22"/>
        </w:rPr>
        <w:t>%</w:t>
      </w:r>
      <w:r w:rsidR="00E42BFC">
        <w:rPr>
          <w:rFonts w:ascii="Arial" w:hAnsi="Arial" w:cs="Arial"/>
          <w:sz w:val="22"/>
          <w:szCs w:val="22"/>
          <w:lang w:val="cs-CZ"/>
        </w:rPr>
        <w:t xml:space="preserve"> in </w:t>
      </w:r>
      <w:proofErr w:type="spellStart"/>
      <w:r w:rsidR="00E42BFC">
        <w:rPr>
          <w:rFonts w:ascii="Arial" w:hAnsi="Arial" w:cs="Arial"/>
          <w:sz w:val="22"/>
          <w:szCs w:val="22"/>
          <w:lang w:val="cs-CZ"/>
        </w:rPr>
        <w:t>future</w:t>
      </w:r>
      <w:proofErr w:type="spellEnd"/>
      <w:r w:rsidR="00E42BFC">
        <w:rPr>
          <w:rFonts w:ascii="Arial" w:hAnsi="Arial" w:cs="Arial"/>
          <w:sz w:val="22"/>
          <w:szCs w:val="22"/>
          <w:lang w:val="cs-CZ"/>
        </w:rPr>
        <w:t>.</w:t>
      </w:r>
    </w:p>
    <w:p w:rsidR="005D19B3" w:rsidRPr="00E457DF" w:rsidRDefault="000C5C72" w:rsidP="00E457DF">
      <w:pPr>
        <w:pStyle w:val="Nadpis3"/>
        <w:rPr>
          <w:lang w:val="en-GB"/>
        </w:rPr>
      </w:pPr>
      <w:bookmarkStart w:id="348" w:name="_Ref369275148"/>
      <w:bookmarkStart w:id="349" w:name="_Toc377979013"/>
      <w:r w:rsidRPr="00E457DF">
        <w:t>AFTN</w:t>
      </w:r>
      <w:r w:rsidRPr="00E457DF">
        <w:rPr>
          <w:lang w:val="en-GB"/>
        </w:rPr>
        <w:t xml:space="preserve"> Clients</w:t>
      </w:r>
      <w:bookmarkEnd w:id="348"/>
      <w:bookmarkEnd w:id="349"/>
    </w:p>
    <w:p w:rsidR="005D19B3" w:rsidRPr="00E457DF" w:rsidRDefault="005D19B3" w:rsidP="005D19B3">
      <w:pPr>
        <w:rPr>
          <w:rFonts w:ascii="Arial" w:hAnsi="Arial" w:cs="Arial"/>
          <w:sz w:val="22"/>
          <w:szCs w:val="22"/>
          <w:lang w:val="en-GB"/>
        </w:rPr>
      </w:pPr>
      <w:r w:rsidRPr="00E457DF">
        <w:rPr>
          <w:rFonts w:ascii="Arial" w:hAnsi="Arial" w:cs="Arial"/>
          <w:sz w:val="22"/>
          <w:szCs w:val="22"/>
          <w:lang w:val="en-GB"/>
        </w:rPr>
        <w:t>There is no request for new AFTN clients by Purchaser. Currently running AFTN clients / ATM system</w:t>
      </w:r>
      <w:r w:rsidR="00A73D8C" w:rsidRPr="00E457DF">
        <w:rPr>
          <w:rFonts w:ascii="Arial" w:hAnsi="Arial" w:cs="Arial"/>
          <w:sz w:val="22"/>
          <w:szCs w:val="22"/>
          <w:lang w:val="en-GB"/>
        </w:rPr>
        <w:t>s (as AFTN clients)</w:t>
      </w:r>
      <w:r w:rsidRPr="00E457DF">
        <w:rPr>
          <w:rFonts w:ascii="Arial" w:hAnsi="Arial" w:cs="Arial"/>
          <w:sz w:val="22"/>
          <w:szCs w:val="22"/>
          <w:lang w:val="en-GB"/>
        </w:rPr>
        <w:t xml:space="preserve"> uses the current and well </w:t>
      </w:r>
      <w:proofErr w:type="gramStart"/>
      <w:r w:rsidRPr="00E457DF">
        <w:rPr>
          <w:rFonts w:ascii="Arial" w:hAnsi="Arial" w:cs="Arial"/>
          <w:sz w:val="22"/>
          <w:szCs w:val="22"/>
          <w:lang w:val="en-GB"/>
        </w:rPr>
        <w:t>defined  “</w:t>
      </w:r>
      <w:proofErr w:type="gramEnd"/>
      <w:r w:rsidRPr="00E457DF">
        <w:rPr>
          <w:rFonts w:ascii="Arial" w:hAnsi="Arial" w:cs="Arial"/>
          <w:i/>
          <w:sz w:val="22"/>
          <w:szCs w:val="22"/>
          <w:lang w:val="en-GB"/>
        </w:rPr>
        <w:t>AFTN over IP”</w:t>
      </w:r>
      <w:r w:rsidRPr="00E457DF">
        <w:rPr>
          <w:rFonts w:ascii="Arial" w:hAnsi="Arial" w:cs="Arial"/>
          <w:sz w:val="22"/>
          <w:szCs w:val="22"/>
          <w:lang w:val="en-GB"/>
        </w:rPr>
        <w:t xml:space="preserve"> protocol. </w:t>
      </w:r>
    </w:p>
    <w:p w:rsidR="004550F7" w:rsidRDefault="004550F7" w:rsidP="004550F7">
      <w:pPr>
        <w:spacing w:after="120"/>
        <w:rPr>
          <w:rFonts w:ascii="Arial" w:hAnsi="Arial" w:cs="Arial"/>
          <w:sz w:val="22"/>
          <w:szCs w:val="22"/>
          <w:lang w:val="en-GB"/>
        </w:rPr>
      </w:pPr>
    </w:p>
    <w:p w:rsidR="0041079F" w:rsidRPr="0041079F" w:rsidRDefault="0041079F" w:rsidP="00030187">
      <w:pPr>
        <w:numPr>
          <w:ilvl w:val="0"/>
          <w:numId w:val="96"/>
        </w:numPr>
        <w:spacing w:after="120"/>
        <w:rPr>
          <w:rFonts w:ascii="Arial" w:hAnsi="Arial" w:cs="Arial"/>
          <w:sz w:val="22"/>
          <w:szCs w:val="22"/>
          <w:lang w:val="en-GB"/>
        </w:rPr>
      </w:pPr>
      <w:bookmarkStart w:id="350" w:name="_Ref369275153"/>
      <w:r>
        <w:rPr>
          <w:rFonts w:ascii="Arial" w:hAnsi="Arial" w:cs="Arial"/>
          <w:b/>
          <w:i/>
          <w:color w:val="FF0000"/>
          <w:sz w:val="22"/>
          <w:szCs w:val="22"/>
        </w:rPr>
        <w:t>[ AMHS-TEC-M-</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_Ref369275148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4.1.6</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Pr>
          <w:rFonts w:ascii="Arial" w:hAnsi="Arial" w:cs="Arial"/>
          <w:b/>
          <w:i/>
          <w:color w:val="FF0000"/>
          <w:sz w:val="22"/>
          <w:szCs w:val="22"/>
        </w:rPr>
        <w:instrText xml:space="preserve"> REF _Ref369275153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AD75D2">
        <w:rPr>
          <w:rFonts w:ascii="Arial" w:hAnsi="Arial" w:cs="Arial"/>
          <w:b/>
          <w:i/>
          <w:color w:val="FF0000"/>
          <w:sz w:val="22"/>
          <w:szCs w:val="22"/>
        </w:rPr>
        <w:t>(1)</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350"/>
    </w:p>
    <w:p w:rsidR="004550F7" w:rsidRPr="004550F7" w:rsidRDefault="004550F7" w:rsidP="0041079F">
      <w:pPr>
        <w:spacing w:after="120"/>
        <w:rPr>
          <w:rFonts w:ascii="Arial" w:hAnsi="Arial" w:cs="Arial"/>
          <w:sz w:val="22"/>
          <w:szCs w:val="22"/>
          <w:lang w:val="en-GB"/>
        </w:rPr>
      </w:pPr>
      <w:r w:rsidRPr="004550F7">
        <w:rPr>
          <w:rFonts w:ascii="Arial" w:hAnsi="Arial" w:cs="Arial"/>
          <w:sz w:val="22"/>
          <w:szCs w:val="22"/>
        </w:rPr>
        <w:t xml:space="preserve">The system </w:t>
      </w:r>
      <w:r w:rsidRPr="004550F7">
        <w:rPr>
          <w:rFonts w:ascii="Arial" w:hAnsi="Arial" w:cs="Arial"/>
          <w:b/>
          <w:sz w:val="22"/>
          <w:szCs w:val="22"/>
        </w:rPr>
        <w:t>shall</w:t>
      </w:r>
      <w:r w:rsidRPr="004550F7">
        <w:rPr>
          <w:rFonts w:ascii="Arial" w:hAnsi="Arial" w:cs="Arial"/>
          <w:sz w:val="22"/>
          <w:szCs w:val="22"/>
        </w:rPr>
        <w:t xml:space="preserve"> be able to communicate with currently used AFTN terminals via </w:t>
      </w:r>
      <w:r w:rsidRPr="004550F7">
        <w:rPr>
          <w:rFonts w:ascii="Arial" w:hAnsi="Arial" w:cs="Arial"/>
          <w:b/>
          <w:i/>
          <w:sz w:val="22"/>
          <w:szCs w:val="22"/>
        </w:rPr>
        <w:t>GWDI AFTN Message Switch TCP/IP protocol Message Exchange Interface</w:t>
      </w:r>
      <w:r w:rsidRPr="004550F7">
        <w:rPr>
          <w:rFonts w:ascii="Arial" w:hAnsi="Arial" w:cs="Arial"/>
          <w:b/>
          <w:sz w:val="22"/>
          <w:szCs w:val="22"/>
        </w:rPr>
        <w:t xml:space="preserve">. </w:t>
      </w:r>
      <w:r w:rsidRPr="004550F7">
        <w:rPr>
          <w:rFonts w:ascii="Arial" w:hAnsi="Arial" w:cs="Arial"/>
          <w:sz w:val="22"/>
          <w:szCs w:val="22"/>
        </w:rPr>
        <w:t xml:space="preserve">The </w:t>
      </w:r>
      <w:r w:rsidR="000D3D59">
        <w:rPr>
          <w:rFonts w:ascii="Arial" w:hAnsi="Arial" w:cs="Arial"/>
          <w:sz w:val="22"/>
          <w:szCs w:val="22"/>
        </w:rPr>
        <w:t>Purchaser</w:t>
      </w:r>
      <w:r w:rsidR="00B7176E">
        <w:rPr>
          <w:rFonts w:ascii="Arial" w:hAnsi="Arial" w:cs="Arial"/>
          <w:sz w:val="22"/>
          <w:szCs w:val="22"/>
        </w:rPr>
        <w:t xml:space="preserve"> </w:t>
      </w:r>
      <w:r w:rsidRPr="004550F7">
        <w:rPr>
          <w:rFonts w:ascii="Arial" w:hAnsi="Arial" w:cs="Arial"/>
          <w:sz w:val="22"/>
          <w:szCs w:val="22"/>
        </w:rPr>
        <w:t xml:space="preserve">is </w:t>
      </w:r>
      <w:r w:rsidRPr="004550F7">
        <w:rPr>
          <w:rFonts w:ascii="Arial" w:hAnsi="Arial" w:cs="Arial"/>
          <w:sz w:val="22"/>
          <w:szCs w:val="22"/>
        </w:rPr>
        <w:br/>
        <w:t xml:space="preserve">nowadays using </w:t>
      </w:r>
      <w:r>
        <w:rPr>
          <w:rFonts w:ascii="Arial" w:hAnsi="Arial" w:cs="Arial"/>
          <w:sz w:val="22"/>
          <w:szCs w:val="22"/>
        </w:rPr>
        <w:t>“</w:t>
      </w:r>
      <w:r w:rsidRPr="004550F7">
        <w:rPr>
          <w:rFonts w:ascii="Arial" w:hAnsi="Arial" w:cs="Arial"/>
          <w:sz w:val="22"/>
          <w:szCs w:val="22"/>
        </w:rPr>
        <w:t>AFTN over IP</w:t>
      </w:r>
      <w:r>
        <w:rPr>
          <w:rFonts w:ascii="Arial" w:hAnsi="Arial" w:cs="Arial"/>
          <w:sz w:val="22"/>
          <w:szCs w:val="22"/>
        </w:rPr>
        <w:t>”</w:t>
      </w:r>
      <w:r w:rsidRPr="004550F7">
        <w:rPr>
          <w:rFonts w:ascii="Arial" w:hAnsi="Arial" w:cs="Arial"/>
          <w:sz w:val="22"/>
          <w:szCs w:val="22"/>
        </w:rPr>
        <w:t xml:space="preserve"> terminals connected to current AFTN/CIDIN system using </w:t>
      </w:r>
      <w:r w:rsidRPr="003C78C2">
        <w:rPr>
          <w:rFonts w:ascii="Arial" w:hAnsi="Arial" w:cs="Arial"/>
          <w:sz w:val="22"/>
          <w:szCs w:val="22"/>
        </w:rPr>
        <w:t xml:space="preserve">this protocol – see </w:t>
      </w:r>
      <w:r w:rsidR="00895B9C" w:rsidRPr="003C78C2">
        <w:rPr>
          <w:rFonts w:ascii="Arial" w:hAnsi="Arial" w:cs="Arial"/>
          <w:sz w:val="22"/>
          <w:szCs w:val="22"/>
        </w:rPr>
        <w:fldChar w:fldCharType="begin"/>
      </w:r>
      <w:r w:rsidR="00895B9C" w:rsidRPr="003C78C2">
        <w:rPr>
          <w:rFonts w:ascii="Arial" w:hAnsi="Arial" w:cs="Arial"/>
          <w:sz w:val="22"/>
          <w:szCs w:val="22"/>
        </w:rPr>
        <w:instrText xml:space="preserve"> REF _Ref370137991 \h  \* MERGEFORMAT </w:instrText>
      </w:r>
      <w:r w:rsidR="00895B9C" w:rsidRPr="003C78C2">
        <w:rPr>
          <w:rFonts w:ascii="Arial" w:hAnsi="Arial" w:cs="Arial"/>
          <w:sz w:val="22"/>
          <w:szCs w:val="22"/>
        </w:rPr>
      </w:r>
      <w:r w:rsidR="00895B9C" w:rsidRPr="003C78C2">
        <w:rPr>
          <w:rFonts w:ascii="Arial" w:hAnsi="Arial" w:cs="Arial"/>
          <w:sz w:val="22"/>
          <w:szCs w:val="22"/>
        </w:rPr>
        <w:fldChar w:fldCharType="separate"/>
      </w:r>
      <w:r w:rsidR="003C78C2" w:rsidRPr="003C78C2">
        <w:rPr>
          <w:rFonts w:ascii="Arial" w:hAnsi="Arial" w:cs="Arial"/>
          <w:sz w:val="22"/>
          <w:szCs w:val="22"/>
        </w:rPr>
        <w:t>ANNEX 3</w:t>
      </w:r>
      <w:r w:rsidR="00895B9C" w:rsidRPr="003C78C2">
        <w:rPr>
          <w:rFonts w:ascii="Arial" w:hAnsi="Arial" w:cs="Arial"/>
          <w:sz w:val="22"/>
          <w:szCs w:val="22"/>
        </w:rPr>
        <w:fldChar w:fldCharType="end"/>
      </w:r>
      <w:r w:rsidR="00C62872" w:rsidRPr="00C62872">
        <w:rPr>
          <w:rFonts w:ascii="Arial" w:hAnsi="Arial" w:cs="Arial"/>
          <w:sz w:val="22"/>
          <w:szCs w:val="22"/>
        </w:rPr>
        <w:t xml:space="preserve"> </w:t>
      </w:r>
      <w:r w:rsidRPr="00C62872">
        <w:rPr>
          <w:rFonts w:ascii="Arial" w:hAnsi="Arial" w:cs="Arial"/>
          <w:sz w:val="22"/>
          <w:szCs w:val="22"/>
        </w:rPr>
        <w:t>for</w:t>
      </w:r>
      <w:r w:rsidRPr="004550F7">
        <w:rPr>
          <w:rFonts w:ascii="Arial" w:hAnsi="Arial" w:cs="Arial"/>
          <w:sz w:val="22"/>
          <w:szCs w:val="22"/>
        </w:rPr>
        <w:t xml:space="preserve"> detailed specification.</w:t>
      </w:r>
    </w:p>
    <w:p w:rsidR="004550F7" w:rsidRPr="00E457DF" w:rsidRDefault="004550F7" w:rsidP="005D19B3">
      <w:pPr>
        <w:rPr>
          <w:rFonts w:ascii="Arial" w:hAnsi="Arial" w:cs="Arial"/>
          <w:sz w:val="22"/>
          <w:szCs w:val="22"/>
          <w:lang w:val="en-GB"/>
        </w:rPr>
      </w:pPr>
    </w:p>
    <w:p w:rsidR="000C5C72" w:rsidRPr="00E457DF" w:rsidRDefault="00A51A70" w:rsidP="00E457DF">
      <w:pPr>
        <w:pStyle w:val="Nadpis2"/>
        <w:rPr>
          <w:lang w:val="en-GB"/>
        </w:rPr>
      </w:pPr>
      <w:bookmarkStart w:id="351" w:name="_Ref369275219"/>
      <w:bookmarkStart w:id="352" w:name="_Toc377979014"/>
      <w:r>
        <w:t>Management</w:t>
      </w:r>
      <w:r w:rsidRPr="00E457DF">
        <w:rPr>
          <w:lang w:val="en-GB"/>
        </w:rPr>
        <w:t xml:space="preserve"> </w:t>
      </w:r>
      <w:r w:rsidR="000C5C72" w:rsidRPr="00E457DF">
        <w:rPr>
          <w:lang w:val="en-GB"/>
        </w:rPr>
        <w:t>Functions</w:t>
      </w:r>
      <w:bookmarkEnd w:id="343"/>
      <w:bookmarkEnd w:id="344"/>
      <w:bookmarkEnd w:id="351"/>
      <w:bookmarkEnd w:id="352"/>
    </w:p>
    <w:p w:rsidR="000C5C72" w:rsidRPr="00E457DF" w:rsidRDefault="000C5C72" w:rsidP="000C5C72">
      <w:pPr>
        <w:rPr>
          <w:rFonts w:ascii="Arial" w:hAnsi="Arial" w:cs="Arial"/>
          <w:sz w:val="22"/>
          <w:szCs w:val="22"/>
          <w:lang w:val="en-GB"/>
        </w:rPr>
      </w:pP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 xml:space="preserve">This chapter will describe all </w:t>
      </w:r>
      <w:r w:rsidR="00A51A70">
        <w:rPr>
          <w:rFonts w:ascii="Arial" w:hAnsi="Arial" w:cs="Arial"/>
          <w:sz w:val="22"/>
          <w:szCs w:val="22"/>
          <w:lang w:val="en-GB"/>
        </w:rPr>
        <w:t>management</w:t>
      </w:r>
      <w:r w:rsidR="00A51A70" w:rsidRPr="00E457DF">
        <w:rPr>
          <w:rFonts w:ascii="Arial" w:hAnsi="Arial" w:cs="Arial"/>
          <w:sz w:val="22"/>
          <w:szCs w:val="22"/>
          <w:lang w:val="en-GB"/>
        </w:rPr>
        <w:t xml:space="preserve"> </w:t>
      </w:r>
      <w:r w:rsidRPr="00E457DF">
        <w:rPr>
          <w:rFonts w:ascii="Arial" w:hAnsi="Arial" w:cs="Arial"/>
          <w:sz w:val="22"/>
          <w:szCs w:val="22"/>
          <w:lang w:val="en-GB"/>
        </w:rPr>
        <w:t xml:space="preserve">functions. By </w:t>
      </w:r>
      <w:r w:rsidR="00A51A70">
        <w:rPr>
          <w:rFonts w:ascii="Arial" w:hAnsi="Arial" w:cs="Arial"/>
          <w:sz w:val="22"/>
          <w:szCs w:val="22"/>
          <w:lang w:val="en-GB"/>
        </w:rPr>
        <w:t>management</w:t>
      </w:r>
      <w:r w:rsidR="00A51A70" w:rsidRPr="00E457DF">
        <w:rPr>
          <w:rFonts w:ascii="Arial" w:hAnsi="Arial" w:cs="Arial"/>
          <w:sz w:val="22"/>
          <w:szCs w:val="22"/>
          <w:lang w:val="en-GB"/>
        </w:rPr>
        <w:t xml:space="preserve"> </w:t>
      </w:r>
      <w:r w:rsidRPr="00E457DF">
        <w:rPr>
          <w:rFonts w:ascii="Arial" w:hAnsi="Arial" w:cs="Arial"/>
          <w:sz w:val="22"/>
          <w:szCs w:val="22"/>
          <w:lang w:val="en-GB"/>
        </w:rPr>
        <w:t xml:space="preserve">function should be understood any function other than core function described in </w:t>
      </w:r>
      <w:r w:rsidR="00895B9C">
        <w:fldChar w:fldCharType="begin"/>
      </w:r>
      <w:r w:rsidR="00895B9C">
        <w:instrText xml:space="preserve"> REF _Ref135070395 \r \h  \* MERGEFORMAT </w:instrText>
      </w:r>
      <w:r w:rsidR="00895B9C">
        <w:fldChar w:fldCharType="separate"/>
      </w:r>
      <w:r w:rsidR="00AD75D2">
        <w:rPr>
          <w:rFonts w:ascii="Arial" w:hAnsi="Arial" w:cs="Arial"/>
          <w:sz w:val="22"/>
          <w:szCs w:val="22"/>
          <w:lang w:val="en-GB"/>
        </w:rPr>
        <w:t>4.1</w:t>
      </w:r>
      <w:r w:rsidR="00895B9C">
        <w:fldChar w:fldCharType="end"/>
      </w:r>
      <w:r w:rsidR="00231151">
        <w:t xml:space="preserve"> </w:t>
      </w:r>
      <w:r w:rsidRPr="00E457DF">
        <w:rPr>
          <w:rFonts w:ascii="Arial" w:hAnsi="Arial" w:cs="Arial"/>
          <w:sz w:val="22"/>
          <w:szCs w:val="22"/>
          <w:lang w:val="en-GB"/>
        </w:rPr>
        <w:t xml:space="preserve">. In general, </w:t>
      </w:r>
      <w:r w:rsidR="00A51A70">
        <w:rPr>
          <w:rFonts w:ascii="Arial" w:hAnsi="Arial" w:cs="Arial"/>
          <w:sz w:val="22"/>
          <w:szCs w:val="22"/>
          <w:lang w:val="en-GB"/>
        </w:rPr>
        <w:t>management</w:t>
      </w:r>
      <w:r w:rsidR="00A51A70" w:rsidRPr="00E457DF">
        <w:rPr>
          <w:rFonts w:ascii="Arial" w:hAnsi="Arial" w:cs="Arial"/>
          <w:sz w:val="22"/>
          <w:szCs w:val="22"/>
          <w:lang w:val="en-GB"/>
        </w:rPr>
        <w:t xml:space="preserve"> </w:t>
      </w:r>
      <w:r w:rsidRPr="00E457DF">
        <w:rPr>
          <w:rFonts w:ascii="Arial" w:hAnsi="Arial" w:cs="Arial"/>
          <w:sz w:val="22"/>
          <w:szCs w:val="22"/>
          <w:lang w:val="en-GB"/>
        </w:rPr>
        <w:t>functions are functions needed for technical and operational staff to be able to operate the system and provide the services to the users.</w:t>
      </w:r>
    </w:p>
    <w:p w:rsidR="000C5C72" w:rsidRPr="00E457DF" w:rsidRDefault="000C5C72" w:rsidP="000C5C72">
      <w:pPr>
        <w:rPr>
          <w:rFonts w:ascii="Arial" w:hAnsi="Arial" w:cs="Arial"/>
          <w:sz w:val="22"/>
          <w:szCs w:val="22"/>
          <w:lang w:val="en-GB"/>
        </w:rPr>
      </w:pPr>
    </w:p>
    <w:p w:rsidR="006C3967" w:rsidRPr="00E457DF" w:rsidRDefault="000C5C72" w:rsidP="006C3967">
      <w:pPr>
        <w:rPr>
          <w:rFonts w:ascii="Arial" w:hAnsi="Arial" w:cs="Arial"/>
          <w:noProof/>
          <w:sz w:val="22"/>
          <w:szCs w:val="22"/>
          <w:lang w:val="en-GB"/>
        </w:rPr>
      </w:pPr>
      <w:r w:rsidRPr="00E457DF">
        <w:rPr>
          <w:rFonts w:ascii="Arial" w:hAnsi="Arial" w:cs="Arial"/>
          <w:sz w:val="22"/>
          <w:szCs w:val="22"/>
          <w:lang w:val="en-GB"/>
        </w:rPr>
        <w:t xml:space="preserve">The following </w:t>
      </w:r>
      <w:r w:rsidR="00940635" w:rsidRPr="00E457DF">
        <w:rPr>
          <w:rFonts w:ascii="Arial" w:hAnsi="Arial" w:cs="Arial"/>
          <w:sz w:val="22"/>
          <w:szCs w:val="22"/>
          <w:lang w:val="en-GB"/>
        </w:rPr>
        <w:fldChar w:fldCharType="begin"/>
      </w:r>
      <w:r w:rsidRPr="00E457DF">
        <w:rPr>
          <w:rFonts w:ascii="Arial" w:hAnsi="Arial" w:cs="Arial"/>
          <w:sz w:val="22"/>
          <w:szCs w:val="22"/>
          <w:lang w:val="en-GB"/>
        </w:rPr>
        <w:instrText xml:space="preserve"> REF _Ref135070600 \h  \* MERGEFORMAT </w:instrText>
      </w:r>
      <w:r w:rsidR="00940635" w:rsidRPr="00E457DF">
        <w:rPr>
          <w:rFonts w:ascii="Arial" w:hAnsi="Arial" w:cs="Arial"/>
          <w:sz w:val="22"/>
          <w:szCs w:val="22"/>
          <w:lang w:val="en-GB"/>
        </w:rPr>
      </w:r>
      <w:r w:rsidR="00940635" w:rsidRPr="00E457DF">
        <w:rPr>
          <w:rFonts w:ascii="Arial" w:hAnsi="Arial" w:cs="Arial"/>
          <w:sz w:val="22"/>
          <w:szCs w:val="22"/>
          <w:lang w:val="en-GB"/>
        </w:rPr>
        <w:fldChar w:fldCharType="separate"/>
      </w:r>
    </w:p>
    <w:p w:rsidR="000C5C72" w:rsidRPr="00E457DF" w:rsidRDefault="006C3967" w:rsidP="000C5C72">
      <w:pPr>
        <w:rPr>
          <w:rFonts w:ascii="Arial" w:hAnsi="Arial" w:cs="Arial"/>
          <w:sz w:val="22"/>
          <w:szCs w:val="22"/>
          <w:lang w:val="en-GB"/>
        </w:rPr>
      </w:pPr>
      <w:r w:rsidRPr="00E457DF">
        <w:rPr>
          <w:rFonts w:ascii="Arial" w:hAnsi="Arial" w:cs="Arial"/>
          <w:noProof/>
          <w:sz w:val="22"/>
          <w:szCs w:val="22"/>
          <w:lang w:val="en-GB"/>
        </w:rPr>
        <w:t xml:space="preserve">Figure </w:t>
      </w:r>
      <w:r>
        <w:rPr>
          <w:rFonts w:ascii="Arial" w:hAnsi="Arial" w:cs="Arial"/>
          <w:noProof/>
          <w:sz w:val="22"/>
          <w:szCs w:val="22"/>
          <w:lang w:val="en-GB"/>
        </w:rPr>
        <w:t>2</w:t>
      </w:r>
      <w:r w:rsidR="00940635" w:rsidRPr="00E457DF">
        <w:rPr>
          <w:rFonts w:ascii="Arial" w:hAnsi="Arial" w:cs="Arial"/>
          <w:sz w:val="22"/>
          <w:szCs w:val="22"/>
          <w:lang w:val="en-GB"/>
        </w:rPr>
        <w:fldChar w:fldCharType="end"/>
      </w:r>
      <w:r w:rsidR="000C5C72" w:rsidRPr="00E457DF">
        <w:rPr>
          <w:rFonts w:ascii="Arial" w:hAnsi="Arial" w:cs="Arial"/>
          <w:sz w:val="22"/>
          <w:szCs w:val="22"/>
          <w:lang w:val="en-GB"/>
        </w:rPr>
        <w:t xml:space="preserve"> depicts different </w:t>
      </w:r>
      <w:r w:rsidR="00A51A70">
        <w:rPr>
          <w:rFonts w:ascii="Arial" w:hAnsi="Arial" w:cs="Arial"/>
          <w:sz w:val="22"/>
          <w:szCs w:val="22"/>
          <w:lang w:val="en-GB"/>
        </w:rPr>
        <w:t>management</w:t>
      </w:r>
      <w:r w:rsidR="00A51A70" w:rsidRPr="00E457DF">
        <w:rPr>
          <w:rFonts w:ascii="Arial" w:hAnsi="Arial" w:cs="Arial"/>
          <w:sz w:val="22"/>
          <w:szCs w:val="22"/>
          <w:lang w:val="en-GB"/>
        </w:rPr>
        <w:t xml:space="preserve"> </w:t>
      </w:r>
      <w:r w:rsidR="000C5C72" w:rsidRPr="00E457DF">
        <w:rPr>
          <w:rFonts w:ascii="Arial" w:hAnsi="Arial" w:cs="Arial"/>
          <w:sz w:val="22"/>
          <w:szCs w:val="22"/>
          <w:lang w:val="en-GB"/>
        </w:rPr>
        <w:t xml:space="preserve">functions and the relations to the </w:t>
      </w:r>
      <w:r w:rsidR="00FA0A3E">
        <w:rPr>
          <w:rFonts w:ascii="Arial" w:hAnsi="Arial" w:cs="Arial"/>
          <w:sz w:val="22"/>
          <w:szCs w:val="22"/>
          <w:lang w:val="en-GB"/>
        </w:rPr>
        <w:t>operational</w:t>
      </w:r>
      <w:r w:rsidR="000C5C72" w:rsidRPr="00E457DF">
        <w:rPr>
          <w:rFonts w:ascii="Arial" w:hAnsi="Arial" w:cs="Arial"/>
          <w:sz w:val="22"/>
          <w:szCs w:val="22"/>
          <w:lang w:val="en-GB"/>
        </w:rPr>
        <w:t xml:space="preserve"> and test system.</w:t>
      </w:r>
    </w:p>
    <w:p w:rsidR="000C5C72" w:rsidRPr="00E457DF" w:rsidRDefault="00EB6393" w:rsidP="00AB60B9">
      <w:pPr>
        <w:jc w:val="center"/>
        <w:rPr>
          <w:rFonts w:ascii="Arial" w:hAnsi="Arial" w:cs="Arial"/>
          <w:sz w:val="22"/>
          <w:szCs w:val="22"/>
          <w:lang w:val="en-GB"/>
        </w:rPr>
      </w:pPr>
      <w:r>
        <w:rPr>
          <w:rFonts w:ascii="Arial" w:hAnsi="Arial" w:cs="Arial"/>
          <w:noProof/>
          <w:sz w:val="22"/>
          <w:szCs w:val="22"/>
          <w:lang w:val="cs-CZ" w:eastAsia="cs-CZ"/>
        </w:rPr>
        <w:lastRenderedPageBreak/>
        <w:drawing>
          <wp:inline distT="0" distB="0" distL="0" distR="0" wp14:anchorId="788DFDB4" wp14:editId="7A4AD8A0">
            <wp:extent cx="5753100" cy="4886325"/>
            <wp:effectExtent l="19050" t="0" r="0" b="0"/>
            <wp:docPr id="2" name="obrázek 2" descr="AMHS_spec_supp_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HS_spec_supp_func"/>
                    <pic:cNvPicPr>
                      <a:picLocks noChangeAspect="1" noChangeArrowheads="1"/>
                    </pic:cNvPicPr>
                  </pic:nvPicPr>
                  <pic:blipFill>
                    <a:blip r:embed="rId11" cstate="print"/>
                    <a:srcRect/>
                    <a:stretch>
                      <a:fillRect/>
                    </a:stretch>
                  </pic:blipFill>
                  <pic:spPr bwMode="auto">
                    <a:xfrm>
                      <a:off x="0" y="0"/>
                      <a:ext cx="5753100" cy="4886325"/>
                    </a:xfrm>
                    <a:prstGeom prst="rect">
                      <a:avLst/>
                    </a:prstGeom>
                    <a:noFill/>
                    <a:ln w="9525">
                      <a:noFill/>
                      <a:miter lim="800000"/>
                      <a:headEnd/>
                      <a:tailEnd/>
                    </a:ln>
                  </pic:spPr>
                </pic:pic>
              </a:graphicData>
            </a:graphic>
          </wp:inline>
        </w:drawing>
      </w:r>
    </w:p>
    <w:p w:rsidR="00F23CFE" w:rsidRPr="00E457DF" w:rsidRDefault="00F23CFE" w:rsidP="00F23CFE">
      <w:pPr>
        <w:pStyle w:val="Titulek"/>
        <w:jc w:val="center"/>
        <w:rPr>
          <w:rFonts w:ascii="Arial" w:hAnsi="Arial" w:cs="Arial"/>
          <w:sz w:val="22"/>
          <w:szCs w:val="22"/>
          <w:lang w:val="en-GB"/>
        </w:rPr>
      </w:pPr>
      <w:bookmarkStart w:id="353" w:name="_Ref135070600"/>
    </w:p>
    <w:p w:rsidR="000C5C72" w:rsidRPr="00E457DF" w:rsidRDefault="000C5C72" w:rsidP="00F23CFE">
      <w:pPr>
        <w:pStyle w:val="Titulek"/>
        <w:jc w:val="center"/>
        <w:rPr>
          <w:rFonts w:ascii="Arial" w:hAnsi="Arial" w:cs="Arial"/>
          <w:sz w:val="22"/>
          <w:szCs w:val="22"/>
          <w:lang w:val="en-GB"/>
        </w:rPr>
      </w:pPr>
      <w:r w:rsidRPr="00E457DF">
        <w:rPr>
          <w:rFonts w:ascii="Arial" w:hAnsi="Arial" w:cs="Arial"/>
          <w:sz w:val="22"/>
          <w:szCs w:val="22"/>
          <w:lang w:val="en-GB"/>
        </w:rPr>
        <w:t xml:space="preserve">Figure </w:t>
      </w:r>
      <w:r w:rsidR="00940635" w:rsidRPr="00E457DF">
        <w:rPr>
          <w:rFonts w:ascii="Arial" w:hAnsi="Arial" w:cs="Arial"/>
          <w:sz w:val="22"/>
          <w:szCs w:val="22"/>
        </w:rPr>
        <w:fldChar w:fldCharType="begin"/>
      </w:r>
      <w:r w:rsidRPr="00E457DF">
        <w:rPr>
          <w:rFonts w:ascii="Arial" w:hAnsi="Arial" w:cs="Arial"/>
          <w:sz w:val="22"/>
          <w:szCs w:val="22"/>
          <w:lang w:val="en-GB"/>
        </w:rPr>
        <w:instrText xml:space="preserve"> SEQ Figure \* ARABIC </w:instrText>
      </w:r>
      <w:r w:rsidR="00940635" w:rsidRPr="00E457DF">
        <w:rPr>
          <w:rFonts w:ascii="Arial" w:hAnsi="Arial" w:cs="Arial"/>
          <w:sz w:val="22"/>
          <w:szCs w:val="22"/>
        </w:rPr>
        <w:fldChar w:fldCharType="separate"/>
      </w:r>
      <w:r w:rsidR="00AD75D2">
        <w:rPr>
          <w:rFonts w:ascii="Arial" w:hAnsi="Arial" w:cs="Arial"/>
          <w:noProof/>
          <w:sz w:val="22"/>
          <w:szCs w:val="22"/>
          <w:lang w:val="en-GB"/>
        </w:rPr>
        <w:t>2</w:t>
      </w:r>
      <w:r w:rsidR="00940635" w:rsidRPr="00E457DF">
        <w:rPr>
          <w:rFonts w:ascii="Arial" w:hAnsi="Arial" w:cs="Arial"/>
          <w:sz w:val="22"/>
          <w:szCs w:val="22"/>
        </w:rPr>
        <w:fldChar w:fldCharType="end"/>
      </w:r>
      <w:bookmarkEnd w:id="353"/>
      <w:r w:rsidRPr="00E457DF">
        <w:rPr>
          <w:rFonts w:ascii="Arial" w:hAnsi="Arial" w:cs="Arial"/>
          <w:sz w:val="22"/>
          <w:szCs w:val="22"/>
          <w:lang w:val="en-GB"/>
        </w:rPr>
        <w:t xml:space="preserve"> –</w:t>
      </w:r>
      <w:r w:rsidR="00883DC1">
        <w:rPr>
          <w:rFonts w:ascii="Arial" w:hAnsi="Arial" w:cs="Arial"/>
          <w:sz w:val="22"/>
          <w:szCs w:val="22"/>
          <w:lang w:val="en-GB"/>
        </w:rPr>
        <w:t xml:space="preserve"> Management</w:t>
      </w:r>
      <w:r w:rsidR="00883DC1" w:rsidRPr="00E457DF">
        <w:rPr>
          <w:rFonts w:ascii="Arial" w:hAnsi="Arial" w:cs="Arial"/>
          <w:sz w:val="22"/>
          <w:szCs w:val="22"/>
          <w:lang w:val="en-GB"/>
        </w:rPr>
        <w:t xml:space="preserve"> </w:t>
      </w:r>
      <w:r w:rsidRPr="00E457DF">
        <w:rPr>
          <w:rFonts w:ascii="Arial" w:hAnsi="Arial" w:cs="Arial"/>
          <w:sz w:val="22"/>
          <w:szCs w:val="22"/>
          <w:lang w:val="en-GB"/>
        </w:rPr>
        <w:t>functions description</w:t>
      </w:r>
    </w:p>
    <w:p w:rsidR="000C5C72" w:rsidRPr="00E457DF" w:rsidRDefault="000C5C72" w:rsidP="000C5C72">
      <w:pPr>
        <w:rPr>
          <w:rFonts w:ascii="Arial" w:hAnsi="Arial" w:cs="Arial"/>
          <w:sz w:val="22"/>
          <w:szCs w:val="22"/>
          <w:lang w:val="en-GB"/>
        </w:rPr>
      </w:pPr>
    </w:p>
    <w:p w:rsidR="00A22127" w:rsidRPr="0041079F" w:rsidRDefault="00A22127" w:rsidP="00E457DF">
      <w:pPr>
        <w:pStyle w:val="Nadpis3"/>
        <w:rPr>
          <w:lang w:val="en-GB"/>
        </w:rPr>
      </w:pPr>
      <w:bookmarkStart w:id="354" w:name="_Ref369275227"/>
      <w:bookmarkStart w:id="355" w:name="_Ref369275235"/>
      <w:bookmarkStart w:id="356" w:name="_Toc377979015"/>
      <w:r w:rsidRPr="0041079F">
        <w:rPr>
          <w:lang w:val="en-GB"/>
        </w:rPr>
        <w:t>System Management Principles</w:t>
      </w:r>
      <w:bookmarkEnd w:id="354"/>
      <w:bookmarkEnd w:id="355"/>
      <w:bookmarkEnd w:id="356"/>
    </w:p>
    <w:p w:rsidR="0041079F" w:rsidRPr="0041079F" w:rsidRDefault="0041079F" w:rsidP="00030187">
      <w:pPr>
        <w:numPr>
          <w:ilvl w:val="0"/>
          <w:numId w:val="106"/>
        </w:numPr>
        <w:spacing w:after="120"/>
        <w:rPr>
          <w:rFonts w:ascii="Arial" w:hAnsi="Arial" w:cs="Arial"/>
          <w:sz w:val="22"/>
          <w:szCs w:val="22"/>
          <w:lang w:val="en-GB"/>
        </w:rPr>
      </w:pPr>
      <w:bookmarkStart w:id="357" w:name="_Ref36927524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_Ref369275227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_Ref369275248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57"/>
    </w:p>
    <w:p w:rsidR="00A22127" w:rsidRPr="00A22127" w:rsidRDefault="00A22127" w:rsidP="0041079F">
      <w:pPr>
        <w:spacing w:after="120"/>
        <w:rPr>
          <w:rFonts w:ascii="Arial" w:hAnsi="Arial" w:cs="Arial"/>
          <w:sz w:val="22"/>
          <w:szCs w:val="22"/>
          <w:lang w:val="en-GB"/>
        </w:rPr>
      </w:pPr>
      <w:r w:rsidRPr="0041079F">
        <w:rPr>
          <w:rFonts w:ascii="Arial" w:hAnsi="Arial" w:cs="Arial"/>
          <w:sz w:val="22"/>
          <w:szCs w:val="22"/>
          <w:lang w:val="en-GB"/>
        </w:rPr>
        <w:t xml:space="preserve">The system </w:t>
      </w:r>
      <w:r w:rsidRPr="0041079F">
        <w:rPr>
          <w:rFonts w:ascii="Arial" w:hAnsi="Arial" w:cs="Arial"/>
          <w:b/>
          <w:sz w:val="22"/>
          <w:szCs w:val="22"/>
          <w:lang w:val="en-GB"/>
        </w:rPr>
        <w:t>shall</w:t>
      </w:r>
      <w:r w:rsidR="00940635" w:rsidRPr="0041079F">
        <w:rPr>
          <w:rFonts w:ascii="Arial" w:hAnsi="Arial" w:cs="Arial"/>
          <w:b/>
          <w:sz w:val="22"/>
          <w:szCs w:val="22"/>
          <w:lang w:val="en-GB"/>
        </w:rPr>
        <w:fldChar w:fldCharType="begin" w:fldLock="1"/>
      </w:r>
      <w:r w:rsidRPr="0041079F">
        <w:rPr>
          <w:rFonts w:ascii="Arial" w:hAnsi="Arial" w:cs="Arial"/>
          <w:b/>
          <w:sz w:val="22"/>
          <w:szCs w:val="22"/>
          <w:lang w:val="en-GB"/>
        </w:rPr>
        <w:instrText xml:space="preserve"> SEQ Mandatory_field \# "'[ECG-URD-M-'000']'" \* CHARFORMAT \r 354</w:instrText>
      </w:r>
      <w:r w:rsidR="00940635" w:rsidRPr="0041079F">
        <w:rPr>
          <w:rFonts w:ascii="Arial" w:hAnsi="Arial" w:cs="Arial"/>
          <w:b/>
          <w:sz w:val="22"/>
          <w:szCs w:val="22"/>
          <w:lang w:val="en-GB"/>
        </w:rPr>
        <w:fldChar w:fldCharType="end"/>
      </w:r>
      <w:r w:rsidRPr="0041079F">
        <w:rPr>
          <w:rFonts w:ascii="Arial" w:hAnsi="Arial" w:cs="Arial"/>
          <w:b/>
          <w:sz w:val="22"/>
          <w:szCs w:val="22"/>
          <w:lang w:val="en-GB"/>
        </w:rPr>
        <w:t xml:space="preserve"> </w:t>
      </w:r>
      <w:r w:rsidRPr="0041079F">
        <w:rPr>
          <w:rFonts w:ascii="Arial" w:hAnsi="Arial" w:cs="Arial"/>
          <w:sz w:val="22"/>
          <w:szCs w:val="22"/>
          <w:lang w:val="en-GB"/>
        </w:rPr>
        <w:t>implement a consistent system management framework for the unified management of all AFTN and AMHS components in one application and provide a system management interface that</w:t>
      </w:r>
      <w:r w:rsidRPr="00A22127">
        <w:rPr>
          <w:rFonts w:ascii="Arial" w:hAnsi="Arial" w:cs="Arial"/>
          <w:sz w:val="22"/>
          <w:szCs w:val="22"/>
          <w:lang w:val="en-GB"/>
        </w:rPr>
        <w:t xml:space="preserve"> supports </w:t>
      </w:r>
    </w:p>
    <w:p w:rsidR="00A22127" w:rsidRPr="00A22127" w:rsidRDefault="00A22127" w:rsidP="00E5787D">
      <w:pPr>
        <w:numPr>
          <w:ilvl w:val="0"/>
          <w:numId w:val="10"/>
        </w:numPr>
        <w:jc w:val="both"/>
        <w:rPr>
          <w:rFonts w:ascii="Arial" w:hAnsi="Arial" w:cs="Arial"/>
          <w:sz w:val="22"/>
          <w:szCs w:val="22"/>
          <w:lang w:val="en-GB"/>
        </w:rPr>
      </w:pPr>
      <w:r w:rsidRPr="00A22127">
        <w:rPr>
          <w:rFonts w:ascii="Arial" w:hAnsi="Arial" w:cs="Arial"/>
          <w:sz w:val="22"/>
          <w:szCs w:val="22"/>
          <w:lang w:val="en-GB"/>
        </w:rPr>
        <w:t>the management of the system configuration,</w:t>
      </w:r>
    </w:p>
    <w:p w:rsidR="00A22127" w:rsidRPr="00A22127" w:rsidRDefault="00A22127" w:rsidP="00E5787D">
      <w:pPr>
        <w:numPr>
          <w:ilvl w:val="0"/>
          <w:numId w:val="10"/>
        </w:numPr>
        <w:jc w:val="both"/>
        <w:rPr>
          <w:rFonts w:ascii="Arial" w:hAnsi="Arial" w:cs="Arial"/>
          <w:sz w:val="22"/>
          <w:szCs w:val="22"/>
          <w:lang w:val="en-GB"/>
        </w:rPr>
      </w:pPr>
      <w:r w:rsidRPr="00A22127">
        <w:rPr>
          <w:rFonts w:ascii="Arial" w:hAnsi="Arial" w:cs="Arial"/>
          <w:sz w:val="22"/>
          <w:szCs w:val="22"/>
          <w:lang w:val="en-GB"/>
        </w:rPr>
        <w:t>the management of message handling functions,</w:t>
      </w:r>
    </w:p>
    <w:p w:rsidR="00A22127" w:rsidRPr="00A22127" w:rsidRDefault="00A22127" w:rsidP="00E5787D">
      <w:pPr>
        <w:numPr>
          <w:ilvl w:val="0"/>
          <w:numId w:val="10"/>
        </w:numPr>
        <w:jc w:val="both"/>
        <w:rPr>
          <w:rFonts w:ascii="Arial" w:hAnsi="Arial" w:cs="Arial"/>
          <w:sz w:val="22"/>
          <w:szCs w:val="22"/>
          <w:lang w:val="en-GB"/>
        </w:rPr>
      </w:pPr>
      <w:proofErr w:type="gramStart"/>
      <w:r w:rsidRPr="00A22127">
        <w:rPr>
          <w:rFonts w:ascii="Arial" w:hAnsi="Arial" w:cs="Arial"/>
          <w:sz w:val="22"/>
          <w:szCs w:val="22"/>
          <w:lang w:val="en-GB"/>
        </w:rPr>
        <w:t>the</w:t>
      </w:r>
      <w:proofErr w:type="gramEnd"/>
      <w:r w:rsidRPr="00A22127">
        <w:rPr>
          <w:rFonts w:ascii="Arial" w:hAnsi="Arial" w:cs="Arial"/>
          <w:sz w:val="22"/>
          <w:szCs w:val="22"/>
          <w:lang w:val="en-GB"/>
        </w:rPr>
        <w:t xml:space="preserve"> management of system functions (re-initialisation, reboot, etc.),</w:t>
      </w:r>
    </w:p>
    <w:p w:rsidR="00A22127" w:rsidRPr="00A22127" w:rsidRDefault="00A22127" w:rsidP="00E5787D">
      <w:pPr>
        <w:numPr>
          <w:ilvl w:val="0"/>
          <w:numId w:val="10"/>
        </w:numPr>
        <w:jc w:val="both"/>
        <w:rPr>
          <w:rFonts w:ascii="Arial" w:hAnsi="Arial" w:cs="Arial"/>
          <w:sz w:val="22"/>
          <w:szCs w:val="22"/>
          <w:lang w:val="en-GB"/>
        </w:rPr>
      </w:pPr>
      <w:r w:rsidRPr="00A22127">
        <w:rPr>
          <w:rFonts w:ascii="Arial" w:hAnsi="Arial" w:cs="Arial"/>
          <w:sz w:val="22"/>
          <w:szCs w:val="22"/>
          <w:lang w:val="en-GB"/>
        </w:rPr>
        <w:t>the monitoring, logging, retrieval, and inspection of faults and erroneous situations encountered,</w:t>
      </w:r>
    </w:p>
    <w:p w:rsidR="00A22127" w:rsidRPr="00A22127" w:rsidRDefault="00A22127" w:rsidP="00E5787D">
      <w:pPr>
        <w:numPr>
          <w:ilvl w:val="0"/>
          <w:numId w:val="10"/>
        </w:numPr>
        <w:jc w:val="both"/>
        <w:rPr>
          <w:rFonts w:ascii="Arial" w:hAnsi="Arial" w:cs="Arial"/>
          <w:sz w:val="22"/>
          <w:szCs w:val="22"/>
          <w:lang w:val="en-GB"/>
        </w:rPr>
      </w:pPr>
      <w:r w:rsidRPr="00A22127">
        <w:rPr>
          <w:rFonts w:ascii="Arial" w:hAnsi="Arial" w:cs="Arial"/>
          <w:sz w:val="22"/>
          <w:szCs w:val="22"/>
          <w:lang w:val="en-GB"/>
        </w:rPr>
        <w:t>the gathering of statistics,</w:t>
      </w:r>
    </w:p>
    <w:p w:rsidR="00A22127" w:rsidRDefault="00A22127" w:rsidP="00E5787D">
      <w:pPr>
        <w:numPr>
          <w:ilvl w:val="0"/>
          <w:numId w:val="10"/>
        </w:numPr>
        <w:jc w:val="both"/>
        <w:rPr>
          <w:rFonts w:ascii="Arial" w:hAnsi="Arial" w:cs="Arial"/>
          <w:sz w:val="22"/>
          <w:szCs w:val="22"/>
          <w:lang w:val="en-GB"/>
        </w:rPr>
      </w:pPr>
      <w:proofErr w:type="gramStart"/>
      <w:r w:rsidRPr="00A22127">
        <w:rPr>
          <w:rFonts w:ascii="Arial" w:hAnsi="Arial" w:cs="Arial"/>
          <w:sz w:val="22"/>
          <w:szCs w:val="22"/>
          <w:lang w:val="en-GB"/>
        </w:rPr>
        <w:t>the</w:t>
      </w:r>
      <w:proofErr w:type="gramEnd"/>
      <w:r w:rsidRPr="00A22127">
        <w:rPr>
          <w:rFonts w:ascii="Arial" w:hAnsi="Arial" w:cs="Arial"/>
          <w:sz w:val="22"/>
          <w:szCs w:val="22"/>
          <w:lang w:val="en-GB"/>
        </w:rPr>
        <w:t xml:space="preserve"> management of security and access controls.</w:t>
      </w:r>
    </w:p>
    <w:p w:rsidR="00A22127" w:rsidRPr="00A22127" w:rsidRDefault="00A22127" w:rsidP="00A22127">
      <w:pPr>
        <w:ind w:left="720"/>
        <w:jc w:val="both"/>
        <w:rPr>
          <w:rFonts w:ascii="Arial" w:hAnsi="Arial" w:cs="Arial"/>
          <w:sz w:val="22"/>
          <w:szCs w:val="22"/>
          <w:lang w:val="en-GB"/>
        </w:rPr>
      </w:pPr>
    </w:p>
    <w:p w:rsidR="0041079F" w:rsidRPr="0041079F" w:rsidRDefault="0041079F" w:rsidP="00030187">
      <w:pPr>
        <w:numPr>
          <w:ilvl w:val="0"/>
          <w:numId w:val="106"/>
        </w:numPr>
        <w:spacing w:after="120"/>
        <w:rPr>
          <w:rFonts w:ascii="Arial" w:hAnsi="Arial" w:cs="Arial"/>
          <w:sz w:val="22"/>
          <w:szCs w:val="22"/>
          <w:lang w:val="en-GB"/>
        </w:rPr>
      </w:pPr>
      <w:bookmarkStart w:id="358" w:name="_Ref36927525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_Ref369275235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_Ref369275252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58"/>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principles of how the system implements a consistent system management framework in one application </w:t>
      </w:r>
      <w:r w:rsidRPr="00A22127">
        <w:rPr>
          <w:rFonts w:ascii="Arial" w:hAnsi="Arial" w:cs="Arial"/>
          <w:b/>
          <w:sz w:val="22"/>
          <w:szCs w:val="22"/>
          <w:lang w:val="en-GB"/>
        </w:rPr>
        <w:t>shall</w:t>
      </w:r>
      <w:r w:rsidRPr="00A22127">
        <w:rPr>
          <w:rFonts w:ascii="Arial" w:hAnsi="Arial" w:cs="Arial"/>
          <w:sz w:val="22"/>
          <w:szCs w:val="22"/>
          <w:lang w:val="en-GB"/>
        </w:rPr>
        <w:t xml:space="preserve"> be specified in detail in the offer. In particular, this specification shall outline the consistent framework for the management of the different message handling </w:t>
      </w:r>
      <w:r w:rsidRPr="00A22127">
        <w:rPr>
          <w:rFonts w:ascii="Arial" w:hAnsi="Arial" w:cs="Arial"/>
          <w:sz w:val="22"/>
          <w:szCs w:val="22"/>
          <w:lang w:val="en-GB"/>
        </w:rPr>
        <w:lastRenderedPageBreak/>
        <w:t>components (e.g. AFTN and AMHS/X.400 communication partners, AFTN and AMHS/X.400 message queues).</w:t>
      </w:r>
    </w:p>
    <w:p w:rsidR="00A22127" w:rsidRDefault="00A22127" w:rsidP="00E457DF">
      <w:pPr>
        <w:pStyle w:val="Nadpis3"/>
        <w:rPr>
          <w:lang w:val="en-GB"/>
        </w:rPr>
      </w:pPr>
      <w:bookmarkStart w:id="359" w:name="_Ref369275258"/>
      <w:bookmarkStart w:id="360" w:name="_Ref369275265"/>
      <w:bookmarkStart w:id="361" w:name="_Ref369275270"/>
      <w:bookmarkStart w:id="362" w:name="_Ref369275275"/>
      <w:bookmarkStart w:id="363" w:name="_Ref369275280"/>
      <w:bookmarkStart w:id="364" w:name="_Ref369275283"/>
      <w:bookmarkStart w:id="365" w:name="_Ref369275288"/>
      <w:bookmarkStart w:id="366" w:name="_Ref369275291"/>
      <w:bookmarkStart w:id="367" w:name="_Ref369275296"/>
      <w:bookmarkStart w:id="368" w:name="_Ref369275300"/>
      <w:bookmarkStart w:id="369" w:name="_Ref369275303"/>
      <w:bookmarkStart w:id="370" w:name="_Ref369275307"/>
      <w:bookmarkStart w:id="371" w:name="_Ref369275310"/>
      <w:bookmarkStart w:id="372" w:name="_Ref369275314"/>
      <w:bookmarkStart w:id="373" w:name="_Ref369275319"/>
      <w:bookmarkStart w:id="374" w:name="_Ref369275323"/>
      <w:bookmarkStart w:id="375" w:name="_Ref369275326"/>
      <w:bookmarkStart w:id="376" w:name="_Toc377979016"/>
      <w:r>
        <w:rPr>
          <w:lang w:val="en-GB"/>
        </w:rPr>
        <w:t xml:space="preserve">User </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001D3619">
        <w:rPr>
          <w:lang w:val="en-GB"/>
        </w:rPr>
        <w:t>Interface Principles</w:t>
      </w:r>
      <w:bookmarkEnd w:id="376"/>
    </w:p>
    <w:p w:rsidR="0041079F" w:rsidRPr="0041079F" w:rsidRDefault="0041079F" w:rsidP="00030187">
      <w:pPr>
        <w:numPr>
          <w:ilvl w:val="0"/>
          <w:numId w:val="107"/>
        </w:numPr>
        <w:spacing w:after="120"/>
        <w:rPr>
          <w:rFonts w:ascii="Arial" w:hAnsi="Arial" w:cs="Arial"/>
          <w:sz w:val="22"/>
          <w:szCs w:val="22"/>
          <w:lang w:val="en-GB"/>
        </w:rPr>
      </w:pPr>
      <w:bookmarkStart w:id="377" w:name="_Ref36927536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_Ref369275258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_Ref369275362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77"/>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operation and control of the system and its components </w:t>
      </w:r>
      <w:r w:rsidRPr="00A22127">
        <w:rPr>
          <w:rFonts w:ascii="Arial" w:hAnsi="Arial" w:cs="Arial"/>
          <w:b/>
          <w:sz w:val="22"/>
          <w:szCs w:val="22"/>
          <w:lang w:val="en-GB"/>
        </w:rPr>
        <w:t>shall</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 be provided through a state-of-the-art coloured graphical user interface (GUI), based on WIMP (windows, icons, menus, and pointers) technology and controlled by mouse and keyboard.</w:t>
      </w:r>
    </w:p>
    <w:p w:rsidR="0041079F" w:rsidRPr="0041079F" w:rsidRDefault="0041079F" w:rsidP="00030187">
      <w:pPr>
        <w:numPr>
          <w:ilvl w:val="0"/>
          <w:numId w:val="107"/>
        </w:numPr>
        <w:spacing w:after="120"/>
        <w:rPr>
          <w:rFonts w:ascii="Arial" w:hAnsi="Arial" w:cs="Arial"/>
          <w:sz w:val="22"/>
          <w:szCs w:val="22"/>
          <w:lang w:val="en-GB"/>
        </w:rPr>
      </w:pPr>
      <w:bookmarkStart w:id="378" w:name="_Ref36927536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_Ref369275265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_Ref369275369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78"/>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All windows </w:t>
      </w:r>
      <w:r w:rsidRPr="00A22127">
        <w:rPr>
          <w:rFonts w:ascii="Arial" w:hAnsi="Arial" w:cs="Arial"/>
          <w:b/>
          <w:sz w:val="22"/>
          <w:szCs w:val="22"/>
          <w:lang w:val="en-GB"/>
        </w:rPr>
        <w:t>shall</w:t>
      </w:r>
      <w:r w:rsidRPr="00A22127">
        <w:rPr>
          <w:rFonts w:ascii="Arial" w:hAnsi="Arial" w:cs="Arial"/>
          <w:sz w:val="22"/>
          <w:szCs w:val="22"/>
          <w:lang w:val="en-GB"/>
        </w:rPr>
        <w:t xml:space="preserve"> </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be subject to the control exercised by the window manager used. </w:t>
      </w:r>
    </w:p>
    <w:p w:rsidR="0041079F" w:rsidRPr="0041079F" w:rsidRDefault="0041079F" w:rsidP="00030187">
      <w:pPr>
        <w:numPr>
          <w:ilvl w:val="0"/>
          <w:numId w:val="107"/>
        </w:numPr>
        <w:spacing w:after="120"/>
        <w:rPr>
          <w:rFonts w:ascii="Arial" w:hAnsi="Arial" w:cs="Arial"/>
          <w:sz w:val="22"/>
          <w:szCs w:val="22"/>
          <w:lang w:val="en-GB"/>
        </w:rPr>
      </w:pPr>
      <w:bookmarkStart w:id="379" w:name="_Ref369275373"/>
      <w:r w:rsidRPr="0041079F">
        <w:rPr>
          <w:rFonts w:ascii="Arial" w:hAnsi="Arial" w:cs="Arial"/>
          <w:b/>
          <w:i/>
          <w:color w:val="FF0000"/>
          <w:sz w:val="22"/>
          <w:szCs w:val="22"/>
          <w:lang w:val="en-GB"/>
        </w:rPr>
        <w:t>[ AMHS-TEC-</w:t>
      </w:r>
      <w:r w:rsidR="00C84D5A">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_Ref369275270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_Ref369275373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79"/>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window manager </w:t>
      </w:r>
      <w:r w:rsidRPr="00A22127">
        <w:rPr>
          <w:rFonts w:ascii="Arial" w:hAnsi="Arial" w:cs="Arial"/>
          <w:b/>
          <w:sz w:val="22"/>
          <w:szCs w:val="22"/>
          <w:lang w:val="en-GB"/>
        </w:rPr>
        <w:t>sh</w:t>
      </w:r>
      <w:r w:rsidR="00C84D5A">
        <w:rPr>
          <w:rFonts w:ascii="Arial" w:hAnsi="Arial" w:cs="Arial"/>
          <w:b/>
          <w:sz w:val="22"/>
          <w:szCs w:val="22"/>
          <w:lang w:val="en-GB"/>
        </w:rPr>
        <w:t>ould</w:t>
      </w:r>
      <w:r w:rsidRPr="00A22127">
        <w:rPr>
          <w:rFonts w:ascii="Arial" w:hAnsi="Arial" w:cs="Arial"/>
          <w:b/>
          <w:sz w:val="22"/>
          <w:szCs w:val="22"/>
          <w:lang w:val="en-GB"/>
        </w:rPr>
        <w:t xml:space="preserve"> </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offer the possibility of ergonomic customisation (for example: font size changing, window layout position saving, etc.) </w:t>
      </w:r>
    </w:p>
    <w:p w:rsidR="0041079F" w:rsidRPr="0041079F" w:rsidRDefault="0041079F" w:rsidP="00030187">
      <w:pPr>
        <w:numPr>
          <w:ilvl w:val="0"/>
          <w:numId w:val="107"/>
        </w:numPr>
        <w:spacing w:after="120"/>
        <w:rPr>
          <w:rFonts w:ascii="Arial" w:hAnsi="Arial" w:cs="Arial"/>
          <w:sz w:val="22"/>
          <w:szCs w:val="22"/>
          <w:lang w:val="en-GB"/>
        </w:rPr>
      </w:pPr>
      <w:bookmarkStart w:id="380" w:name="_Ref36927537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_Ref369275275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_Ref369275378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0"/>
    </w:p>
    <w:p w:rsidR="00A22127" w:rsidRPr="00A22127" w:rsidRDefault="00D43583" w:rsidP="0041079F">
      <w:pPr>
        <w:spacing w:after="120"/>
        <w:rPr>
          <w:rFonts w:ascii="Arial" w:hAnsi="Arial" w:cs="Arial"/>
          <w:sz w:val="22"/>
          <w:szCs w:val="22"/>
          <w:lang w:val="en-GB"/>
        </w:rPr>
      </w:pPr>
      <w:r>
        <w:rPr>
          <w:rFonts w:ascii="Arial" w:hAnsi="Arial" w:cs="Arial"/>
          <w:sz w:val="22"/>
          <w:szCs w:val="22"/>
          <w:lang w:val="en-GB"/>
        </w:rPr>
        <w:t xml:space="preserve">GUI User manual </w:t>
      </w:r>
      <w:r w:rsidR="00A22127" w:rsidRPr="00A22127">
        <w:rPr>
          <w:rFonts w:ascii="Arial" w:hAnsi="Arial" w:cs="Arial"/>
          <w:b/>
          <w:sz w:val="22"/>
          <w:szCs w:val="22"/>
          <w:lang w:val="en-GB"/>
        </w:rPr>
        <w:t>shall</w:t>
      </w:r>
      <w:r w:rsidR="00A22127" w:rsidRPr="00A22127">
        <w:rPr>
          <w:rFonts w:ascii="Arial" w:hAnsi="Arial" w:cs="Arial"/>
          <w:sz w:val="22"/>
          <w:szCs w:val="22"/>
          <w:lang w:val="en-GB"/>
        </w:rPr>
        <w:t xml:space="preserve"> be provided in the offer.</w:t>
      </w:r>
    </w:p>
    <w:p w:rsidR="0041079F" w:rsidRPr="0041079F" w:rsidRDefault="0041079F" w:rsidP="00030187">
      <w:pPr>
        <w:numPr>
          <w:ilvl w:val="0"/>
          <w:numId w:val="107"/>
        </w:numPr>
        <w:spacing w:after="120"/>
        <w:rPr>
          <w:rFonts w:ascii="Arial" w:hAnsi="Arial" w:cs="Arial"/>
          <w:sz w:val="22"/>
          <w:szCs w:val="22"/>
          <w:lang w:val="en-GB"/>
        </w:rPr>
      </w:pPr>
      <w:bookmarkStart w:id="381" w:name="_Ref36927538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_Ref369275280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_Ref369275382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1"/>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operator </w:t>
      </w:r>
      <w:r w:rsidRPr="00A22127">
        <w:rPr>
          <w:rFonts w:ascii="Arial" w:hAnsi="Arial" w:cs="Arial"/>
          <w:b/>
          <w:sz w:val="22"/>
          <w:szCs w:val="22"/>
          <w:lang w:val="en-GB"/>
        </w:rPr>
        <w:t>shall</w:t>
      </w:r>
      <w:r w:rsidRPr="00A22127">
        <w:rPr>
          <w:rFonts w:ascii="Arial" w:hAnsi="Arial" w:cs="Arial"/>
          <w:sz w:val="22"/>
          <w:szCs w:val="22"/>
          <w:lang w:val="en-GB"/>
        </w:rPr>
        <w:t xml:space="preserve"> have access to context-sensitive online help information upon request. </w:t>
      </w:r>
    </w:p>
    <w:p w:rsidR="0041079F" w:rsidRPr="0041079F" w:rsidRDefault="0041079F" w:rsidP="00030187">
      <w:pPr>
        <w:numPr>
          <w:ilvl w:val="0"/>
          <w:numId w:val="107"/>
        </w:numPr>
        <w:spacing w:after="120"/>
        <w:rPr>
          <w:rFonts w:ascii="Arial" w:hAnsi="Arial" w:cs="Arial"/>
          <w:sz w:val="22"/>
          <w:szCs w:val="22"/>
          <w:lang w:val="en-GB"/>
        </w:rPr>
      </w:pPr>
      <w:bookmarkStart w:id="382" w:name="_Ref369275386"/>
      <w:r w:rsidRPr="0041079F">
        <w:rPr>
          <w:rFonts w:ascii="Arial" w:hAnsi="Arial" w:cs="Arial"/>
          <w:b/>
          <w:i/>
          <w:color w:val="FF0000"/>
          <w:sz w:val="22"/>
          <w:szCs w:val="22"/>
          <w:lang w:val="en-GB"/>
        </w:rPr>
        <w:t>[ AMHS-TEC-</w:t>
      </w:r>
      <w:r w:rsidR="00C84D5A">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_Ref369275283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_Ref369275386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2"/>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help information </w:t>
      </w:r>
      <w:r w:rsidRPr="00A22127">
        <w:rPr>
          <w:rFonts w:ascii="Arial" w:hAnsi="Arial" w:cs="Arial"/>
          <w:b/>
          <w:sz w:val="22"/>
          <w:szCs w:val="22"/>
          <w:lang w:val="en-GB"/>
        </w:rPr>
        <w:t>sh</w:t>
      </w:r>
      <w:r w:rsidR="00C84D5A">
        <w:rPr>
          <w:rFonts w:ascii="Arial" w:hAnsi="Arial" w:cs="Arial"/>
          <w:b/>
          <w:sz w:val="22"/>
          <w:szCs w:val="22"/>
          <w:lang w:val="en-GB"/>
        </w:rPr>
        <w:t>ould</w:t>
      </w:r>
      <w:r w:rsidRPr="00A22127">
        <w:rPr>
          <w:rFonts w:ascii="Arial" w:hAnsi="Arial" w:cs="Arial"/>
          <w:sz w:val="22"/>
          <w:szCs w:val="22"/>
          <w:lang w:val="en-GB"/>
        </w:rPr>
        <w:t xml:space="preserve"> be based on HTML techniques and shall include screen-shots and links to related topics for ease of reference. </w:t>
      </w:r>
    </w:p>
    <w:p w:rsidR="0041079F" w:rsidRPr="0041079F" w:rsidRDefault="0041079F" w:rsidP="00030187">
      <w:pPr>
        <w:numPr>
          <w:ilvl w:val="0"/>
          <w:numId w:val="107"/>
        </w:numPr>
        <w:spacing w:after="120"/>
        <w:rPr>
          <w:rFonts w:ascii="Arial" w:hAnsi="Arial" w:cs="Arial"/>
          <w:sz w:val="22"/>
          <w:szCs w:val="22"/>
          <w:lang w:val="en-GB"/>
        </w:rPr>
      </w:pPr>
      <w:bookmarkStart w:id="383" w:name="_Ref36927539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_Ref369275288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_Ref369275390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3"/>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nature of the information provided by the online help </w:t>
      </w:r>
      <w:r w:rsidRPr="00A22127">
        <w:rPr>
          <w:rFonts w:ascii="Arial" w:hAnsi="Arial" w:cs="Arial"/>
          <w:b/>
          <w:sz w:val="22"/>
          <w:szCs w:val="22"/>
          <w:lang w:val="en-GB"/>
        </w:rPr>
        <w:t>shall</w:t>
      </w:r>
      <w:r w:rsidRPr="00A22127">
        <w:rPr>
          <w:rFonts w:ascii="Arial" w:hAnsi="Arial" w:cs="Arial"/>
          <w:sz w:val="22"/>
          <w:szCs w:val="22"/>
          <w:lang w:val="en-GB"/>
        </w:rPr>
        <w:t xml:space="preserve"> be outlined in the offer. Sample screenshots of the online help shall be provided in the offer.</w:t>
      </w:r>
    </w:p>
    <w:p w:rsidR="0041079F" w:rsidRPr="0041079F" w:rsidRDefault="0041079F" w:rsidP="00030187">
      <w:pPr>
        <w:numPr>
          <w:ilvl w:val="0"/>
          <w:numId w:val="107"/>
        </w:numPr>
        <w:spacing w:after="120"/>
        <w:rPr>
          <w:rFonts w:ascii="Arial" w:hAnsi="Arial" w:cs="Arial"/>
          <w:sz w:val="22"/>
          <w:szCs w:val="22"/>
          <w:lang w:val="en-GB"/>
        </w:rPr>
      </w:pPr>
      <w:bookmarkStart w:id="384" w:name="_Ref36927539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_Ref369275291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_Ref369275394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4"/>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update rate of windows providing online information (e.g. diagnosis information) </w:t>
      </w:r>
      <w:r w:rsidRPr="00A22127">
        <w:rPr>
          <w:rFonts w:ascii="Arial" w:hAnsi="Arial" w:cs="Arial"/>
          <w:b/>
          <w:sz w:val="22"/>
          <w:szCs w:val="22"/>
          <w:lang w:val="en-GB"/>
        </w:rPr>
        <w:t>shall</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 be configurable per window</w:t>
      </w:r>
      <w:r>
        <w:rPr>
          <w:rFonts w:ascii="Arial" w:hAnsi="Arial" w:cs="Arial"/>
          <w:sz w:val="22"/>
          <w:szCs w:val="22"/>
          <w:lang w:val="en-GB"/>
        </w:rPr>
        <w:t xml:space="preserve"> (</w:t>
      </w:r>
      <w:r>
        <w:rPr>
          <w:rFonts w:ascii="Arial" w:hAnsi="Arial" w:cs="Arial"/>
          <w:b/>
          <w:sz w:val="22"/>
          <w:szCs w:val="22"/>
          <w:lang w:val="en-GB"/>
        </w:rPr>
        <w:t>shall not</w:t>
      </w:r>
      <w:r>
        <w:rPr>
          <w:rFonts w:ascii="Arial" w:hAnsi="Arial" w:cs="Arial"/>
          <w:sz w:val="22"/>
          <w:szCs w:val="22"/>
          <w:lang w:val="en-GB"/>
        </w:rPr>
        <w:t xml:space="preserve"> be hardcoded)</w:t>
      </w:r>
      <w:r w:rsidRPr="00A22127">
        <w:rPr>
          <w:rFonts w:ascii="Arial" w:hAnsi="Arial" w:cs="Arial"/>
          <w:sz w:val="22"/>
          <w:szCs w:val="22"/>
          <w:lang w:val="en-GB"/>
        </w:rPr>
        <w:t>.</w:t>
      </w:r>
    </w:p>
    <w:p w:rsidR="0041079F" w:rsidRPr="0041079F" w:rsidRDefault="0041079F" w:rsidP="00030187">
      <w:pPr>
        <w:numPr>
          <w:ilvl w:val="0"/>
          <w:numId w:val="107"/>
        </w:numPr>
        <w:spacing w:after="120"/>
        <w:rPr>
          <w:rFonts w:ascii="Arial" w:hAnsi="Arial" w:cs="Arial"/>
          <w:sz w:val="22"/>
          <w:szCs w:val="22"/>
          <w:lang w:val="en-GB"/>
        </w:rPr>
      </w:pPr>
      <w:bookmarkStart w:id="385" w:name="_Ref36927539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_Ref369275296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5"/>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default position and size of each window </w:t>
      </w:r>
      <w:r w:rsidRPr="00A22127">
        <w:rPr>
          <w:rFonts w:ascii="Arial" w:hAnsi="Arial" w:cs="Arial"/>
          <w:b/>
          <w:sz w:val="22"/>
          <w:szCs w:val="22"/>
          <w:lang w:val="en-GB"/>
        </w:rPr>
        <w:t>shall</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 be easily adjustable individually</w:t>
      </w:r>
      <w:r w:rsidR="00BC2E49">
        <w:rPr>
          <w:rFonts w:ascii="Arial" w:hAnsi="Arial" w:cs="Arial"/>
          <w:sz w:val="22"/>
          <w:szCs w:val="22"/>
          <w:lang w:val="en-GB"/>
        </w:rPr>
        <w:t xml:space="preserve"> for each user</w:t>
      </w:r>
      <w:r w:rsidRPr="00A22127">
        <w:rPr>
          <w:rFonts w:ascii="Arial" w:hAnsi="Arial" w:cs="Arial"/>
          <w:sz w:val="22"/>
          <w:szCs w:val="22"/>
          <w:lang w:val="en-GB"/>
        </w:rPr>
        <w:t>.</w:t>
      </w:r>
    </w:p>
    <w:p w:rsidR="0041079F" w:rsidRPr="0041079F" w:rsidRDefault="0041079F" w:rsidP="00030187">
      <w:pPr>
        <w:numPr>
          <w:ilvl w:val="0"/>
          <w:numId w:val="107"/>
        </w:numPr>
        <w:spacing w:after="120"/>
        <w:rPr>
          <w:rFonts w:ascii="Arial" w:hAnsi="Arial" w:cs="Arial"/>
          <w:sz w:val="22"/>
          <w:szCs w:val="22"/>
          <w:lang w:val="en-GB"/>
        </w:rPr>
      </w:pPr>
      <w:bookmarkStart w:id="386" w:name="_Ref36927540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_Ref369275300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_Ref369275401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6"/>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system </w:t>
      </w:r>
      <w:r w:rsidRPr="00175496">
        <w:rPr>
          <w:rFonts w:ascii="Arial" w:hAnsi="Arial" w:cs="Arial"/>
          <w:b/>
          <w:sz w:val="22"/>
          <w:szCs w:val="22"/>
          <w:lang w:val="en-GB"/>
        </w:rPr>
        <w:t>shall</w:t>
      </w:r>
      <w:r w:rsidRPr="00A22127">
        <w:rPr>
          <w:rFonts w:ascii="Arial" w:hAnsi="Arial" w:cs="Arial"/>
          <w:sz w:val="22"/>
          <w:szCs w:val="22"/>
          <w:lang w:val="en-GB"/>
        </w:rPr>
        <w:t xml:space="preserve"> </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implement syntactic and semantic checks to prevent incorrect operator input (e.g. wrong keys, invalid range of data, inconsistent data). </w:t>
      </w:r>
    </w:p>
    <w:p w:rsidR="0041079F" w:rsidRPr="0041079F" w:rsidRDefault="0041079F" w:rsidP="00030187">
      <w:pPr>
        <w:numPr>
          <w:ilvl w:val="0"/>
          <w:numId w:val="107"/>
        </w:numPr>
        <w:spacing w:after="120"/>
        <w:rPr>
          <w:rFonts w:ascii="Arial" w:hAnsi="Arial" w:cs="Arial"/>
          <w:sz w:val="22"/>
          <w:szCs w:val="22"/>
          <w:lang w:val="en-GB"/>
        </w:rPr>
      </w:pPr>
      <w:bookmarkStart w:id="387" w:name="_Ref36927540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_Ref369275303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_Ref369275405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7"/>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system </w:t>
      </w:r>
      <w:r w:rsidRPr="00A22127">
        <w:rPr>
          <w:rFonts w:ascii="Arial" w:hAnsi="Arial" w:cs="Arial"/>
          <w:b/>
          <w:sz w:val="22"/>
          <w:szCs w:val="22"/>
          <w:lang w:val="en-GB"/>
        </w:rPr>
        <w:t>shall</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 prevent inconsistencies that result from the collision of inputs when more than one operator is active, acting with the same permissions.</w:t>
      </w:r>
    </w:p>
    <w:p w:rsidR="0041079F" w:rsidRPr="0041079F" w:rsidRDefault="0041079F" w:rsidP="00030187">
      <w:pPr>
        <w:numPr>
          <w:ilvl w:val="0"/>
          <w:numId w:val="107"/>
        </w:numPr>
        <w:spacing w:after="120"/>
        <w:rPr>
          <w:rFonts w:ascii="Arial" w:hAnsi="Arial" w:cs="Arial"/>
          <w:sz w:val="22"/>
          <w:szCs w:val="22"/>
          <w:lang w:val="en-GB"/>
        </w:rPr>
      </w:pPr>
      <w:bookmarkStart w:id="388" w:name="_Ref36927541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_Ref369275307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_Ref369275411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8"/>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system </w:t>
      </w:r>
      <w:r w:rsidRPr="00A22127">
        <w:rPr>
          <w:rFonts w:ascii="Arial" w:hAnsi="Arial" w:cs="Arial"/>
          <w:b/>
          <w:sz w:val="22"/>
          <w:szCs w:val="22"/>
          <w:lang w:val="en-GB"/>
        </w:rPr>
        <w:t xml:space="preserve">shall </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demand confirmation for any request that potentially impacts the operational </w:t>
      </w:r>
      <w:r w:rsidR="00A340DD">
        <w:rPr>
          <w:rFonts w:ascii="Arial" w:hAnsi="Arial" w:cs="Arial"/>
          <w:sz w:val="22"/>
          <w:szCs w:val="22"/>
          <w:lang w:val="en-GB"/>
        </w:rPr>
        <w:t>status</w:t>
      </w:r>
      <w:r w:rsidR="00A340DD" w:rsidRPr="00A22127">
        <w:rPr>
          <w:rFonts w:ascii="Arial" w:hAnsi="Arial" w:cs="Arial"/>
          <w:sz w:val="22"/>
          <w:szCs w:val="22"/>
          <w:lang w:val="en-GB"/>
        </w:rPr>
        <w:t xml:space="preserve"> </w:t>
      </w:r>
      <w:r w:rsidRPr="00A22127">
        <w:rPr>
          <w:rFonts w:ascii="Arial" w:hAnsi="Arial" w:cs="Arial"/>
          <w:sz w:val="22"/>
          <w:szCs w:val="22"/>
          <w:lang w:val="en-GB"/>
        </w:rPr>
        <w:t>of the system (e.g. system shutdown).</w:t>
      </w:r>
    </w:p>
    <w:p w:rsidR="0041079F" w:rsidRPr="0041079F" w:rsidRDefault="0041079F" w:rsidP="00030187">
      <w:pPr>
        <w:numPr>
          <w:ilvl w:val="0"/>
          <w:numId w:val="107"/>
        </w:numPr>
        <w:spacing w:after="120"/>
        <w:rPr>
          <w:rFonts w:ascii="Arial" w:hAnsi="Arial" w:cs="Arial"/>
          <w:sz w:val="22"/>
          <w:szCs w:val="22"/>
          <w:lang w:val="en-GB"/>
        </w:rPr>
      </w:pPr>
      <w:bookmarkStart w:id="389" w:name="_Ref36927541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_Ref369275310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_Ref369275415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89"/>
    </w:p>
    <w:p w:rsid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All operator input </w:t>
      </w:r>
      <w:r w:rsidR="006C15E1">
        <w:rPr>
          <w:rFonts w:ascii="Arial" w:hAnsi="Arial" w:cs="Arial"/>
          <w:sz w:val="22"/>
          <w:szCs w:val="22"/>
          <w:lang w:val="en-GB"/>
        </w:rPr>
        <w:t xml:space="preserve">that potentially impacts the operational status of the system (e.g. change of routing tables, close/open circuits, etc.) </w:t>
      </w:r>
      <w:r w:rsidRPr="00A22127">
        <w:rPr>
          <w:rFonts w:ascii="Arial" w:hAnsi="Arial" w:cs="Arial"/>
          <w:b/>
          <w:sz w:val="22"/>
          <w:szCs w:val="22"/>
          <w:lang w:val="en-GB"/>
        </w:rPr>
        <w:t xml:space="preserve">shall </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be logged and available for retrieval for a configurable period of time (not less than </w:t>
      </w:r>
      <w:r w:rsidR="00A340DD">
        <w:rPr>
          <w:rFonts w:ascii="Arial" w:hAnsi="Arial" w:cs="Arial"/>
          <w:sz w:val="22"/>
          <w:szCs w:val="22"/>
          <w:lang w:val="en-GB"/>
        </w:rPr>
        <w:t>30/31 days</w:t>
      </w:r>
      <w:r w:rsidRPr="00A22127">
        <w:rPr>
          <w:rFonts w:ascii="Arial" w:hAnsi="Arial" w:cs="Arial"/>
          <w:sz w:val="22"/>
          <w:szCs w:val="22"/>
          <w:lang w:val="en-GB"/>
        </w:rPr>
        <w:t>).</w:t>
      </w:r>
    </w:p>
    <w:p w:rsidR="006C15E1" w:rsidRPr="0041079F" w:rsidRDefault="006C15E1" w:rsidP="006C15E1">
      <w:pPr>
        <w:numPr>
          <w:ilvl w:val="0"/>
          <w:numId w:val="107"/>
        </w:numPr>
        <w:spacing w:after="120"/>
        <w:rPr>
          <w:rFonts w:ascii="Arial" w:hAnsi="Arial" w:cs="Arial"/>
          <w:sz w:val="22"/>
          <w:szCs w:val="22"/>
          <w:lang w:val="en-GB"/>
        </w:rPr>
      </w:pPr>
      <w:bookmarkStart w:id="390" w:name="_Ref372304528"/>
      <w:r w:rsidRPr="0041079F">
        <w:rPr>
          <w:rFonts w:ascii="Arial" w:hAnsi="Arial" w:cs="Arial"/>
          <w:b/>
          <w:i/>
          <w:color w:val="FF0000"/>
          <w:sz w:val="22"/>
          <w:szCs w:val="22"/>
          <w:lang w:val="en-GB"/>
        </w:rPr>
        <w:lastRenderedPageBreak/>
        <w:t>[ AMHS-TEC-</w:t>
      </w:r>
      <w:r>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_Ref369275310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_Ref372304528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Pr>
          <w:rFonts w:ascii="Arial" w:hAnsi="Arial" w:cs="Arial"/>
          <w:b/>
          <w:i/>
          <w:color w:val="FF0000"/>
          <w:sz w:val="22"/>
          <w:szCs w:val="22"/>
          <w:lang w:val="en-GB"/>
        </w:rPr>
        <w:t>(14)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90"/>
    </w:p>
    <w:p w:rsidR="006C15E1" w:rsidRPr="00A22127" w:rsidRDefault="006C15E1" w:rsidP="006C15E1">
      <w:pPr>
        <w:spacing w:after="120"/>
        <w:rPr>
          <w:rFonts w:ascii="Arial" w:hAnsi="Arial" w:cs="Arial"/>
          <w:sz w:val="22"/>
          <w:szCs w:val="22"/>
          <w:lang w:val="en-GB"/>
        </w:rPr>
      </w:pPr>
      <w:r w:rsidRPr="00A22127">
        <w:rPr>
          <w:rFonts w:ascii="Arial" w:hAnsi="Arial" w:cs="Arial"/>
          <w:sz w:val="22"/>
          <w:szCs w:val="22"/>
          <w:lang w:val="en-GB"/>
        </w:rPr>
        <w:t xml:space="preserve">All </w:t>
      </w:r>
      <w:r>
        <w:rPr>
          <w:rFonts w:ascii="Arial" w:hAnsi="Arial" w:cs="Arial"/>
          <w:sz w:val="22"/>
          <w:szCs w:val="22"/>
          <w:lang w:val="en-GB"/>
        </w:rPr>
        <w:t xml:space="preserve">other </w:t>
      </w:r>
      <w:r w:rsidRPr="00A22127">
        <w:rPr>
          <w:rFonts w:ascii="Arial" w:hAnsi="Arial" w:cs="Arial"/>
          <w:sz w:val="22"/>
          <w:szCs w:val="22"/>
          <w:lang w:val="en-GB"/>
        </w:rPr>
        <w:t xml:space="preserve">operator input </w:t>
      </w:r>
      <w:r>
        <w:rPr>
          <w:rFonts w:ascii="Arial" w:hAnsi="Arial" w:cs="Arial"/>
          <w:sz w:val="22"/>
          <w:szCs w:val="22"/>
          <w:lang w:val="en-GB"/>
        </w:rPr>
        <w:t xml:space="preserve">that do not impacts directly the operational status of the system </w:t>
      </w:r>
      <w:r w:rsidRPr="00A22127">
        <w:rPr>
          <w:rFonts w:ascii="Arial" w:hAnsi="Arial" w:cs="Arial"/>
          <w:b/>
          <w:sz w:val="22"/>
          <w:szCs w:val="22"/>
          <w:lang w:val="en-GB"/>
        </w:rPr>
        <w:t>sh</w:t>
      </w:r>
      <w:r>
        <w:rPr>
          <w:rFonts w:ascii="Arial" w:hAnsi="Arial" w:cs="Arial"/>
          <w:b/>
          <w:sz w:val="22"/>
          <w:szCs w:val="22"/>
          <w:lang w:val="en-GB"/>
        </w:rPr>
        <w:t>ould</w:t>
      </w:r>
      <w:r w:rsidRPr="00A22127">
        <w:rPr>
          <w:rFonts w:ascii="Arial" w:hAnsi="Arial" w:cs="Arial"/>
          <w:b/>
          <w:sz w:val="22"/>
          <w:szCs w:val="22"/>
          <w:lang w:val="en-GB"/>
        </w:rPr>
        <w:t xml:space="preserve"> </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be logged and available for retrieval for a configurable period of time (not less than </w:t>
      </w:r>
      <w:r>
        <w:rPr>
          <w:rFonts w:ascii="Arial" w:hAnsi="Arial" w:cs="Arial"/>
          <w:sz w:val="22"/>
          <w:szCs w:val="22"/>
          <w:lang w:val="en-GB"/>
        </w:rPr>
        <w:t>30/31 days</w:t>
      </w:r>
      <w:r w:rsidRPr="00A22127">
        <w:rPr>
          <w:rFonts w:ascii="Arial" w:hAnsi="Arial" w:cs="Arial"/>
          <w:sz w:val="22"/>
          <w:szCs w:val="22"/>
          <w:lang w:val="en-GB"/>
        </w:rPr>
        <w:t>).</w:t>
      </w:r>
      <w:r>
        <w:rPr>
          <w:rFonts w:ascii="Arial" w:hAnsi="Arial" w:cs="Arial"/>
          <w:sz w:val="22"/>
          <w:szCs w:val="22"/>
          <w:lang w:val="en-GB"/>
        </w:rPr>
        <w:t xml:space="preserve"> </w:t>
      </w:r>
      <w:r w:rsidR="00DE3B11">
        <w:rPr>
          <w:rFonts w:ascii="Arial" w:hAnsi="Arial" w:cs="Arial"/>
          <w:sz w:val="22"/>
          <w:szCs w:val="22"/>
        </w:rPr>
        <w:t xml:space="preserve">The tenderer shall in detail describe how many/which of the operator inputs </w:t>
      </w:r>
      <w:proofErr w:type="gramStart"/>
      <w:r w:rsidR="00DE3B11">
        <w:rPr>
          <w:rFonts w:ascii="Arial" w:hAnsi="Arial" w:cs="Arial"/>
          <w:sz w:val="22"/>
          <w:szCs w:val="22"/>
        </w:rPr>
        <w:t>fulfills</w:t>
      </w:r>
      <w:proofErr w:type="gramEnd"/>
      <w:r w:rsidR="00DE3B11">
        <w:rPr>
          <w:rFonts w:ascii="Arial" w:hAnsi="Arial" w:cs="Arial"/>
          <w:sz w:val="22"/>
          <w:szCs w:val="22"/>
        </w:rPr>
        <w:t xml:space="preserve"> this </w:t>
      </w:r>
      <w:r w:rsidR="00DE3B11" w:rsidRPr="0062224D">
        <w:rPr>
          <w:rFonts w:ascii="Arial" w:hAnsi="Arial" w:cs="Arial"/>
          <w:sz w:val="22"/>
          <w:szCs w:val="22"/>
        </w:rPr>
        <w:t>requirement</w:t>
      </w:r>
      <w:r w:rsidR="00DE3B11">
        <w:rPr>
          <w:rFonts w:ascii="Arial" w:hAnsi="Arial" w:cs="Arial"/>
          <w:sz w:val="22"/>
          <w:szCs w:val="22"/>
        </w:rPr>
        <w:t>.</w:t>
      </w:r>
    </w:p>
    <w:p w:rsidR="0041079F" w:rsidRPr="0041079F" w:rsidRDefault="0041079F" w:rsidP="00030187">
      <w:pPr>
        <w:numPr>
          <w:ilvl w:val="0"/>
          <w:numId w:val="107"/>
        </w:numPr>
        <w:spacing w:after="120"/>
        <w:rPr>
          <w:rFonts w:ascii="Arial" w:hAnsi="Arial" w:cs="Arial"/>
          <w:sz w:val="22"/>
          <w:szCs w:val="22"/>
          <w:lang w:val="en-GB"/>
        </w:rPr>
      </w:pPr>
      <w:bookmarkStart w:id="391" w:name="_Ref36927542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_Ref369275314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C15E1">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_Ref369275420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C15E1">
        <w:rPr>
          <w:rFonts w:ascii="Arial" w:hAnsi="Arial" w:cs="Arial"/>
          <w:b/>
          <w:i/>
          <w:color w:val="FF0000"/>
          <w:sz w:val="22"/>
          <w:szCs w:val="22"/>
          <w:lang w:val="en-GB"/>
        </w:rPr>
        <w:t>(15)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91"/>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It </w:t>
      </w:r>
      <w:r w:rsidRPr="00A22127">
        <w:rPr>
          <w:rFonts w:ascii="Arial" w:hAnsi="Arial" w:cs="Arial"/>
          <w:b/>
          <w:sz w:val="22"/>
          <w:szCs w:val="22"/>
          <w:lang w:val="en-GB"/>
        </w:rPr>
        <w:t xml:space="preserve">shall </w:t>
      </w:r>
      <w:r w:rsidRPr="00A22127">
        <w:rPr>
          <w:rFonts w:ascii="Arial" w:hAnsi="Arial" w:cs="Arial"/>
          <w:sz w:val="22"/>
          <w:szCs w:val="22"/>
          <w:lang w:val="en-GB"/>
        </w:rPr>
        <w:t xml:space="preserve">be possible to activate system commands (e.g. system shutdown), that can be entered via the GUI, </w:t>
      </w:r>
      <w:r w:rsidR="00940635" w:rsidRPr="00A22127">
        <w:rPr>
          <w:rFonts w:ascii="Arial" w:hAnsi="Arial" w:cs="Arial"/>
          <w:sz w:val="22"/>
          <w:szCs w:val="22"/>
          <w:lang w:val="en-GB"/>
        </w:rPr>
        <w:fldChar w:fldCharType="begin" w:fldLock="1"/>
      </w:r>
      <w:r w:rsidRPr="00A22127">
        <w:rPr>
          <w:rFonts w:ascii="Arial" w:hAnsi="Arial" w:cs="Arial"/>
          <w:sz w:val="22"/>
          <w:szCs w:val="22"/>
          <w:lang w:val="en-GB"/>
        </w:rPr>
        <w:instrText xml:space="preserve"> SEQ Mandatory_field \# "'[ECG-URD-M-'000']'" \* CHARFORMAT </w:instrText>
      </w:r>
      <w:r w:rsidR="00940635" w:rsidRPr="00A22127">
        <w:rPr>
          <w:rFonts w:ascii="Arial" w:hAnsi="Arial" w:cs="Arial"/>
          <w:sz w:val="22"/>
          <w:szCs w:val="22"/>
          <w:lang w:val="en-GB"/>
        </w:rPr>
        <w:fldChar w:fldCharType="end"/>
      </w:r>
      <w:r w:rsidRPr="00A22127">
        <w:rPr>
          <w:rFonts w:ascii="Arial" w:hAnsi="Arial" w:cs="Arial"/>
          <w:sz w:val="22"/>
          <w:szCs w:val="22"/>
          <w:lang w:val="en-GB"/>
        </w:rPr>
        <w:t xml:space="preserve">also by means of scripts. </w:t>
      </w:r>
    </w:p>
    <w:p w:rsidR="0041079F" w:rsidRPr="0041079F" w:rsidRDefault="0041079F" w:rsidP="00030187">
      <w:pPr>
        <w:numPr>
          <w:ilvl w:val="0"/>
          <w:numId w:val="107"/>
        </w:numPr>
        <w:spacing w:after="120"/>
        <w:rPr>
          <w:rFonts w:ascii="Arial" w:hAnsi="Arial" w:cs="Arial"/>
          <w:sz w:val="22"/>
          <w:szCs w:val="22"/>
          <w:lang w:val="en-GB"/>
        </w:rPr>
      </w:pPr>
      <w:bookmarkStart w:id="392" w:name="_Ref36927542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_Ref369275319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C15E1">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_Ref369275424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C15E1">
        <w:rPr>
          <w:rFonts w:ascii="Arial" w:hAnsi="Arial" w:cs="Arial"/>
          <w:b/>
          <w:i/>
          <w:color w:val="FF0000"/>
          <w:sz w:val="22"/>
          <w:szCs w:val="22"/>
          <w:lang w:val="en-GB"/>
        </w:rPr>
        <w:t>(16)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92"/>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It </w:t>
      </w:r>
      <w:r w:rsidRPr="00A22127">
        <w:rPr>
          <w:rFonts w:ascii="Arial" w:hAnsi="Arial" w:cs="Arial"/>
          <w:b/>
          <w:sz w:val="22"/>
          <w:szCs w:val="22"/>
          <w:lang w:val="en-GB"/>
        </w:rPr>
        <w:t>shall</w:t>
      </w:r>
      <w:r w:rsidRPr="00A22127">
        <w:rPr>
          <w:rFonts w:ascii="Arial" w:hAnsi="Arial" w:cs="Arial"/>
          <w:sz w:val="22"/>
          <w:szCs w:val="22"/>
          <w:lang w:val="en-GB"/>
        </w:rPr>
        <w:t xml:space="preserve"> be possible to schedule the execution of scripts.</w:t>
      </w:r>
    </w:p>
    <w:p w:rsidR="0041079F" w:rsidRPr="0041079F" w:rsidRDefault="0041079F" w:rsidP="00030187">
      <w:pPr>
        <w:numPr>
          <w:ilvl w:val="0"/>
          <w:numId w:val="107"/>
        </w:numPr>
        <w:spacing w:after="120"/>
        <w:rPr>
          <w:rFonts w:ascii="Arial" w:hAnsi="Arial" w:cs="Arial"/>
          <w:sz w:val="22"/>
          <w:szCs w:val="22"/>
          <w:lang w:val="en-GB"/>
        </w:rPr>
      </w:pPr>
      <w:bookmarkStart w:id="393" w:name="_Ref369275428"/>
      <w:r w:rsidRPr="0041079F">
        <w:rPr>
          <w:rFonts w:ascii="Arial" w:hAnsi="Arial" w:cs="Arial"/>
          <w:b/>
          <w:i/>
          <w:color w:val="FF0000"/>
          <w:sz w:val="22"/>
          <w:szCs w:val="22"/>
          <w:lang w:val="en-GB"/>
        </w:rPr>
        <w:t>[ AMHS-TEC-</w:t>
      </w:r>
      <w:r w:rsidR="00FC5E8A">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_Ref369275323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C15E1">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_Ref369275428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C15E1">
        <w:rPr>
          <w:rFonts w:ascii="Arial" w:hAnsi="Arial" w:cs="Arial"/>
          <w:b/>
          <w:i/>
          <w:color w:val="FF0000"/>
          <w:sz w:val="22"/>
          <w:szCs w:val="22"/>
          <w:lang w:val="en-GB"/>
        </w:rPr>
        <w:t>(17)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93"/>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As alternative to the use of hierarchical menus, it </w:t>
      </w:r>
      <w:r w:rsidRPr="00A22127">
        <w:rPr>
          <w:rFonts w:ascii="Arial" w:hAnsi="Arial" w:cs="Arial"/>
          <w:b/>
          <w:sz w:val="22"/>
          <w:szCs w:val="22"/>
          <w:lang w:val="en-GB"/>
        </w:rPr>
        <w:t>sh</w:t>
      </w:r>
      <w:r w:rsidR="00FC5E8A">
        <w:rPr>
          <w:rFonts w:ascii="Arial" w:hAnsi="Arial" w:cs="Arial"/>
          <w:b/>
          <w:sz w:val="22"/>
          <w:szCs w:val="22"/>
          <w:lang w:val="en-GB"/>
        </w:rPr>
        <w:t>ould</w:t>
      </w:r>
      <w:r w:rsidRPr="00A22127">
        <w:rPr>
          <w:rFonts w:ascii="Arial" w:hAnsi="Arial" w:cs="Arial"/>
          <w:sz w:val="22"/>
          <w:szCs w:val="22"/>
          <w:lang w:val="en-GB"/>
        </w:rPr>
        <w:t xml:space="preserve"> be possible to browse directly to </w:t>
      </w:r>
      <w:r w:rsidR="00A340DD">
        <w:rPr>
          <w:rFonts w:ascii="Arial" w:hAnsi="Arial" w:cs="Arial"/>
          <w:sz w:val="22"/>
          <w:szCs w:val="22"/>
          <w:lang w:val="en-GB"/>
        </w:rPr>
        <w:t>selected</w:t>
      </w:r>
      <w:r w:rsidR="00A340DD" w:rsidRPr="00A22127">
        <w:rPr>
          <w:rFonts w:ascii="Arial" w:hAnsi="Arial" w:cs="Arial"/>
          <w:sz w:val="22"/>
          <w:szCs w:val="22"/>
          <w:lang w:val="en-GB"/>
        </w:rPr>
        <w:t xml:space="preserve"> </w:t>
      </w:r>
      <w:r w:rsidRPr="00A22127">
        <w:rPr>
          <w:rFonts w:ascii="Arial" w:hAnsi="Arial" w:cs="Arial"/>
          <w:sz w:val="22"/>
          <w:szCs w:val="22"/>
          <w:lang w:val="en-GB"/>
        </w:rPr>
        <w:t>objects in order to support the intuitive use of the system and efficient operation but also in order to avoid erroneous input.</w:t>
      </w:r>
    </w:p>
    <w:p w:rsidR="0041079F" w:rsidRPr="0041079F" w:rsidRDefault="0041079F" w:rsidP="00030187">
      <w:pPr>
        <w:numPr>
          <w:ilvl w:val="0"/>
          <w:numId w:val="107"/>
        </w:numPr>
        <w:spacing w:after="120"/>
        <w:rPr>
          <w:rFonts w:ascii="Arial" w:hAnsi="Arial" w:cs="Arial"/>
          <w:sz w:val="22"/>
          <w:szCs w:val="22"/>
          <w:lang w:val="en-GB"/>
        </w:rPr>
      </w:pPr>
      <w:bookmarkStart w:id="394" w:name="_Ref369275432"/>
      <w:r w:rsidRPr="0041079F">
        <w:rPr>
          <w:rFonts w:ascii="Arial" w:hAnsi="Arial" w:cs="Arial"/>
          <w:b/>
          <w:i/>
          <w:color w:val="FF0000"/>
          <w:sz w:val="22"/>
          <w:szCs w:val="22"/>
          <w:lang w:val="en-GB"/>
        </w:rPr>
        <w:t>[ AMHS-TEC-</w:t>
      </w:r>
      <w:r w:rsidR="00FC5E8A">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_Ref369275326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C15E1">
        <w:rPr>
          <w:rFonts w:ascii="Arial" w:hAnsi="Arial" w:cs="Arial"/>
          <w:b/>
          <w:i/>
          <w:color w:val="FF0000"/>
          <w:sz w:val="22"/>
          <w:szCs w:val="22"/>
          <w:lang w:val="en-GB"/>
        </w:rPr>
        <w:t>4.2.2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_Ref369275432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C15E1">
        <w:rPr>
          <w:rFonts w:ascii="Arial" w:hAnsi="Arial" w:cs="Arial"/>
          <w:b/>
          <w:i/>
          <w:color w:val="FF0000"/>
          <w:sz w:val="22"/>
          <w:szCs w:val="22"/>
          <w:lang w:val="en-GB"/>
        </w:rPr>
        <w:t>(18)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394"/>
    </w:p>
    <w:p w:rsidR="00A22127" w:rsidRPr="00A22127" w:rsidRDefault="00A22127" w:rsidP="0041079F">
      <w:pPr>
        <w:spacing w:after="120"/>
        <w:rPr>
          <w:rFonts w:ascii="Arial" w:hAnsi="Arial" w:cs="Arial"/>
          <w:sz w:val="22"/>
          <w:szCs w:val="22"/>
          <w:lang w:val="en-GB"/>
        </w:rPr>
      </w:pPr>
      <w:r w:rsidRPr="00A22127">
        <w:rPr>
          <w:rFonts w:ascii="Arial" w:hAnsi="Arial" w:cs="Arial"/>
          <w:sz w:val="22"/>
          <w:szCs w:val="22"/>
          <w:lang w:val="en-GB"/>
        </w:rPr>
        <w:t xml:space="preserve">The HMI </w:t>
      </w:r>
      <w:r w:rsidRPr="00A22127">
        <w:rPr>
          <w:rFonts w:ascii="Arial" w:hAnsi="Arial" w:cs="Arial"/>
          <w:b/>
          <w:sz w:val="22"/>
          <w:szCs w:val="22"/>
          <w:lang w:val="en-GB"/>
        </w:rPr>
        <w:t>sh</w:t>
      </w:r>
      <w:r w:rsidR="00FC5E8A">
        <w:rPr>
          <w:rFonts w:ascii="Arial" w:hAnsi="Arial" w:cs="Arial"/>
          <w:b/>
          <w:sz w:val="22"/>
          <w:szCs w:val="22"/>
          <w:lang w:val="en-GB"/>
        </w:rPr>
        <w:t>ould</w:t>
      </w:r>
      <w:r w:rsidRPr="00A22127">
        <w:rPr>
          <w:rFonts w:ascii="Arial" w:hAnsi="Arial" w:cs="Arial"/>
          <w:sz w:val="22"/>
          <w:szCs w:val="22"/>
          <w:lang w:val="en-GB"/>
        </w:rPr>
        <w:t xml:space="preserve"> provide context menus which show and allow the user to execute all actions that can be performed on a previously selected object (e.g. for a circuit: “modify”, “</w:t>
      </w:r>
      <w:r w:rsidR="00117095">
        <w:rPr>
          <w:rFonts w:ascii="Arial" w:hAnsi="Arial" w:cs="Arial"/>
          <w:sz w:val="22"/>
          <w:szCs w:val="22"/>
          <w:lang w:val="en-GB"/>
        </w:rPr>
        <w:t>open/close</w:t>
      </w:r>
      <w:r w:rsidRPr="00A22127">
        <w:rPr>
          <w:rFonts w:ascii="Arial" w:hAnsi="Arial" w:cs="Arial"/>
          <w:sz w:val="22"/>
          <w:szCs w:val="22"/>
          <w:lang w:val="en-GB"/>
        </w:rPr>
        <w:t>”, “d</w:t>
      </w:r>
      <w:r w:rsidR="00117095">
        <w:rPr>
          <w:rFonts w:ascii="Arial" w:hAnsi="Arial" w:cs="Arial"/>
          <w:sz w:val="22"/>
          <w:szCs w:val="22"/>
          <w:lang w:val="en-GB"/>
        </w:rPr>
        <w:t xml:space="preserve">iagnostic values”, “browsing”, </w:t>
      </w:r>
      <w:r w:rsidRPr="00A22127">
        <w:rPr>
          <w:rFonts w:ascii="Arial" w:hAnsi="Arial" w:cs="Arial"/>
          <w:sz w:val="22"/>
          <w:szCs w:val="22"/>
          <w:lang w:val="en-GB"/>
        </w:rPr>
        <w:t>etc.).</w:t>
      </w:r>
    </w:p>
    <w:p w:rsidR="00A22127" w:rsidRPr="00A22127" w:rsidRDefault="00A22127" w:rsidP="00A22127">
      <w:pPr>
        <w:rPr>
          <w:lang w:val="en-GB"/>
        </w:rPr>
      </w:pPr>
    </w:p>
    <w:p w:rsidR="000C5C72" w:rsidRPr="00E457DF" w:rsidRDefault="000C5C72" w:rsidP="00E457DF">
      <w:pPr>
        <w:pStyle w:val="Nadpis3"/>
        <w:rPr>
          <w:lang w:val="en-GB"/>
        </w:rPr>
      </w:pPr>
      <w:bookmarkStart w:id="395" w:name="_Ref369275437"/>
      <w:bookmarkStart w:id="396" w:name="_Ref369275444"/>
      <w:bookmarkStart w:id="397" w:name="_Ref369275449"/>
      <w:bookmarkStart w:id="398" w:name="_Ref369275454"/>
      <w:bookmarkStart w:id="399" w:name="_Ref369275458"/>
      <w:bookmarkStart w:id="400" w:name="_Ref369275462"/>
      <w:bookmarkStart w:id="401" w:name="_Ref369275465"/>
      <w:bookmarkStart w:id="402" w:name="_Ref369275469"/>
      <w:bookmarkStart w:id="403" w:name="_Ref369275472"/>
      <w:bookmarkStart w:id="404" w:name="_Ref369275479"/>
      <w:bookmarkStart w:id="405" w:name="_Ref369275482"/>
      <w:bookmarkStart w:id="406" w:name="_Ref369275486"/>
      <w:bookmarkStart w:id="407" w:name="_Ref369275489"/>
      <w:bookmarkStart w:id="408" w:name="_Ref369275492"/>
      <w:bookmarkStart w:id="409" w:name="_Ref369275496"/>
      <w:bookmarkStart w:id="410" w:name="_Toc377979017"/>
      <w:r w:rsidRPr="00E457DF">
        <w:rPr>
          <w:lang w:val="en-GB"/>
        </w:rPr>
        <w:t xml:space="preserve">The </w:t>
      </w:r>
      <w:r w:rsidRPr="00E457DF">
        <w:t>System</w:t>
      </w:r>
      <w:r w:rsidRPr="00E457DF">
        <w:rPr>
          <w:lang w:val="en-GB"/>
        </w:rPr>
        <w:t xml:space="preserve"> Configuration Control</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41079F" w:rsidRPr="0041079F" w:rsidRDefault="0041079F" w:rsidP="00030187">
      <w:pPr>
        <w:numPr>
          <w:ilvl w:val="0"/>
          <w:numId w:val="23"/>
        </w:numPr>
        <w:spacing w:after="120"/>
        <w:rPr>
          <w:rFonts w:ascii="Arial" w:hAnsi="Arial" w:cs="Arial"/>
          <w:sz w:val="22"/>
          <w:szCs w:val="22"/>
          <w:lang w:val="en-GB"/>
        </w:rPr>
      </w:pPr>
      <w:bookmarkStart w:id="411" w:name="_Ref36927553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_Ref369275437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_Ref369275531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11"/>
    </w:p>
    <w:p w:rsidR="004B3B0D" w:rsidRDefault="002C2610" w:rsidP="0041079F">
      <w:pPr>
        <w:spacing w:after="120"/>
        <w:rPr>
          <w:rFonts w:ascii="Arial" w:hAnsi="Arial" w:cs="Arial"/>
          <w:sz w:val="22"/>
          <w:szCs w:val="22"/>
          <w:lang w:val="en-GB"/>
        </w:rPr>
      </w:pPr>
      <w:r w:rsidRPr="002C2610">
        <w:rPr>
          <w:rFonts w:ascii="Arial" w:hAnsi="Arial" w:cs="Arial"/>
          <w:sz w:val="22"/>
          <w:szCs w:val="22"/>
          <w:lang w:val="en-GB"/>
        </w:rPr>
        <w:t xml:space="preserve">The system </w:t>
      </w:r>
      <w:r w:rsidRPr="002C2610">
        <w:rPr>
          <w:rFonts w:ascii="Arial" w:hAnsi="Arial" w:cs="Arial"/>
          <w:b/>
          <w:sz w:val="22"/>
          <w:szCs w:val="22"/>
          <w:lang w:val="en-GB"/>
        </w:rPr>
        <w:t>shall</w:t>
      </w:r>
      <w:r w:rsidRPr="002C2610">
        <w:rPr>
          <w:rFonts w:ascii="Arial" w:hAnsi="Arial" w:cs="Arial"/>
          <w:sz w:val="22"/>
          <w:szCs w:val="22"/>
          <w:lang w:val="en-GB"/>
        </w:rPr>
        <w:t xml:space="preserve"> support the configuration of the system components </w:t>
      </w:r>
    </w:p>
    <w:p w:rsidR="004B3B0D" w:rsidRPr="00175496" w:rsidRDefault="004B3B0D" w:rsidP="004B3B0D">
      <w:pPr>
        <w:numPr>
          <w:ilvl w:val="0"/>
          <w:numId w:val="23"/>
        </w:numPr>
        <w:spacing w:after="120"/>
        <w:rPr>
          <w:rFonts w:ascii="Arial" w:hAnsi="Arial" w:cs="Arial"/>
          <w:sz w:val="22"/>
          <w:szCs w:val="22"/>
          <w:lang w:val="en-GB"/>
        </w:rPr>
      </w:pPr>
      <w:bookmarkStart w:id="412" w:name="_Ref372299028"/>
      <w:r w:rsidRPr="00175496">
        <w:rPr>
          <w:rFonts w:ascii="Arial" w:hAnsi="Arial" w:cs="Arial"/>
          <w:b/>
          <w:i/>
          <w:color w:val="FF0000"/>
          <w:sz w:val="22"/>
          <w:szCs w:val="22"/>
          <w:lang w:val="en-GB"/>
        </w:rPr>
        <w:t>[ AMHS-TEC-D-</w:t>
      </w:r>
      <w:r w:rsidR="00895B9C">
        <w:fldChar w:fldCharType="begin"/>
      </w:r>
      <w:r w:rsidR="00895B9C">
        <w:instrText xml:space="preserve"> REF _Ref369275437 \r \h  \* MERGEFORMAT </w:instrText>
      </w:r>
      <w:r w:rsidR="00895B9C">
        <w:fldChar w:fldCharType="separate"/>
      </w:r>
      <w:r w:rsidR="00AD75D2">
        <w:rPr>
          <w:rFonts w:ascii="Arial" w:hAnsi="Arial" w:cs="Arial"/>
          <w:b/>
          <w:i/>
          <w:color w:val="FF0000"/>
          <w:sz w:val="22"/>
          <w:szCs w:val="22"/>
          <w:lang w:val="en-GB"/>
        </w:rPr>
        <w:t>4.2.3</w:t>
      </w:r>
      <w:r w:rsidR="00895B9C">
        <w:fldChar w:fldCharType="end"/>
      </w:r>
      <w:r w:rsidRPr="00175496">
        <w:rPr>
          <w:rFonts w:ascii="Arial" w:hAnsi="Arial" w:cs="Arial"/>
          <w:b/>
          <w:i/>
          <w:color w:val="FF0000"/>
          <w:sz w:val="22"/>
          <w:szCs w:val="22"/>
          <w:lang w:val="en-GB"/>
        </w:rPr>
        <w:t>-</w:t>
      </w:r>
      <w:r w:rsidR="00895B9C">
        <w:fldChar w:fldCharType="begin"/>
      </w:r>
      <w:r w:rsidR="00895B9C">
        <w:instrText xml:space="preserve"> REF _Ref372299028 \r \h  \* MERGEFORMAT </w:instrText>
      </w:r>
      <w:r w:rsidR="00895B9C">
        <w:fldChar w:fldCharType="separate"/>
      </w:r>
      <w:r w:rsidR="00AD75D2">
        <w:rPr>
          <w:rFonts w:ascii="Arial" w:hAnsi="Arial" w:cs="Arial"/>
          <w:b/>
          <w:i/>
          <w:color w:val="FF0000"/>
          <w:sz w:val="22"/>
          <w:szCs w:val="22"/>
          <w:lang w:val="en-GB"/>
        </w:rPr>
        <w:t>(2)</w:t>
      </w:r>
      <w:r w:rsidR="00895B9C">
        <w:fldChar w:fldCharType="end"/>
      </w:r>
      <w:r w:rsidRPr="00175496">
        <w:rPr>
          <w:rFonts w:ascii="Arial" w:hAnsi="Arial" w:cs="Arial"/>
          <w:b/>
          <w:i/>
          <w:color w:val="FF0000"/>
          <w:sz w:val="22"/>
          <w:szCs w:val="22"/>
          <w:lang w:val="en-GB"/>
        </w:rPr>
        <w:t xml:space="preserve"> ]</w:t>
      </w:r>
      <w:bookmarkEnd w:id="412"/>
    </w:p>
    <w:p w:rsidR="002C2610" w:rsidRDefault="004B3B0D" w:rsidP="0041079F">
      <w:pPr>
        <w:spacing w:after="120"/>
        <w:rPr>
          <w:rFonts w:ascii="Arial" w:hAnsi="Arial" w:cs="Arial"/>
          <w:sz w:val="22"/>
          <w:szCs w:val="22"/>
          <w:lang w:val="en-GB"/>
        </w:rPr>
      </w:pPr>
      <w:r w:rsidRPr="00175496">
        <w:rPr>
          <w:rFonts w:ascii="Arial" w:hAnsi="Arial" w:cs="Arial"/>
          <w:sz w:val="22"/>
          <w:szCs w:val="22"/>
          <w:lang w:val="en-GB"/>
        </w:rPr>
        <w:t>Configuration of the system component</w:t>
      </w:r>
      <w:r>
        <w:rPr>
          <w:rFonts w:ascii="Arial" w:hAnsi="Arial" w:cs="Arial"/>
          <w:sz w:val="22"/>
          <w:szCs w:val="22"/>
          <w:lang w:val="en-GB"/>
        </w:rPr>
        <w:t>s</w:t>
      </w:r>
      <w:r w:rsidRPr="00175496">
        <w:rPr>
          <w:rFonts w:ascii="Arial" w:hAnsi="Arial" w:cs="Arial"/>
          <w:sz w:val="22"/>
          <w:szCs w:val="22"/>
          <w:lang w:val="en-GB"/>
        </w:rPr>
        <w:t xml:space="preserve"> </w:t>
      </w:r>
      <w:r w:rsidRPr="00175496">
        <w:rPr>
          <w:rFonts w:ascii="Arial" w:hAnsi="Arial" w:cs="Arial"/>
          <w:b/>
          <w:sz w:val="22"/>
          <w:szCs w:val="22"/>
          <w:lang w:val="en-GB"/>
        </w:rPr>
        <w:t>should</w:t>
      </w:r>
      <w:r w:rsidRPr="00175496">
        <w:rPr>
          <w:rFonts w:ascii="Arial" w:hAnsi="Arial" w:cs="Arial"/>
          <w:sz w:val="22"/>
          <w:szCs w:val="22"/>
          <w:lang w:val="en-GB"/>
        </w:rPr>
        <w:t xml:space="preserve"> be possible</w:t>
      </w:r>
      <w:r w:rsidR="00175496">
        <w:rPr>
          <w:rFonts w:ascii="Arial" w:hAnsi="Arial" w:cs="Arial"/>
          <w:sz w:val="22"/>
          <w:szCs w:val="22"/>
          <w:lang w:val="en-GB"/>
        </w:rPr>
        <w:t xml:space="preserve"> </w:t>
      </w:r>
      <w:r w:rsidR="002C2610" w:rsidRPr="004B3B0D">
        <w:rPr>
          <w:rFonts w:ascii="Arial" w:hAnsi="Arial" w:cs="Arial"/>
          <w:sz w:val="22"/>
          <w:szCs w:val="22"/>
          <w:lang w:val="en-GB"/>
        </w:rPr>
        <w:t>in an easy and user-friendly way</w:t>
      </w:r>
      <w:r w:rsidR="00A340DD" w:rsidRPr="004B3B0D">
        <w:rPr>
          <w:rFonts w:ascii="Arial" w:hAnsi="Arial" w:cs="Arial"/>
          <w:sz w:val="22"/>
          <w:szCs w:val="22"/>
          <w:lang w:val="en-GB"/>
        </w:rPr>
        <w:t>.</w:t>
      </w:r>
    </w:p>
    <w:p w:rsidR="0041079F" w:rsidRPr="0041079F" w:rsidRDefault="0041079F" w:rsidP="00030187">
      <w:pPr>
        <w:numPr>
          <w:ilvl w:val="0"/>
          <w:numId w:val="23"/>
        </w:numPr>
        <w:spacing w:after="120"/>
        <w:rPr>
          <w:rFonts w:ascii="Arial" w:hAnsi="Arial" w:cs="Arial"/>
          <w:sz w:val="22"/>
          <w:szCs w:val="22"/>
          <w:lang w:val="en-GB"/>
        </w:rPr>
      </w:pPr>
      <w:bookmarkStart w:id="413" w:name="_Ref36927553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_Ref369275444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_Ref369275535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13"/>
    </w:p>
    <w:p w:rsidR="001D3683" w:rsidRDefault="001D3683" w:rsidP="0041079F">
      <w:pPr>
        <w:spacing w:after="120"/>
        <w:rPr>
          <w:rFonts w:ascii="Arial" w:hAnsi="Arial" w:cs="Arial"/>
          <w:sz w:val="22"/>
          <w:szCs w:val="22"/>
          <w:lang w:val="en-GB"/>
        </w:rPr>
      </w:pPr>
      <w:r>
        <w:rPr>
          <w:rFonts w:ascii="Arial" w:hAnsi="Arial" w:cs="Arial"/>
          <w:sz w:val="22"/>
          <w:szCs w:val="22"/>
          <w:lang w:val="en-GB"/>
        </w:rPr>
        <w:t xml:space="preserve">The input and modification of configuration parameters </w:t>
      </w:r>
      <w:r>
        <w:rPr>
          <w:rFonts w:ascii="Arial" w:hAnsi="Arial" w:cs="Arial"/>
          <w:b/>
          <w:sz w:val="22"/>
          <w:szCs w:val="22"/>
          <w:lang w:val="en-GB"/>
        </w:rPr>
        <w:t>shall</w:t>
      </w:r>
      <w:r>
        <w:rPr>
          <w:rFonts w:ascii="Arial" w:hAnsi="Arial" w:cs="Arial"/>
          <w:sz w:val="22"/>
          <w:szCs w:val="22"/>
          <w:lang w:val="en-GB"/>
        </w:rPr>
        <w:t xml:space="preserve"> be via menus, intuitive and syntactically and semantically checked.</w:t>
      </w:r>
    </w:p>
    <w:p w:rsidR="0041079F" w:rsidRPr="0041079F" w:rsidRDefault="0041079F" w:rsidP="00030187">
      <w:pPr>
        <w:numPr>
          <w:ilvl w:val="0"/>
          <w:numId w:val="23"/>
        </w:numPr>
        <w:spacing w:after="120"/>
        <w:rPr>
          <w:rFonts w:ascii="Arial" w:hAnsi="Arial" w:cs="Arial"/>
          <w:sz w:val="22"/>
          <w:szCs w:val="22"/>
          <w:lang w:val="en-GB"/>
        </w:rPr>
      </w:pPr>
      <w:bookmarkStart w:id="414" w:name="_Ref369275539"/>
      <w:r w:rsidRPr="0041079F">
        <w:rPr>
          <w:rFonts w:ascii="Arial" w:hAnsi="Arial" w:cs="Arial"/>
          <w:b/>
          <w:i/>
          <w:color w:val="FF0000"/>
          <w:sz w:val="22"/>
          <w:szCs w:val="22"/>
          <w:lang w:val="en-GB"/>
        </w:rPr>
        <w:t>[ AMHS-TEC-</w:t>
      </w:r>
      <w:r w:rsidR="00A340DD">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_Ref369275449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_Ref369275539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14"/>
    </w:p>
    <w:p w:rsidR="001D3683" w:rsidRDefault="001D3683" w:rsidP="0041079F">
      <w:pPr>
        <w:spacing w:after="120"/>
        <w:rPr>
          <w:rFonts w:ascii="Arial" w:hAnsi="Arial" w:cs="Arial"/>
          <w:sz w:val="22"/>
          <w:szCs w:val="22"/>
          <w:lang w:val="en-GB"/>
        </w:rPr>
      </w:pPr>
      <w:r>
        <w:rPr>
          <w:rFonts w:ascii="Arial" w:hAnsi="Arial" w:cs="Arial"/>
          <w:sz w:val="22"/>
          <w:szCs w:val="22"/>
          <w:lang w:val="en-GB"/>
        </w:rPr>
        <w:t xml:space="preserve">The system </w:t>
      </w:r>
      <w:r>
        <w:rPr>
          <w:rFonts w:ascii="Arial" w:hAnsi="Arial" w:cs="Arial"/>
          <w:b/>
          <w:sz w:val="22"/>
          <w:szCs w:val="22"/>
          <w:lang w:val="en-GB"/>
        </w:rPr>
        <w:t>sh</w:t>
      </w:r>
      <w:r w:rsidR="00A340DD">
        <w:rPr>
          <w:rFonts w:ascii="Arial" w:hAnsi="Arial" w:cs="Arial"/>
          <w:b/>
          <w:sz w:val="22"/>
          <w:szCs w:val="22"/>
          <w:lang w:val="en-GB"/>
        </w:rPr>
        <w:t>ould</w:t>
      </w:r>
      <w:r>
        <w:rPr>
          <w:rFonts w:ascii="Arial" w:hAnsi="Arial" w:cs="Arial"/>
          <w:sz w:val="22"/>
          <w:szCs w:val="22"/>
          <w:lang w:val="en-GB"/>
        </w:rPr>
        <w:t xml:space="preserve"> offer an “undo” function for configuration parameter changes. The parameter change history </w:t>
      </w:r>
      <w:r>
        <w:rPr>
          <w:rFonts w:ascii="Arial" w:hAnsi="Arial" w:cs="Arial"/>
          <w:b/>
          <w:sz w:val="22"/>
          <w:szCs w:val="22"/>
          <w:lang w:val="en-GB"/>
        </w:rPr>
        <w:t>sh</w:t>
      </w:r>
      <w:r w:rsidR="00A340DD">
        <w:rPr>
          <w:rFonts w:ascii="Arial" w:hAnsi="Arial" w:cs="Arial"/>
          <w:b/>
          <w:sz w:val="22"/>
          <w:szCs w:val="22"/>
          <w:lang w:val="en-GB"/>
        </w:rPr>
        <w:t>ould</w:t>
      </w:r>
      <w:r>
        <w:rPr>
          <w:rFonts w:ascii="Arial" w:hAnsi="Arial" w:cs="Arial"/>
          <w:sz w:val="22"/>
          <w:szCs w:val="22"/>
          <w:lang w:val="en-GB"/>
        </w:rPr>
        <w:t xml:space="preserve"> be retrievable for a selectable period.</w:t>
      </w:r>
    </w:p>
    <w:p w:rsidR="0041079F" w:rsidRPr="0041079F" w:rsidRDefault="0041079F" w:rsidP="00030187">
      <w:pPr>
        <w:numPr>
          <w:ilvl w:val="0"/>
          <w:numId w:val="23"/>
        </w:numPr>
        <w:spacing w:after="120"/>
        <w:rPr>
          <w:rFonts w:ascii="Arial" w:hAnsi="Arial" w:cs="Arial"/>
          <w:sz w:val="22"/>
          <w:szCs w:val="22"/>
          <w:lang w:val="en-GB"/>
        </w:rPr>
      </w:pPr>
      <w:bookmarkStart w:id="415" w:name="_Ref36927554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_Ref369275454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_Ref369275543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15"/>
    </w:p>
    <w:p w:rsidR="001D3683" w:rsidRDefault="001D3683" w:rsidP="0041079F">
      <w:pPr>
        <w:spacing w:after="120"/>
        <w:rPr>
          <w:rFonts w:ascii="Arial" w:hAnsi="Arial" w:cs="Arial"/>
          <w:sz w:val="22"/>
          <w:szCs w:val="22"/>
          <w:lang w:val="en-GB"/>
        </w:rPr>
      </w:pPr>
      <w:r>
        <w:rPr>
          <w:rFonts w:ascii="Arial" w:hAnsi="Arial" w:cs="Arial"/>
          <w:sz w:val="22"/>
          <w:szCs w:val="22"/>
          <w:lang w:val="en-GB"/>
        </w:rPr>
        <w:t xml:space="preserve">Cross-checks among associated tables </w:t>
      </w:r>
      <w:r>
        <w:rPr>
          <w:rFonts w:ascii="Arial" w:hAnsi="Arial" w:cs="Arial"/>
          <w:b/>
          <w:sz w:val="22"/>
          <w:szCs w:val="22"/>
          <w:lang w:val="en-GB"/>
        </w:rPr>
        <w:t>shall</w:t>
      </w:r>
      <w:r>
        <w:rPr>
          <w:rFonts w:ascii="Arial" w:hAnsi="Arial" w:cs="Arial"/>
          <w:sz w:val="22"/>
          <w:szCs w:val="22"/>
          <w:lang w:val="en-GB"/>
        </w:rPr>
        <w:t xml:space="preserve"> prevent the input of wrong or inconsistent information, e.g. among AFTN routing tables, AFTN/AMHS gateway tables and AMHS routing tables.</w:t>
      </w:r>
    </w:p>
    <w:p w:rsidR="0041079F" w:rsidRPr="0041079F" w:rsidRDefault="0041079F" w:rsidP="00030187">
      <w:pPr>
        <w:numPr>
          <w:ilvl w:val="0"/>
          <w:numId w:val="23"/>
        </w:numPr>
        <w:spacing w:after="120"/>
        <w:rPr>
          <w:rFonts w:ascii="Arial" w:hAnsi="Arial" w:cs="Arial"/>
          <w:sz w:val="22"/>
          <w:szCs w:val="22"/>
          <w:lang w:val="en-GB"/>
        </w:rPr>
      </w:pPr>
      <w:bookmarkStart w:id="416" w:name="_Ref36927554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_Ref369275458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_Ref369275548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16"/>
    </w:p>
    <w:p w:rsidR="001D3683" w:rsidRPr="001D3683" w:rsidRDefault="001D3683" w:rsidP="0041079F">
      <w:pPr>
        <w:spacing w:after="120"/>
        <w:rPr>
          <w:rFonts w:ascii="Arial" w:hAnsi="Arial" w:cs="Arial"/>
          <w:sz w:val="22"/>
          <w:szCs w:val="22"/>
          <w:lang w:val="en-GB"/>
        </w:rPr>
      </w:pPr>
      <w:r>
        <w:rPr>
          <w:rFonts w:ascii="Arial" w:hAnsi="Arial" w:cs="Arial"/>
          <w:sz w:val="22"/>
          <w:szCs w:val="22"/>
          <w:lang w:val="en-GB"/>
        </w:rPr>
        <w:t xml:space="preserve">The system </w:t>
      </w:r>
      <w:r>
        <w:rPr>
          <w:rFonts w:ascii="Arial" w:hAnsi="Arial" w:cs="Arial"/>
          <w:b/>
          <w:sz w:val="22"/>
          <w:szCs w:val="22"/>
          <w:lang w:val="en-GB"/>
        </w:rPr>
        <w:t>shall</w:t>
      </w:r>
      <w:r>
        <w:rPr>
          <w:rFonts w:ascii="Arial" w:hAnsi="Arial" w:cs="Arial"/>
          <w:sz w:val="22"/>
          <w:szCs w:val="22"/>
          <w:lang w:val="en-GB"/>
        </w:rPr>
        <w:t xml:space="preserve"> provide validation of routing tables, a routing simulation tool (AFTN </w:t>
      </w:r>
      <w:r w:rsidRPr="001D3683">
        <w:rPr>
          <w:rFonts w:ascii="Arial" w:hAnsi="Arial" w:cs="Arial"/>
          <w:sz w:val="22"/>
          <w:szCs w:val="22"/>
          <w:lang w:val="en-GB"/>
        </w:rPr>
        <w:t>including AFTN/AMHS gateway) so that the routing tables can be verified</w:t>
      </w:r>
    </w:p>
    <w:p w:rsidR="0041079F" w:rsidRPr="0041079F" w:rsidRDefault="0041079F" w:rsidP="00030187">
      <w:pPr>
        <w:numPr>
          <w:ilvl w:val="0"/>
          <w:numId w:val="23"/>
        </w:numPr>
        <w:spacing w:after="120"/>
        <w:rPr>
          <w:rFonts w:ascii="Arial" w:hAnsi="Arial" w:cs="Arial"/>
          <w:sz w:val="22"/>
          <w:szCs w:val="22"/>
          <w:lang w:val="en-GB"/>
        </w:rPr>
      </w:pPr>
      <w:bookmarkStart w:id="417" w:name="_Ref36927555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_Ref369275462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_Ref369275552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17"/>
    </w:p>
    <w:p w:rsidR="001D3683" w:rsidRPr="001D3683" w:rsidRDefault="001D3683" w:rsidP="0041079F">
      <w:pPr>
        <w:spacing w:after="120"/>
        <w:rPr>
          <w:rFonts w:ascii="Arial" w:hAnsi="Arial" w:cs="Arial"/>
          <w:sz w:val="22"/>
          <w:szCs w:val="22"/>
          <w:lang w:val="en-GB"/>
        </w:rPr>
      </w:pPr>
      <w:r w:rsidRPr="001D3683">
        <w:rPr>
          <w:rFonts w:ascii="Arial" w:hAnsi="Arial" w:cs="Arial"/>
          <w:sz w:val="22"/>
          <w:szCs w:val="22"/>
        </w:rPr>
        <w:t xml:space="preserve">The offer </w:t>
      </w:r>
      <w:r w:rsidRPr="001D3683">
        <w:rPr>
          <w:rFonts w:ascii="Arial" w:hAnsi="Arial" w:cs="Arial"/>
          <w:b/>
          <w:sz w:val="22"/>
          <w:szCs w:val="22"/>
        </w:rPr>
        <w:t>shall</w:t>
      </w:r>
      <w:r w:rsidR="00940635" w:rsidRPr="001D3683">
        <w:rPr>
          <w:rFonts w:ascii="Arial" w:hAnsi="Arial" w:cs="Arial"/>
          <w:b/>
          <w:sz w:val="22"/>
          <w:szCs w:val="22"/>
        </w:rPr>
        <w:fldChar w:fldCharType="begin" w:fldLock="1"/>
      </w:r>
      <w:r w:rsidRPr="001D3683">
        <w:rPr>
          <w:rFonts w:ascii="Arial" w:hAnsi="Arial" w:cs="Arial"/>
          <w:b/>
          <w:sz w:val="22"/>
          <w:szCs w:val="22"/>
        </w:rPr>
        <w:instrText xml:space="preserve"> SEQ Mandatory_field \# "'[ECG-URD-M-'000']'" \* CHARFORMAT \r  342 </w:instrText>
      </w:r>
      <w:r w:rsidR="00940635" w:rsidRPr="001D3683">
        <w:rPr>
          <w:rFonts w:ascii="Arial" w:hAnsi="Arial" w:cs="Arial"/>
          <w:b/>
          <w:sz w:val="22"/>
          <w:szCs w:val="22"/>
        </w:rPr>
        <w:fldChar w:fldCharType="end"/>
      </w:r>
      <w:r w:rsidRPr="001D3683">
        <w:rPr>
          <w:rFonts w:ascii="Arial" w:hAnsi="Arial" w:cs="Arial"/>
          <w:b/>
          <w:sz w:val="22"/>
          <w:szCs w:val="22"/>
        </w:rPr>
        <w:t xml:space="preserve"> </w:t>
      </w:r>
      <w:r w:rsidRPr="001D3683">
        <w:rPr>
          <w:rFonts w:ascii="Arial" w:hAnsi="Arial" w:cs="Arial"/>
          <w:sz w:val="22"/>
          <w:szCs w:val="22"/>
        </w:rPr>
        <w:t xml:space="preserve">identify the system configuration parameters that can be modified and activated online and those which require a restart of the system or specific component of the system. </w:t>
      </w:r>
    </w:p>
    <w:p w:rsidR="0041079F" w:rsidRPr="0041079F" w:rsidRDefault="0041079F" w:rsidP="00030187">
      <w:pPr>
        <w:numPr>
          <w:ilvl w:val="0"/>
          <w:numId w:val="23"/>
        </w:numPr>
        <w:spacing w:after="120"/>
        <w:rPr>
          <w:rFonts w:ascii="Arial" w:hAnsi="Arial" w:cs="Arial"/>
          <w:sz w:val="22"/>
          <w:szCs w:val="22"/>
          <w:lang w:val="en-GB"/>
        </w:rPr>
      </w:pPr>
      <w:bookmarkStart w:id="418" w:name="_Ref369275556"/>
      <w:r w:rsidRPr="0041079F">
        <w:rPr>
          <w:rFonts w:ascii="Arial" w:hAnsi="Arial" w:cs="Arial"/>
          <w:b/>
          <w:i/>
          <w:color w:val="FF0000"/>
          <w:sz w:val="22"/>
          <w:szCs w:val="22"/>
          <w:lang w:val="en-GB"/>
        </w:rPr>
        <w:lastRenderedPageBreak/>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_Ref369275465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_Ref369275556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18"/>
    </w:p>
    <w:p w:rsidR="001D3683" w:rsidRDefault="004B3B0D" w:rsidP="0041079F">
      <w:pPr>
        <w:spacing w:after="120"/>
        <w:rPr>
          <w:rFonts w:ascii="Arial" w:hAnsi="Arial" w:cs="Arial"/>
          <w:sz w:val="22"/>
          <w:szCs w:val="22"/>
        </w:rPr>
      </w:pPr>
      <w:r>
        <w:rPr>
          <w:rFonts w:ascii="Arial" w:hAnsi="Arial" w:cs="Arial"/>
          <w:sz w:val="22"/>
          <w:szCs w:val="22"/>
        </w:rPr>
        <w:t>At least</w:t>
      </w:r>
      <w:r w:rsidR="001D3683" w:rsidRPr="001D3683">
        <w:rPr>
          <w:rFonts w:ascii="Arial" w:hAnsi="Arial" w:cs="Arial"/>
          <w:sz w:val="22"/>
          <w:szCs w:val="22"/>
        </w:rPr>
        <w:t xml:space="preserve"> </w:t>
      </w:r>
      <w:r>
        <w:rPr>
          <w:rFonts w:ascii="Arial" w:hAnsi="Arial" w:cs="Arial"/>
          <w:sz w:val="22"/>
          <w:szCs w:val="22"/>
        </w:rPr>
        <w:t>6</w:t>
      </w:r>
      <w:r w:rsidR="001D3683" w:rsidRPr="001D3683">
        <w:rPr>
          <w:rFonts w:ascii="Arial" w:hAnsi="Arial" w:cs="Arial"/>
          <w:sz w:val="22"/>
          <w:szCs w:val="22"/>
        </w:rPr>
        <w:t xml:space="preserve">0% of all system configuration parameters </w:t>
      </w:r>
      <w:r w:rsidR="001D3683" w:rsidRPr="001D3683">
        <w:rPr>
          <w:rFonts w:ascii="Arial" w:hAnsi="Arial" w:cs="Arial"/>
          <w:b/>
          <w:sz w:val="22"/>
          <w:szCs w:val="22"/>
        </w:rPr>
        <w:t>shall</w:t>
      </w:r>
      <w:r w:rsidR="001D3683" w:rsidRPr="001D3683">
        <w:rPr>
          <w:rFonts w:ascii="Arial" w:hAnsi="Arial" w:cs="Arial"/>
          <w:sz w:val="22"/>
          <w:szCs w:val="22"/>
        </w:rPr>
        <w:t xml:space="preserve"> be subject to online modification and activation. </w:t>
      </w:r>
    </w:p>
    <w:p w:rsidR="004B3B0D" w:rsidRPr="0041079F" w:rsidRDefault="004B3B0D" w:rsidP="004B3B0D">
      <w:pPr>
        <w:numPr>
          <w:ilvl w:val="0"/>
          <w:numId w:val="23"/>
        </w:numPr>
        <w:spacing w:after="120"/>
        <w:rPr>
          <w:rFonts w:ascii="Arial" w:hAnsi="Arial" w:cs="Arial"/>
          <w:sz w:val="22"/>
          <w:szCs w:val="22"/>
          <w:lang w:val="en-GB"/>
        </w:rPr>
      </w:pPr>
      <w:bookmarkStart w:id="419" w:name="_Ref372299752"/>
      <w:r w:rsidRPr="0041079F">
        <w:rPr>
          <w:rFonts w:ascii="Arial" w:hAnsi="Arial" w:cs="Arial"/>
          <w:b/>
          <w:i/>
          <w:color w:val="FF0000"/>
          <w:sz w:val="22"/>
          <w:szCs w:val="22"/>
          <w:lang w:val="en-GB"/>
        </w:rPr>
        <w:t>[ AMHS-TEC-</w:t>
      </w:r>
      <w:r>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_Ref369275465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91469D">
        <w:rPr>
          <w:rFonts w:ascii="Arial" w:hAnsi="Arial" w:cs="Arial"/>
          <w:b/>
          <w:i/>
          <w:color w:val="FF0000"/>
          <w:sz w:val="22"/>
          <w:szCs w:val="22"/>
          <w:lang w:val="en-GB"/>
        </w:rPr>
        <w:instrText xml:space="preserve"> REF _Ref372299752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19"/>
    </w:p>
    <w:p w:rsidR="004B3B0D" w:rsidRDefault="004B3B0D" w:rsidP="004B3B0D">
      <w:pPr>
        <w:spacing w:after="120"/>
        <w:rPr>
          <w:rFonts w:ascii="Arial" w:hAnsi="Arial" w:cs="Arial"/>
          <w:sz w:val="22"/>
          <w:szCs w:val="22"/>
        </w:rPr>
      </w:pPr>
      <w:r w:rsidRPr="001D3683">
        <w:rPr>
          <w:rFonts w:ascii="Arial" w:hAnsi="Arial" w:cs="Arial"/>
          <w:sz w:val="22"/>
          <w:szCs w:val="22"/>
        </w:rPr>
        <w:t>The majority</w:t>
      </w:r>
      <w:r>
        <w:rPr>
          <w:rFonts w:ascii="Arial" w:hAnsi="Arial" w:cs="Arial"/>
          <w:sz w:val="22"/>
          <w:szCs w:val="22"/>
        </w:rPr>
        <w:t xml:space="preserve"> (</w:t>
      </w:r>
      <w:r w:rsidR="006678AD">
        <w:rPr>
          <w:rFonts w:ascii="Arial" w:hAnsi="Arial" w:cs="Arial"/>
          <w:sz w:val="22"/>
          <w:szCs w:val="22"/>
        </w:rPr>
        <w:t>it means more than</w:t>
      </w:r>
      <w:r>
        <w:rPr>
          <w:rFonts w:ascii="Arial" w:hAnsi="Arial" w:cs="Arial"/>
          <w:sz w:val="22"/>
          <w:szCs w:val="22"/>
        </w:rPr>
        <w:t xml:space="preserve"> mandatory 60</w:t>
      </w:r>
      <w:r>
        <w:rPr>
          <w:rFonts w:ascii="Arial" w:hAnsi="Arial" w:cs="Arial"/>
          <w:sz w:val="22"/>
          <w:szCs w:val="22"/>
          <w:lang w:val="cs-CZ"/>
        </w:rPr>
        <w:t>%)</w:t>
      </w:r>
      <w:r w:rsidRPr="001D3683">
        <w:rPr>
          <w:rFonts w:ascii="Arial" w:hAnsi="Arial" w:cs="Arial"/>
          <w:sz w:val="22"/>
          <w:szCs w:val="22"/>
        </w:rPr>
        <w:t xml:space="preserve"> of all system configuration parameters </w:t>
      </w:r>
      <w:r w:rsidRPr="001D3683">
        <w:rPr>
          <w:rFonts w:ascii="Arial" w:hAnsi="Arial" w:cs="Arial"/>
          <w:b/>
          <w:sz w:val="22"/>
          <w:szCs w:val="22"/>
        </w:rPr>
        <w:t>sh</w:t>
      </w:r>
      <w:r>
        <w:rPr>
          <w:rFonts w:ascii="Arial" w:hAnsi="Arial" w:cs="Arial"/>
          <w:b/>
          <w:sz w:val="22"/>
          <w:szCs w:val="22"/>
        </w:rPr>
        <w:t>ould</w:t>
      </w:r>
      <w:r w:rsidRPr="001D3683">
        <w:rPr>
          <w:rFonts w:ascii="Arial" w:hAnsi="Arial" w:cs="Arial"/>
          <w:sz w:val="22"/>
          <w:szCs w:val="22"/>
        </w:rPr>
        <w:t xml:space="preserve"> be subject to online modificatio</w:t>
      </w:r>
      <w:r w:rsidR="006678AD">
        <w:rPr>
          <w:rFonts w:ascii="Arial" w:hAnsi="Arial" w:cs="Arial"/>
          <w:sz w:val="22"/>
          <w:szCs w:val="22"/>
        </w:rPr>
        <w:t>n and activation. The tenderer shall describe how many parameters are fulfilled above mandatory 60%</w:t>
      </w:r>
      <w:r w:rsidR="006678AD">
        <w:rPr>
          <w:rFonts w:ascii="Arial" w:hAnsi="Arial" w:cs="Arial"/>
          <w:sz w:val="22"/>
          <w:szCs w:val="22"/>
          <w:lang w:val="cs-CZ"/>
        </w:rPr>
        <w:t>.</w:t>
      </w:r>
      <w:r w:rsidR="006678AD">
        <w:rPr>
          <w:rFonts w:ascii="Arial" w:hAnsi="Arial" w:cs="Arial"/>
          <w:sz w:val="22"/>
          <w:szCs w:val="22"/>
        </w:rPr>
        <w:t xml:space="preserve"> </w:t>
      </w:r>
    </w:p>
    <w:p w:rsidR="0041079F" w:rsidRPr="0041079F" w:rsidRDefault="0041079F" w:rsidP="00030187">
      <w:pPr>
        <w:numPr>
          <w:ilvl w:val="0"/>
          <w:numId w:val="23"/>
        </w:numPr>
        <w:spacing w:after="120"/>
        <w:rPr>
          <w:rFonts w:ascii="Arial" w:hAnsi="Arial" w:cs="Arial"/>
          <w:sz w:val="22"/>
          <w:szCs w:val="22"/>
          <w:lang w:val="en-GB"/>
        </w:rPr>
      </w:pPr>
      <w:bookmarkStart w:id="420" w:name="_Ref36927556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_Ref369275469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_Ref369275560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20"/>
    </w:p>
    <w:p w:rsidR="001D3683" w:rsidRPr="001D3683" w:rsidRDefault="001D3683" w:rsidP="0041079F">
      <w:pPr>
        <w:spacing w:after="120"/>
        <w:rPr>
          <w:rFonts w:ascii="Arial" w:hAnsi="Arial" w:cs="Arial"/>
          <w:sz w:val="22"/>
          <w:szCs w:val="22"/>
          <w:lang w:val="en-GB"/>
        </w:rPr>
      </w:pPr>
      <w:r w:rsidRPr="001D3683">
        <w:rPr>
          <w:rFonts w:ascii="Arial" w:hAnsi="Arial" w:cs="Arial"/>
          <w:sz w:val="22"/>
          <w:szCs w:val="22"/>
        </w:rPr>
        <w:t xml:space="preserve">In particular, the configuration of addressing and routing information </w:t>
      </w:r>
      <w:r w:rsidRPr="001D3683">
        <w:rPr>
          <w:rFonts w:ascii="Arial" w:hAnsi="Arial" w:cs="Arial"/>
          <w:b/>
          <w:sz w:val="22"/>
          <w:szCs w:val="22"/>
        </w:rPr>
        <w:t>shall</w:t>
      </w:r>
      <w:r w:rsidR="00940635" w:rsidRPr="001D3683">
        <w:rPr>
          <w:rFonts w:ascii="Arial" w:hAnsi="Arial" w:cs="Arial"/>
          <w:sz w:val="22"/>
          <w:szCs w:val="22"/>
        </w:rPr>
        <w:fldChar w:fldCharType="begin" w:fldLock="1"/>
      </w:r>
      <w:r w:rsidRPr="001D3683">
        <w:rPr>
          <w:rFonts w:ascii="Arial" w:hAnsi="Arial" w:cs="Arial"/>
          <w:sz w:val="22"/>
          <w:szCs w:val="22"/>
        </w:rPr>
        <w:instrText xml:space="preserve"> SEQ Mandatory_field \# "'[ECG-URD-M-'000']'" \* CHARFORMAT </w:instrText>
      </w:r>
      <w:r w:rsidR="00940635" w:rsidRPr="001D3683">
        <w:rPr>
          <w:rFonts w:ascii="Arial" w:hAnsi="Arial" w:cs="Arial"/>
          <w:sz w:val="22"/>
          <w:szCs w:val="22"/>
        </w:rPr>
        <w:fldChar w:fldCharType="end"/>
      </w:r>
      <w:r w:rsidRPr="001D3683">
        <w:rPr>
          <w:rFonts w:ascii="Arial" w:hAnsi="Arial" w:cs="Arial"/>
          <w:sz w:val="22"/>
          <w:szCs w:val="22"/>
        </w:rPr>
        <w:t xml:space="preserve"> </w:t>
      </w:r>
      <w:r w:rsidR="00940635" w:rsidRPr="001D3683">
        <w:rPr>
          <w:rFonts w:ascii="Arial" w:hAnsi="Arial" w:cs="Arial"/>
          <w:sz w:val="22"/>
          <w:szCs w:val="22"/>
        </w:rPr>
        <w:fldChar w:fldCharType="begin" w:fldLock="1"/>
      </w:r>
      <w:r w:rsidRPr="001D3683">
        <w:rPr>
          <w:rFonts w:ascii="Arial" w:hAnsi="Arial" w:cs="Arial"/>
          <w:sz w:val="22"/>
          <w:szCs w:val="22"/>
        </w:rPr>
        <w:instrText xml:space="preserve"> SEQ Mandatory_field \# "'[ECG-URD-M-'000']'" \* CHARFORMAT </w:instrText>
      </w:r>
      <w:r w:rsidR="00940635" w:rsidRPr="001D3683">
        <w:rPr>
          <w:rFonts w:ascii="Arial" w:hAnsi="Arial" w:cs="Arial"/>
          <w:sz w:val="22"/>
          <w:szCs w:val="22"/>
        </w:rPr>
        <w:fldChar w:fldCharType="end"/>
      </w:r>
      <w:r w:rsidRPr="001D3683">
        <w:rPr>
          <w:rFonts w:ascii="Arial" w:hAnsi="Arial" w:cs="Arial"/>
          <w:sz w:val="22"/>
          <w:szCs w:val="22"/>
        </w:rPr>
        <w:t>be possible through online modification.</w:t>
      </w:r>
    </w:p>
    <w:p w:rsidR="0041079F" w:rsidRPr="0041079F" w:rsidRDefault="0041079F" w:rsidP="00030187">
      <w:pPr>
        <w:numPr>
          <w:ilvl w:val="0"/>
          <w:numId w:val="23"/>
        </w:numPr>
        <w:spacing w:after="120"/>
        <w:rPr>
          <w:rFonts w:ascii="Arial" w:hAnsi="Arial" w:cs="Arial"/>
          <w:sz w:val="22"/>
          <w:szCs w:val="22"/>
          <w:lang w:val="en-GB"/>
        </w:rPr>
      </w:pPr>
      <w:bookmarkStart w:id="421" w:name="_Ref36927556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_Ref369275472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_Ref369275565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21"/>
    </w:p>
    <w:p w:rsidR="001D3683" w:rsidRPr="001D3683" w:rsidRDefault="001D3683" w:rsidP="0041079F">
      <w:pPr>
        <w:spacing w:after="120"/>
        <w:rPr>
          <w:rFonts w:ascii="Arial" w:hAnsi="Arial" w:cs="Arial"/>
          <w:sz w:val="22"/>
          <w:szCs w:val="22"/>
          <w:lang w:val="en-GB"/>
        </w:rPr>
      </w:pPr>
      <w:r w:rsidRPr="001D3683">
        <w:rPr>
          <w:rFonts w:ascii="Arial" w:hAnsi="Arial" w:cs="Arial"/>
          <w:sz w:val="22"/>
          <w:szCs w:val="22"/>
        </w:rPr>
        <w:t xml:space="preserve">The system </w:t>
      </w:r>
      <w:r w:rsidRPr="001D3683">
        <w:rPr>
          <w:rFonts w:ascii="Arial" w:hAnsi="Arial" w:cs="Arial"/>
          <w:b/>
          <w:sz w:val="22"/>
          <w:szCs w:val="22"/>
        </w:rPr>
        <w:t xml:space="preserve">shall </w:t>
      </w:r>
      <w:r w:rsidR="00940635" w:rsidRPr="001D3683">
        <w:rPr>
          <w:rFonts w:ascii="Arial" w:hAnsi="Arial" w:cs="Arial"/>
          <w:b/>
          <w:sz w:val="22"/>
          <w:szCs w:val="22"/>
        </w:rPr>
        <w:fldChar w:fldCharType="begin" w:fldLock="1"/>
      </w:r>
      <w:r w:rsidRPr="001D3683">
        <w:rPr>
          <w:rFonts w:ascii="Arial" w:hAnsi="Arial" w:cs="Arial"/>
          <w:b/>
          <w:sz w:val="22"/>
          <w:szCs w:val="22"/>
        </w:rPr>
        <w:instrText xml:space="preserve"> SEQ Mandatory_field \# "'[ECG-URD-M-'000']'" \* CHARFORMAT </w:instrText>
      </w:r>
      <w:r w:rsidR="00940635" w:rsidRPr="001D3683">
        <w:rPr>
          <w:rFonts w:ascii="Arial" w:hAnsi="Arial" w:cs="Arial"/>
          <w:b/>
          <w:sz w:val="22"/>
          <w:szCs w:val="22"/>
        </w:rPr>
        <w:fldChar w:fldCharType="end"/>
      </w:r>
      <w:r w:rsidRPr="001D3683">
        <w:rPr>
          <w:rFonts w:ascii="Arial" w:hAnsi="Arial" w:cs="Arial"/>
          <w:sz w:val="22"/>
          <w:szCs w:val="22"/>
        </w:rPr>
        <w:t>not constrain the size of the configuration (e.g. size of routing tables).</w:t>
      </w:r>
    </w:p>
    <w:p w:rsidR="0041079F" w:rsidRPr="0041079F" w:rsidRDefault="0041079F" w:rsidP="00030187">
      <w:pPr>
        <w:numPr>
          <w:ilvl w:val="0"/>
          <w:numId w:val="23"/>
        </w:numPr>
        <w:spacing w:after="120"/>
        <w:rPr>
          <w:rFonts w:ascii="Arial" w:hAnsi="Arial" w:cs="Arial"/>
          <w:sz w:val="22"/>
          <w:szCs w:val="22"/>
          <w:lang w:val="en-GB"/>
        </w:rPr>
      </w:pPr>
      <w:bookmarkStart w:id="422" w:name="_Ref369275570"/>
      <w:r w:rsidRPr="0041079F">
        <w:rPr>
          <w:rFonts w:ascii="Arial" w:hAnsi="Arial" w:cs="Arial"/>
          <w:b/>
          <w:i/>
          <w:color w:val="FF0000"/>
          <w:sz w:val="22"/>
          <w:szCs w:val="22"/>
          <w:lang w:val="en-GB"/>
        </w:rPr>
        <w:t>[ AMHS-TEC-</w:t>
      </w:r>
      <w:r w:rsidR="008B341A">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_Ref369275570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22"/>
    </w:p>
    <w:p w:rsidR="001D3683" w:rsidRPr="001D3683" w:rsidRDefault="00940635" w:rsidP="0041079F">
      <w:pPr>
        <w:spacing w:after="120"/>
        <w:rPr>
          <w:rFonts w:ascii="Arial" w:hAnsi="Arial" w:cs="Arial"/>
          <w:sz w:val="22"/>
          <w:szCs w:val="22"/>
          <w:lang w:val="en-GB"/>
        </w:rPr>
      </w:pPr>
      <w:r w:rsidRPr="001D3683">
        <w:rPr>
          <w:rFonts w:ascii="Arial" w:hAnsi="Arial" w:cs="Arial"/>
          <w:b/>
          <w:sz w:val="22"/>
          <w:szCs w:val="22"/>
        </w:rPr>
        <w:fldChar w:fldCharType="begin" w:fldLock="1"/>
      </w:r>
      <w:r w:rsidR="001D3683" w:rsidRPr="001D3683">
        <w:rPr>
          <w:rFonts w:ascii="Arial" w:hAnsi="Arial" w:cs="Arial"/>
          <w:b/>
          <w:sz w:val="22"/>
          <w:szCs w:val="22"/>
        </w:rPr>
        <w:instrText xml:space="preserve"> SEQ Mandatory_field \# "'[ECG-URD-M-'000']'" \* CHARFORMAT </w:instrText>
      </w:r>
      <w:r w:rsidRPr="001D3683">
        <w:rPr>
          <w:rFonts w:ascii="Arial" w:hAnsi="Arial" w:cs="Arial"/>
          <w:b/>
          <w:sz w:val="22"/>
          <w:szCs w:val="22"/>
        </w:rPr>
        <w:fldChar w:fldCharType="end"/>
      </w:r>
      <w:r w:rsidR="001D3683" w:rsidRPr="001D3683">
        <w:rPr>
          <w:rFonts w:ascii="Arial" w:hAnsi="Arial" w:cs="Arial"/>
          <w:sz w:val="22"/>
          <w:szCs w:val="22"/>
        </w:rPr>
        <w:t xml:space="preserve">The system </w:t>
      </w:r>
      <w:r w:rsidR="001D3683" w:rsidRPr="001D3683">
        <w:rPr>
          <w:rFonts w:ascii="Arial" w:hAnsi="Arial" w:cs="Arial"/>
          <w:b/>
          <w:sz w:val="22"/>
          <w:szCs w:val="22"/>
        </w:rPr>
        <w:t>sh</w:t>
      </w:r>
      <w:r w:rsidR="008B341A">
        <w:rPr>
          <w:rFonts w:ascii="Arial" w:hAnsi="Arial" w:cs="Arial"/>
          <w:b/>
          <w:sz w:val="22"/>
          <w:szCs w:val="22"/>
        </w:rPr>
        <w:t>ould</w:t>
      </w:r>
      <w:r w:rsidR="001D3683" w:rsidRPr="001D3683">
        <w:rPr>
          <w:rFonts w:ascii="Arial" w:hAnsi="Arial" w:cs="Arial"/>
          <w:sz w:val="22"/>
          <w:szCs w:val="22"/>
        </w:rPr>
        <w:t xml:space="preserve"> provide a mechanism to maintain several sets of configuration data, and to activate an appropriate configuration on operator request.</w:t>
      </w:r>
    </w:p>
    <w:p w:rsidR="0041079F" w:rsidRPr="0041079F" w:rsidRDefault="0041079F" w:rsidP="00030187">
      <w:pPr>
        <w:numPr>
          <w:ilvl w:val="0"/>
          <w:numId w:val="23"/>
        </w:numPr>
        <w:spacing w:after="120"/>
        <w:rPr>
          <w:rFonts w:ascii="Arial" w:hAnsi="Arial" w:cs="Arial"/>
          <w:sz w:val="22"/>
          <w:szCs w:val="22"/>
          <w:lang w:val="en-GB"/>
        </w:rPr>
      </w:pPr>
      <w:bookmarkStart w:id="423" w:name="_Ref36927557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_Ref369275482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23"/>
    </w:p>
    <w:p w:rsidR="006678AD" w:rsidRDefault="001D3683" w:rsidP="006678AD">
      <w:pPr>
        <w:pStyle w:val="Textkomente"/>
      </w:pPr>
      <w:r w:rsidRPr="001D3683">
        <w:rPr>
          <w:rFonts w:ascii="Arial" w:hAnsi="Arial" w:cs="Arial"/>
          <w:sz w:val="22"/>
          <w:szCs w:val="22"/>
        </w:rPr>
        <w:t xml:space="preserve">The system </w:t>
      </w:r>
      <w:r w:rsidRPr="001D3683">
        <w:rPr>
          <w:rFonts w:ascii="Arial" w:hAnsi="Arial" w:cs="Arial"/>
          <w:b/>
          <w:sz w:val="22"/>
          <w:szCs w:val="22"/>
        </w:rPr>
        <w:t>shall</w:t>
      </w:r>
      <w:r w:rsidRPr="001D3683">
        <w:rPr>
          <w:rFonts w:ascii="Arial" w:hAnsi="Arial" w:cs="Arial"/>
          <w:sz w:val="22"/>
          <w:szCs w:val="22"/>
        </w:rPr>
        <w:t xml:space="preserve"> provide a release-independent structure of a configuration data set so that existing data sets can be reused with new application SW releases</w:t>
      </w:r>
      <w:r w:rsidR="006678AD">
        <w:rPr>
          <w:rFonts w:ascii="Arial" w:hAnsi="Arial" w:cs="Arial"/>
          <w:sz w:val="22"/>
          <w:szCs w:val="22"/>
        </w:rPr>
        <w:t xml:space="preserve">. If </w:t>
      </w:r>
      <w:r w:rsidR="006678AD" w:rsidRPr="00175496">
        <w:rPr>
          <w:rFonts w:ascii="Arial" w:hAnsi="Arial" w:cs="Arial"/>
          <w:sz w:val="22"/>
          <w:szCs w:val="22"/>
        </w:rPr>
        <w:t xml:space="preserve">any new SW release is not compatible with previous data set structure </w:t>
      </w:r>
      <w:r w:rsidR="006678AD">
        <w:rPr>
          <w:rFonts w:ascii="Arial" w:hAnsi="Arial" w:cs="Arial"/>
          <w:sz w:val="22"/>
          <w:szCs w:val="22"/>
        </w:rPr>
        <w:t xml:space="preserve">the </w:t>
      </w:r>
      <w:r w:rsidR="006678AD" w:rsidRPr="00175496">
        <w:rPr>
          <w:rFonts w:ascii="Arial" w:hAnsi="Arial" w:cs="Arial"/>
          <w:sz w:val="22"/>
          <w:szCs w:val="22"/>
        </w:rPr>
        <w:t>migration tool into new structure</w:t>
      </w:r>
      <w:r w:rsidR="006678AD">
        <w:rPr>
          <w:rFonts w:ascii="Arial" w:hAnsi="Arial" w:cs="Arial"/>
          <w:sz w:val="22"/>
          <w:szCs w:val="22"/>
        </w:rPr>
        <w:t xml:space="preserve"> </w:t>
      </w:r>
      <w:r w:rsidR="006678AD" w:rsidRPr="006678AD">
        <w:rPr>
          <w:rFonts w:ascii="Arial" w:hAnsi="Arial" w:cs="Arial"/>
          <w:sz w:val="22"/>
          <w:szCs w:val="22"/>
        </w:rPr>
        <w:t>shall be provided</w:t>
      </w:r>
      <w:r w:rsidR="006678AD">
        <w:rPr>
          <w:rFonts w:ascii="Arial" w:hAnsi="Arial" w:cs="Arial"/>
          <w:sz w:val="22"/>
          <w:szCs w:val="22"/>
        </w:rPr>
        <w:t>.</w:t>
      </w:r>
    </w:p>
    <w:p w:rsidR="001D3683" w:rsidRPr="001D3683" w:rsidRDefault="001D3683" w:rsidP="0041079F">
      <w:pPr>
        <w:spacing w:after="120"/>
        <w:rPr>
          <w:rFonts w:ascii="Arial" w:hAnsi="Arial" w:cs="Arial"/>
          <w:sz w:val="22"/>
          <w:szCs w:val="22"/>
          <w:lang w:val="en-GB"/>
        </w:rPr>
      </w:pPr>
    </w:p>
    <w:p w:rsidR="0041079F" w:rsidRPr="0041079F" w:rsidRDefault="0041079F" w:rsidP="00030187">
      <w:pPr>
        <w:numPr>
          <w:ilvl w:val="0"/>
          <w:numId w:val="23"/>
        </w:numPr>
        <w:spacing w:after="120"/>
        <w:rPr>
          <w:rFonts w:ascii="Arial" w:hAnsi="Arial" w:cs="Arial"/>
          <w:sz w:val="22"/>
          <w:szCs w:val="22"/>
          <w:lang w:val="en-GB"/>
        </w:rPr>
      </w:pPr>
      <w:bookmarkStart w:id="424" w:name="_Ref369275578"/>
      <w:r w:rsidRPr="0041079F">
        <w:rPr>
          <w:rFonts w:ascii="Arial" w:hAnsi="Arial" w:cs="Arial"/>
          <w:b/>
          <w:i/>
          <w:color w:val="FF0000"/>
          <w:sz w:val="22"/>
          <w:szCs w:val="22"/>
          <w:lang w:val="en-GB"/>
        </w:rPr>
        <w:t>[ AMHS-TEC-</w:t>
      </w:r>
      <w:r w:rsidR="008B341A">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_Ref369275486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_Ref369275578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24"/>
    </w:p>
    <w:p w:rsidR="001D3683" w:rsidRPr="001D3683" w:rsidRDefault="001D3683" w:rsidP="0041079F">
      <w:pPr>
        <w:spacing w:after="120"/>
        <w:rPr>
          <w:rFonts w:ascii="Arial" w:hAnsi="Arial" w:cs="Arial"/>
          <w:sz w:val="22"/>
          <w:szCs w:val="22"/>
          <w:lang w:val="en-GB"/>
        </w:rPr>
      </w:pPr>
      <w:r w:rsidRPr="001D3683">
        <w:rPr>
          <w:rFonts w:ascii="Arial" w:hAnsi="Arial" w:cs="Arial"/>
          <w:sz w:val="22"/>
          <w:szCs w:val="22"/>
        </w:rPr>
        <w:t xml:space="preserve">Apart from hierarchically </w:t>
      </w:r>
      <w:r w:rsidR="00DE3B11" w:rsidRPr="001D3683">
        <w:rPr>
          <w:rFonts w:ascii="Arial" w:hAnsi="Arial" w:cs="Arial"/>
          <w:sz w:val="22"/>
          <w:szCs w:val="22"/>
        </w:rPr>
        <w:t>organized</w:t>
      </w:r>
      <w:r w:rsidRPr="001D3683">
        <w:rPr>
          <w:rFonts w:ascii="Arial" w:hAnsi="Arial" w:cs="Arial"/>
          <w:sz w:val="22"/>
          <w:szCs w:val="22"/>
        </w:rPr>
        <w:t xml:space="preserve"> configuration menus, a configuration browsing tool </w:t>
      </w:r>
      <w:r w:rsidRPr="001D3683">
        <w:rPr>
          <w:rFonts w:ascii="Arial" w:hAnsi="Arial" w:cs="Arial"/>
          <w:b/>
          <w:sz w:val="22"/>
          <w:szCs w:val="22"/>
        </w:rPr>
        <w:t>sh</w:t>
      </w:r>
      <w:r w:rsidR="008B341A">
        <w:rPr>
          <w:rFonts w:ascii="Arial" w:hAnsi="Arial" w:cs="Arial"/>
          <w:b/>
          <w:sz w:val="22"/>
          <w:szCs w:val="22"/>
        </w:rPr>
        <w:t>ould</w:t>
      </w:r>
      <w:r w:rsidRPr="001D3683">
        <w:rPr>
          <w:rFonts w:ascii="Arial" w:hAnsi="Arial" w:cs="Arial"/>
          <w:b/>
          <w:sz w:val="22"/>
          <w:szCs w:val="22"/>
        </w:rPr>
        <w:t xml:space="preserve"> </w:t>
      </w:r>
      <w:r w:rsidRPr="001D3683">
        <w:rPr>
          <w:rFonts w:ascii="Arial" w:hAnsi="Arial" w:cs="Arial"/>
          <w:sz w:val="22"/>
          <w:szCs w:val="22"/>
        </w:rPr>
        <w:t xml:space="preserve">be provided by the system, which enables navigation between and direct access to inter-related configuration objects (e.g. AFTN routing indicator </w:t>
      </w:r>
      <w:r w:rsidRPr="001D3683">
        <w:rPr>
          <w:rFonts w:ascii="Arial" w:hAnsi="Arial" w:cs="Arial"/>
          <w:sz w:val="22"/>
          <w:szCs w:val="22"/>
        </w:rPr>
        <w:sym w:font="Wingdings" w:char="F0F3"/>
      </w:r>
      <w:r w:rsidRPr="001D3683">
        <w:rPr>
          <w:rFonts w:ascii="Arial" w:hAnsi="Arial" w:cs="Arial"/>
          <w:sz w:val="22"/>
          <w:szCs w:val="22"/>
        </w:rPr>
        <w:t xml:space="preserve"> AFTN circuit </w:t>
      </w:r>
      <w:r w:rsidRPr="001D3683">
        <w:rPr>
          <w:rFonts w:ascii="Arial" w:hAnsi="Arial" w:cs="Arial"/>
          <w:sz w:val="22"/>
          <w:szCs w:val="22"/>
        </w:rPr>
        <w:sym w:font="Wingdings" w:char="F0F3"/>
      </w:r>
      <w:r w:rsidRPr="001D3683">
        <w:rPr>
          <w:rFonts w:ascii="Arial" w:hAnsi="Arial" w:cs="Arial"/>
          <w:sz w:val="22"/>
          <w:szCs w:val="22"/>
        </w:rPr>
        <w:t xml:space="preserve"> physical interface). </w:t>
      </w:r>
    </w:p>
    <w:p w:rsidR="0041079F" w:rsidRPr="0041079F" w:rsidRDefault="0041079F" w:rsidP="00030187">
      <w:pPr>
        <w:numPr>
          <w:ilvl w:val="0"/>
          <w:numId w:val="23"/>
        </w:numPr>
        <w:spacing w:after="120"/>
        <w:rPr>
          <w:rFonts w:ascii="Arial" w:hAnsi="Arial" w:cs="Arial"/>
          <w:sz w:val="22"/>
          <w:szCs w:val="22"/>
          <w:lang w:val="en-GB"/>
        </w:rPr>
      </w:pPr>
      <w:bookmarkStart w:id="425" w:name="_Ref36927558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_Ref369275489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_Ref369275581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25"/>
    </w:p>
    <w:p w:rsidR="001D3683" w:rsidRPr="001D3683" w:rsidRDefault="001D3683" w:rsidP="0041079F">
      <w:pPr>
        <w:spacing w:after="120"/>
        <w:rPr>
          <w:rFonts w:ascii="Arial" w:hAnsi="Arial" w:cs="Arial"/>
          <w:sz w:val="22"/>
          <w:szCs w:val="22"/>
          <w:lang w:val="en-GB"/>
        </w:rPr>
      </w:pPr>
      <w:r w:rsidRPr="001D3683">
        <w:rPr>
          <w:rFonts w:ascii="Arial" w:hAnsi="Arial" w:cs="Arial"/>
          <w:sz w:val="22"/>
          <w:szCs w:val="22"/>
        </w:rPr>
        <w:t xml:space="preserve">For each configuration object, the browsing tool </w:t>
      </w:r>
      <w:r w:rsidRPr="001D3683">
        <w:rPr>
          <w:rFonts w:ascii="Arial" w:hAnsi="Arial" w:cs="Arial"/>
          <w:b/>
          <w:sz w:val="22"/>
          <w:szCs w:val="22"/>
        </w:rPr>
        <w:t>shall</w:t>
      </w:r>
      <w:r w:rsidRPr="001D3683">
        <w:rPr>
          <w:rFonts w:ascii="Arial" w:hAnsi="Arial" w:cs="Arial"/>
          <w:sz w:val="22"/>
          <w:szCs w:val="22"/>
        </w:rPr>
        <w:t xml:space="preserve"> enable direct access to the parameters and diagnostic values</w:t>
      </w:r>
      <w:r w:rsidR="008B341A">
        <w:rPr>
          <w:rFonts w:ascii="Arial" w:hAnsi="Arial" w:cs="Arial"/>
          <w:sz w:val="22"/>
          <w:szCs w:val="22"/>
        </w:rPr>
        <w:t xml:space="preserve"> (where relevant)</w:t>
      </w:r>
      <w:r w:rsidRPr="001D3683">
        <w:rPr>
          <w:rFonts w:ascii="Arial" w:hAnsi="Arial" w:cs="Arial"/>
          <w:sz w:val="22"/>
          <w:szCs w:val="22"/>
        </w:rPr>
        <w:t xml:space="preserve"> of the object in question.</w:t>
      </w:r>
      <w:r w:rsidR="008B341A">
        <w:rPr>
          <w:rFonts w:ascii="Arial" w:hAnsi="Arial" w:cs="Arial"/>
          <w:sz w:val="22"/>
          <w:szCs w:val="22"/>
        </w:rPr>
        <w:t xml:space="preserve"> </w:t>
      </w:r>
      <w:r w:rsidRPr="001D3683">
        <w:rPr>
          <w:rFonts w:ascii="Arial" w:hAnsi="Arial" w:cs="Arial"/>
          <w:sz w:val="22"/>
          <w:szCs w:val="22"/>
        </w:rPr>
        <w:t xml:space="preserve">All modifications of the configuration </w:t>
      </w:r>
      <w:r w:rsidRPr="001D3683">
        <w:rPr>
          <w:rFonts w:ascii="Arial" w:hAnsi="Arial" w:cs="Arial"/>
          <w:b/>
          <w:sz w:val="22"/>
          <w:szCs w:val="22"/>
        </w:rPr>
        <w:t>shall</w:t>
      </w:r>
      <w:r w:rsidR="00940635" w:rsidRPr="001D3683">
        <w:rPr>
          <w:rFonts w:ascii="Arial" w:hAnsi="Arial" w:cs="Arial"/>
          <w:b/>
          <w:sz w:val="22"/>
          <w:szCs w:val="22"/>
        </w:rPr>
        <w:fldChar w:fldCharType="begin" w:fldLock="1"/>
      </w:r>
      <w:r w:rsidRPr="001D3683">
        <w:rPr>
          <w:rFonts w:ascii="Arial" w:hAnsi="Arial" w:cs="Arial"/>
          <w:b/>
          <w:sz w:val="22"/>
          <w:szCs w:val="22"/>
        </w:rPr>
        <w:instrText xml:space="preserve"> SEQ Mandatory_field \# "'[ECG-URD-M-'000']'" \* CHARFORMAT </w:instrText>
      </w:r>
      <w:r w:rsidR="00940635" w:rsidRPr="001D3683">
        <w:rPr>
          <w:rFonts w:ascii="Arial" w:hAnsi="Arial" w:cs="Arial"/>
          <w:b/>
          <w:sz w:val="22"/>
          <w:szCs w:val="22"/>
        </w:rPr>
        <w:fldChar w:fldCharType="end"/>
      </w:r>
      <w:r w:rsidRPr="001D3683">
        <w:rPr>
          <w:rFonts w:ascii="Arial" w:hAnsi="Arial" w:cs="Arial"/>
          <w:sz w:val="22"/>
          <w:szCs w:val="22"/>
        </w:rPr>
        <w:t xml:space="preserve"> be logged in an appropriate database.</w:t>
      </w:r>
    </w:p>
    <w:p w:rsidR="0041079F" w:rsidRPr="0041079F" w:rsidRDefault="0041079F" w:rsidP="00030187">
      <w:pPr>
        <w:numPr>
          <w:ilvl w:val="0"/>
          <w:numId w:val="23"/>
        </w:numPr>
        <w:spacing w:after="120"/>
        <w:rPr>
          <w:rFonts w:ascii="Arial" w:hAnsi="Arial" w:cs="Arial"/>
          <w:sz w:val="22"/>
          <w:szCs w:val="22"/>
          <w:lang w:val="en-GB"/>
        </w:rPr>
      </w:pPr>
      <w:bookmarkStart w:id="426" w:name="_Ref36927558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_Ref369275585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26"/>
    </w:p>
    <w:p w:rsidR="000C5C72" w:rsidRPr="001D3683" w:rsidRDefault="000C5C72" w:rsidP="0041079F">
      <w:pPr>
        <w:spacing w:after="120"/>
        <w:rPr>
          <w:rFonts w:ascii="Arial" w:hAnsi="Arial" w:cs="Arial"/>
          <w:sz w:val="22"/>
          <w:szCs w:val="22"/>
          <w:lang w:val="en-GB"/>
        </w:rPr>
      </w:pPr>
      <w:r w:rsidRPr="001D3683">
        <w:rPr>
          <w:rFonts w:ascii="Arial" w:hAnsi="Arial" w:cs="Arial"/>
          <w:sz w:val="22"/>
          <w:szCs w:val="22"/>
          <w:lang w:val="en-GB"/>
        </w:rPr>
        <w:t xml:space="preserve">The operator’s positions </w:t>
      </w:r>
      <w:r w:rsidRPr="001D3683">
        <w:rPr>
          <w:rFonts w:ascii="Arial" w:hAnsi="Arial" w:cs="Arial"/>
          <w:b/>
          <w:sz w:val="22"/>
          <w:szCs w:val="22"/>
          <w:lang w:val="en-GB"/>
        </w:rPr>
        <w:t>shall</w:t>
      </w:r>
      <w:r w:rsidRPr="001D3683">
        <w:rPr>
          <w:rFonts w:ascii="Arial" w:hAnsi="Arial" w:cs="Arial"/>
          <w:sz w:val="22"/>
          <w:szCs w:val="22"/>
          <w:lang w:val="en-GB"/>
        </w:rPr>
        <w:t xml:space="preserve"> be </w:t>
      </w:r>
      <w:r w:rsidR="008B341A">
        <w:rPr>
          <w:rFonts w:ascii="Arial" w:hAnsi="Arial" w:cs="Arial"/>
          <w:sz w:val="22"/>
          <w:szCs w:val="22"/>
          <w:lang w:val="en-GB"/>
        </w:rPr>
        <w:t>able</w:t>
      </w:r>
      <w:r w:rsidRPr="001D3683">
        <w:rPr>
          <w:rFonts w:ascii="Arial" w:hAnsi="Arial" w:cs="Arial"/>
          <w:sz w:val="22"/>
          <w:szCs w:val="22"/>
          <w:lang w:val="en-GB"/>
        </w:rPr>
        <w:t xml:space="preserve"> to alter the AFTN/AMHS configuration of the system. Examples are:</w:t>
      </w:r>
    </w:p>
    <w:p w:rsidR="000C5C72" w:rsidRPr="001D3683" w:rsidRDefault="000C5C72" w:rsidP="00E5787D">
      <w:pPr>
        <w:numPr>
          <w:ilvl w:val="0"/>
          <w:numId w:val="10"/>
        </w:numPr>
        <w:jc w:val="both"/>
        <w:rPr>
          <w:rFonts w:ascii="Arial" w:hAnsi="Arial" w:cs="Arial"/>
          <w:sz w:val="22"/>
          <w:szCs w:val="22"/>
          <w:lang w:val="en-GB"/>
        </w:rPr>
      </w:pPr>
      <w:r w:rsidRPr="001D3683">
        <w:rPr>
          <w:rFonts w:ascii="Arial" w:hAnsi="Arial" w:cs="Arial"/>
          <w:sz w:val="22"/>
          <w:szCs w:val="22"/>
          <w:lang w:val="en-GB"/>
        </w:rPr>
        <w:t>AFTN circuits parameters,</w:t>
      </w:r>
    </w:p>
    <w:p w:rsidR="00D60CC3" w:rsidRPr="001D3683" w:rsidRDefault="000C5C72" w:rsidP="00E5787D">
      <w:pPr>
        <w:numPr>
          <w:ilvl w:val="0"/>
          <w:numId w:val="10"/>
        </w:numPr>
        <w:jc w:val="both"/>
        <w:rPr>
          <w:rFonts w:ascii="Arial" w:hAnsi="Arial" w:cs="Arial"/>
          <w:sz w:val="22"/>
          <w:szCs w:val="22"/>
          <w:lang w:val="en-GB"/>
        </w:rPr>
      </w:pPr>
      <w:r w:rsidRPr="001D3683">
        <w:rPr>
          <w:rFonts w:ascii="Arial" w:hAnsi="Arial" w:cs="Arial"/>
          <w:sz w:val="22"/>
          <w:szCs w:val="22"/>
          <w:lang w:val="en-GB"/>
        </w:rPr>
        <w:t>AMHS circuits parameters</w:t>
      </w:r>
    </w:p>
    <w:p w:rsidR="000C5C72" w:rsidRPr="001D3683" w:rsidRDefault="000C5C72" w:rsidP="00E5787D">
      <w:pPr>
        <w:numPr>
          <w:ilvl w:val="0"/>
          <w:numId w:val="10"/>
        </w:numPr>
        <w:jc w:val="both"/>
        <w:rPr>
          <w:rFonts w:ascii="Arial" w:hAnsi="Arial" w:cs="Arial"/>
          <w:sz w:val="22"/>
          <w:szCs w:val="22"/>
          <w:lang w:val="en-GB"/>
        </w:rPr>
      </w:pPr>
      <w:r w:rsidRPr="001D3683">
        <w:rPr>
          <w:rFonts w:ascii="Arial" w:hAnsi="Arial" w:cs="Arial"/>
          <w:sz w:val="22"/>
          <w:szCs w:val="22"/>
          <w:lang w:val="en-GB"/>
        </w:rPr>
        <w:t>AFTN/AMHS routing configuration</w:t>
      </w:r>
    </w:p>
    <w:p w:rsidR="000C5C72" w:rsidRPr="001D3683" w:rsidRDefault="000C5C72" w:rsidP="000C5C72">
      <w:pPr>
        <w:ind w:left="360"/>
        <w:jc w:val="both"/>
        <w:rPr>
          <w:rFonts w:ascii="Arial" w:hAnsi="Arial" w:cs="Arial"/>
          <w:sz w:val="22"/>
          <w:szCs w:val="22"/>
          <w:lang w:val="en-GB"/>
        </w:rPr>
      </w:pPr>
    </w:p>
    <w:p w:rsidR="0041079F" w:rsidRPr="0041079F" w:rsidRDefault="0041079F" w:rsidP="00175496">
      <w:pPr>
        <w:numPr>
          <w:ilvl w:val="0"/>
          <w:numId w:val="23"/>
        </w:numPr>
        <w:spacing w:after="120"/>
        <w:rPr>
          <w:rFonts w:ascii="Arial" w:hAnsi="Arial" w:cs="Arial"/>
          <w:sz w:val="22"/>
          <w:szCs w:val="22"/>
          <w:lang w:val="en-GB"/>
        </w:rPr>
      </w:pPr>
      <w:bookmarkStart w:id="427" w:name="_Ref36927559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_Ref369275496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4.2.3</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_Ref369275590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27"/>
    </w:p>
    <w:p w:rsidR="000C5C72" w:rsidRDefault="000C5C72" w:rsidP="0041079F">
      <w:pPr>
        <w:spacing w:after="120"/>
        <w:rPr>
          <w:rFonts w:ascii="Arial" w:hAnsi="Arial" w:cs="Arial"/>
          <w:sz w:val="22"/>
          <w:szCs w:val="22"/>
          <w:lang w:val="en-GB"/>
        </w:rPr>
      </w:pPr>
      <w:r w:rsidRPr="001D3683">
        <w:rPr>
          <w:rFonts w:ascii="Arial" w:hAnsi="Arial" w:cs="Arial"/>
          <w:sz w:val="22"/>
          <w:szCs w:val="22"/>
          <w:lang w:val="en-GB"/>
        </w:rPr>
        <w:t xml:space="preserve">It </w:t>
      </w:r>
      <w:r w:rsidRPr="001D3683">
        <w:rPr>
          <w:rFonts w:ascii="Arial" w:hAnsi="Arial" w:cs="Arial"/>
          <w:b/>
          <w:sz w:val="22"/>
          <w:szCs w:val="22"/>
          <w:lang w:val="en-GB"/>
        </w:rPr>
        <w:t>shall</w:t>
      </w:r>
      <w:r w:rsidRPr="001D3683">
        <w:rPr>
          <w:rFonts w:ascii="Arial" w:hAnsi="Arial" w:cs="Arial"/>
          <w:sz w:val="22"/>
          <w:szCs w:val="22"/>
          <w:lang w:val="en-GB"/>
        </w:rPr>
        <w:t xml:space="preserve"> be possible to display on the operator’</w:t>
      </w:r>
      <w:r w:rsidRPr="001D3683">
        <w:rPr>
          <w:rFonts w:ascii="Arial" w:hAnsi="Arial" w:cs="Arial"/>
          <w:sz w:val="22"/>
          <w:szCs w:val="22"/>
        </w:rPr>
        <w:t>s</w:t>
      </w:r>
      <w:r w:rsidRPr="001D3683">
        <w:rPr>
          <w:rFonts w:ascii="Arial" w:hAnsi="Arial" w:cs="Arial"/>
          <w:sz w:val="22"/>
          <w:szCs w:val="22"/>
          <w:lang w:val="en-GB"/>
        </w:rPr>
        <w:t xml:space="preserve"> positions the </w:t>
      </w:r>
      <w:r w:rsidR="008B341A">
        <w:rPr>
          <w:rFonts w:ascii="Arial" w:hAnsi="Arial" w:cs="Arial"/>
          <w:sz w:val="22"/>
          <w:szCs w:val="22"/>
          <w:lang w:val="en-GB"/>
        </w:rPr>
        <w:t>value</w:t>
      </w:r>
      <w:r w:rsidRPr="001D3683">
        <w:rPr>
          <w:rFonts w:ascii="Arial" w:hAnsi="Arial" w:cs="Arial"/>
          <w:sz w:val="22"/>
          <w:szCs w:val="22"/>
          <w:lang w:val="en-GB"/>
        </w:rPr>
        <w:t xml:space="preserve">s of </w:t>
      </w:r>
      <w:r w:rsidR="008B341A">
        <w:rPr>
          <w:rFonts w:ascii="Arial" w:hAnsi="Arial" w:cs="Arial"/>
          <w:sz w:val="22"/>
          <w:szCs w:val="22"/>
          <w:lang w:val="en-GB"/>
        </w:rPr>
        <w:t>each</w:t>
      </w:r>
      <w:r w:rsidRPr="001D3683">
        <w:rPr>
          <w:rFonts w:ascii="Arial" w:hAnsi="Arial" w:cs="Arial"/>
          <w:sz w:val="22"/>
          <w:szCs w:val="22"/>
          <w:lang w:val="en-GB"/>
        </w:rPr>
        <w:t xml:space="preserve"> AFTN/AMHS configuration </w:t>
      </w:r>
      <w:r w:rsidR="008B341A">
        <w:rPr>
          <w:rFonts w:ascii="Arial" w:hAnsi="Arial" w:cs="Arial"/>
          <w:sz w:val="22"/>
          <w:szCs w:val="22"/>
          <w:lang w:val="en-GB"/>
        </w:rPr>
        <w:t>object</w:t>
      </w:r>
      <w:r w:rsidR="008B341A" w:rsidRPr="001D3683">
        <w:rPr>
          <w:rFonts w:ascii="Arial" w:hAnsi="Arial" w:cs="Arial"/>
          <w:sz w:val="22"/>
          <w:szCs w:val="22"/>
          <w:lang w:val="en-GB"/>
        </w:rPr>
        <w:t xml:space="preserve"> </w:t>
      </w:r>
      <w:r w:rsidRPr="001D3683">
        <w:rPr>
          <w:rFonts w:ascii="Arial" w:hAnsi="Arial" w:cs="Arial"/>
          <w:sz w:val="22"/>
          <w:szCs w:val="22"/>
          <w:lang w:val="en-GB"/>
        </w:rPr>
        <w:t>and the currently active table contents.</w:t>
      </w:r>
    </w:p>
    <w:p w:rsidR="000C5C72" w:rsidRPr="00E457DF" w:rsidRDefault="000C5C72" w:rsidP="00E457DF">
      <w:pPr>
        <w:pStyle w:val="Nadpis3"/>
        <w:rPr>
          <w:lang w:val="en-GB"/>
        </w:rPr>
      </w:pPr>
      <w:bookmarkStart w:id="428" w:name="_Ref369275607"/>
      <w:bookmarkStart w:id="429" w:name="_Ref369275611"/>
      <w:bookmarkStart w:id="430" w:name="_Ref369275615"/>
      <w:bookmarkStart w:id="431" w:name="_Toc377979018"/>
      <w:r w:rsidRPr="00E457DF">
        <w:t>Control</w:t>
      </w:r>
      <w:r w:rsidRPr="00E457DF">
        <w:rPr>
          <w:lang w:val="en-GB"/>
        </w:rPr>
        <w:t xml:space="preserve"> of Operating Functions</w:t>
      </w:r>
      <w:bookmarkEnd w:id="428"/>
      <w:bookmarkEnd w:id="429"/>
      <w:bookmarkEnd w:id="430"/>
      <w:bookmarkEnd w:id="431"/>
    </w:p>
    <w:p w:rsidR="0041079F" w:rsidRPr="0041079F" w:rsidRDefault="0041079F" w:rsidP="00030187">
      <w:pPr>
        <w:numPr>
          <w:ilvl w:val="0"/>
          <w:numId w:val="22"/>
        </w:numPr>
        <w:rPr>
          <w:rFonts w:ascii="Arial" w:hAnsi="Arial" w:cs="Arial"/>
          <w:sz w:val="22"/>
          <w:szCs w:val="22"/>
          <w:lang w:val="en-GB"/>
        </w:rPr>
      </w:pPr>
      <w:bookmarkStart w:id="432" w:name="_Ref36927562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_Ref369275607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4.2.4</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_Ref369275627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32"/>
    </w:p>
    <w:p w:rsidR="000C5C72" w:rsidRPr="00E457DF" w:rsidRDefault="000C5C72" w:rsidP="0041079F">
      <w:pPr>
        <w:rPr>
          <w:rFonts w:ascii="Arial" w:hAnsi="Arial" w:cs="Arial"/>
          <w:sz w:val="22"/>
          <w:szCs w:val="22"/>
          <w:lang w:val="en-GB"/>
        </w:rPr>
      </w:pPr>
      <w:r w:rsidRPr="00E457DF">
        <w:rPr>
          <w:rFonts w:ascii="Arial" w:hAnsi="Arial" w:cs="Arial"/>
          <w:sz w:val="22"/>
          <w:szCs w:val="22"/>
          <w:lang w:val="en-GB"/>
        </w:rPr>
        <w:t>The operator’</w:t>
      </w:r>
      <w:r w:rsidRPr="00E457DF">
        <w:rPr>
          <w:rFonts w:ascii="Arial" w:hAnsi="Arial" w:cs="Arial"/>
          <w:sz w:val="22"/>
          <w:szCs w:val="22"/>
        </w:rPr>
        <w:t>s</w:t>
      </w:r>
      <w:r w:rsidRPr="00E457DF">
        <w:rPr>
          <w:rFonts w:ascii="Arial" w:hAnsi="Arial" w:cs="Arial"/>
          <w:sz w:val="22"/>
          <w:szCs w:val="22"/>
          <w:lang w:val="en-GB"/>
        </w:rPr>
        <w:t xml:space="preserve"> positions </w:t>
      </w:r>
      <w:r w:rsidRPr="00E457DF">
        <w:rPr>
          <w:rFonts w:ascii="Arial" w:hAnsi="Arial" w:cs="Arial"/>
          <w:b/>
          <w:sz w:val="22"/>
          <w:szCs w:val="22"/>
          <w:lang w:val="en-GB"/>
        </w:rPr>
        <w:t>shall</w:t>
      </w:r>
      <w:r w:rsidRPr="00E457DF">
        <w:rPr>
          <w:rFonts w:ascii="Arial" w:hAnsi="Arial" w:cs="Arial"/>
          <w:sz w:val="22"/>
          <w:szCs w:val="22"/>
          <w:lang w:val="en-GB"/>
        </w:rPr>
        <w:t xml:space="preserve"> be given the features to perform all required functions that are needed for the operation of the system. Examples </w:t>
      </w:r>
      <w:r w:rsidR="00DE3B11" w:rsidRPr="00E457DF">
        <w:rPr>
          <w:rFonts w:ascii="Arial" w:hAnsi="Arial" w:cs="Arial"/>
          <w:sz w:val="22"/>
          <w:szCs w:val="22"/>
          <w:lang w:val="en-GB"/>
        </w:rPr>
        <w:t>are:</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lastRenderedPageBreak/>
        <w:t>Insertion and modification of the routing tables (circuit diversion, address modifications, ...),</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Initiating of statistics measurements,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Opening/Closing AFTN circuits (application level),</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Opening/Closing AMHS circuits (application level),</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Retrieval of statistics values,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Retrieval of switched traffic,</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 xml:space="preserve">Modification of the circuits and channels </w:t>
      </w:r>
      <w:r w:rsidR="008B341A">
        <w:rPr>
          <w:rFonts w:ascii="Arial" w:hAnsi="Arial" w:cs="Arial"/>
          <w:sz w:val="22"/>
          <w:szCs w:val="22"/>
          <w:lang w:val="en-GB"/>
        </w:rPr>
        <w:t>configuration</w:t>
      </w:r>
      <w:r w:rsidRPr="00E457DF">
        <w:rPr>
          <w:rFonts w:ascii="Arial" w:hAnsi="Arial" w:cs="Arial"/>
          <w:sz w:val="22"/>
          <w:szCs w:val="22"/>
          <w:lang w:val="en-GB"/>
        </w:rPr>
        <w:t>,</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 xml:space="preserve">Modifications of routing </w:t>
      </w:r>
      <w:r w:rsidR="008B341A" w:rsidRPr="00E457DF">
        <w:rPr>
          <w:rFonts w:ascii="Arial" w:hAnsi="Arial" w:cs="Arial"/>
          <w:sz w:val="22"/>
          <w:szCs w:val="22"/>
          <w:lang w:val="en-GB"/>
        </w:rPr>
        <w:t>c</w:t>
      </w:r>
      <w:r w:rsidR="008B341A">
        <w:rPr>
          <w:rFonts w:ascii="Arial" w:hAnsi="Arial" w:cs="Arial"/>
          <w:sz w:val="22"/>
          <w:szCs w:val="22"/>
          <w:lang w:val="en-GB"/>
        </w:rPr>
        <w:t>onfiguration</w:t>
      </w:r>
      <w:r w:rsidR="008B341A" w:rsidRPr="00E457DF">
        <w:rPr>
          <w:rFonts w:ascii="Arial" w:hAnsi="Arial" w:cs="Arial"/>
          <w:sz w:val="22"/>
          <w:szCs w:val="22"/>
          <w:lang w:val="en-GB"/>
        </w:rPr>
        <w:t xml:space="preserve"> </w:t>
      </w:r>
      <w:r w:rsidRPr="00E457DF">
        <w:rPr>
          <w:rFonts w:ascii="Arial" w:hAnsi="Arial" w:cs="Arial"/>
          <w:sz w:val="22"/>
          <w:szCs w:val="22"/>
          <w:lang w:val="en-GB"/>
        </w:rPr>
        <w:t>for national collection and distribution of data.</w:t>
      </w:r>
    </w:p>
    <w:p w:rsidR="000C5C72" w:rsidRPr="00E457DF" w:rsidRDefault="000C5C72" w:rsidP="000C5C72">
      <w:pPr>
        <w:ind w:left="360"/>
        <w:jc w:val="both"/>
        <w:rPr>
          <w:rFonts w:ascii="Arial" w:hAnsi="Arial" w:cs="Arial"/>
          <w:sz w:val="22"/>
          <w:szCs w:val="22"/>
          <w:lang w:val="en-GB"/>
        </w:rPr>
      </w:pPr>
    </w:p>
    <w:p w:rsidR="0041079F" w:rsidRPr="0041079F" w:rsidRDefault="0041079F" w:rsidP="00030187">
      <w:pPr>
        <w:numPr>
          <w:ilvl w:val="0"/>
          <w:numId w:val="22"/>
        </w:numPr>
        <w:rPr>
          <w:rFonts w:ascii="Arial" w:hAnsi="Arial" w:cs="Arial"/>
          <w:sz w:val="22"/>
          <w:szCs w:val="22"/>
          <w:lang w:val="en-GB"/>
        </w:rPr>
      </w:pPr>
      <w:bookmarkStart w:id="433" w:name="_Ref36927563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_Ref369275611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4.2.4</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_Ref369275633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33"/>
    </w:p>
    <w:p w:rsidR="000C5C72" w:rsidRPr="00E457DF" w:rsidRDefault="000C5C72" w:rsidP="0041079F">
      <w:pPr>
        <w:rPr>
          <w:rFonts w:ascii="Arial" w:hAnsi="Arial" w:cs="Arial"/>
          <w:sz w:val="22"/>
          <w:szCs w:val="22"/>
          <w:lang w:val="en-GB"/>
        </w:rPr>
      </w:pPr>
      <w:r w:rsidRPr="00E457DF">
        <w:rPr>
          <w:rFonts w:ascii="Arial" w:hAnsi="Arial" w:cs="Arial"/>
          <w:sz w:val="22"/>
          <w:szCs w:val="22"/>
          <w:lang w:val="en-GB"/>
        </w:rPr>
        <w:t xml:space="preserve">It </w:t>
      </w:r>
      <w:r w:rsidRPr="00E457DF">
        <w:rPr>
          <w:rFonts w:ascii="Arial" w:hAnsi="Arial" w:cs="Arial"/>
          <w:b/>
          <w:sz w:val="22"/>
          <w:szCs w:val="22"/>
          <w:lang w:val="en-GB"/>
        </w:rPr>
        <w:t>shall</w:t>
      </w:r>
      <w:r w:rsidRPr="00E457DF">
        <w:rPr>
          <w:rFonts w:ascii="Arial" w:hAnsi="Arial" w:cs="Arial"/>
          <w:sz w:val="22"/>
          <w:szCs w:val="22"/>
          <w:lang w:val="en-GB"/>
        </w:rPr>
        <w:t xml:space="preserve"> be possible to display the status of the traffic currently processed and related parameters such as: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The contents of the transmission queues (number of queued messages pending for transmission per circuit and per priority),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List of diverted circuits,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List of diverted indicators.</w:t>
      </w:r>
    </w:p>
    <w:p w:rsidR="000C5C72" w:rsidRPr="00E457DF" w:rsidRDefault="000C5C72" w:rsidP="000C5C72">
      <w:pPr>
        <w:ind w:left="360"/>
        <w:jc w:val="both"/>
        <w:rPr>
          <w:rFonts w:ascii="Arial" w:hAnsi="Arial" w:cs="Arial"/>
          <w:sz w:val="22"/>
          <w:szCs w:val="22"/>
          <w:lang w:val="en-GB"/>
        </w:rPr>
      </w:pPr>
    </w:p>
    <w:p w:rsidR="0041079F" w:rsidRPr="0041079F" w:rsidRDefault="0041079F" w:rsidP="00030187">
      <w:pPr>
        <w:numPr>
          <w:ilvl w:val="0"/>
          <w:numId w:val="22"/>
        </w:numPr>
        <w:spacing w:after="120"/>
        <w:rPr>
          <w:rFonts w:ascii="Arial" w:hAnsi="Arial" w:cs="Arial"/>
          <w:sz w:val="22"/>
          <w:szCs w:val="22"/>
          <w:lang w:val="en-GB"/>
        </w:rPr>
      </w:pPr>
      <w:bookmarkStart w:id="434" w:name="_Ref36927563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_Ref369275615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4.2.4</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_Ref369275637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34"/>
    </w:p>
    <w:p w:rsidR="000C5C72" w:rsidRPr="00E457DF" w:rsidRDefault="000C5C72" w:rsidP="0041079F">
      <w:pPr>
        <w:spacing w:after="120"/>
        <w:rPr>
          <w:rFonts w:ascii="Arial" w:hAnsi="Arial" w:cs="Arial"/>
          <w:sz w:val="22"/>
          <w:szCs w:val="22"/>
          <w:lang w:val="en-GB"/>
        </w:rPr>
      </w:pPr>
      <w:r w:rsidRPr="00E457DF">
        <w:rPr>
          <w:rFonts w:ascii="Arial" w:hAnsi="Arial" w:cs="Arial"/>
          <w:sz w:val="22"/>
          <w:szCs w:val="22"/>
          <w:lang w:val="en-GB"/>
        </w:rPr>
        <w:t xml:space="preserve">In addition to specific functions, the operator’s position </w:t>
      </w:r>
      <w:r w:rsidRPr="00E457DF">
        <w:rPr>
          <w:rFonts w:ascii="Arial" w:hAnsi="Arial" w:cs="Arial"/>
          <w:b/>
          <w:sz w:val="22"/>
          <w:szCs w:val="22"/>
          <w:lang w:val="en-GB"/>
        </w:rPr>
        <w:t>shall</w:t>
      </w:r>
      <w:r w:rsidRPr="00E457DF">
        <w:rPr>
          <w:rFonts w:ascii="Arial" w:hAnsi="Arial" w:cs="Arial"/>
          <w:sz w:val="22"/>
          <w:szCs w:val="22"/>
          <w:lang w:val="en-GB"/>
        </w:rPr>
        <w:t xml:space="preserve"> allow for a manual entry of messages.</w:t>
      </w:r>
    </w:p>
    <w:p w:rsidR="000C5C72" w:rsidRPr="00E457DF" w:rsidRDefault="000C5C72" w:rsidP="00E457DF">
      <w:pPr>
        <w:pStyle w:val="Nadpis3"/>
        <w:rPr>
          <w:lang w:val="en-GB"/>
        </w:rPr>
      </w:pPr>
      <w:bookmarkStart w:id="435" w:name="_Ref369276725"/>
      <w:bookmarkStart w:id="436" w:name="_Ref369276729"/>
      <w:bookmarkStart w:id="437" w:name="_Ref369276736"/>
      <w:bookmarkStart w:id="438" w:name="_Toc377979019"/>
      <w:r w:rsidRPr="00E457DF">
        <w:t>Operator’s</w:t>
      </w:r>
      <w:r w:rsidRPr="00E457DF">
        <w:rPr>
          <w:lang w:val="en-GB"/>
        </w:rPr>
        <w:t xml:space="preserve"> positions</w:t>
      </w:r>
      <w:bookmarkEnd w:id="435"/>
      <w:bookmarkEnd w:id="436"/>
      <w:bookmarkEnd w:id="437"/>
      <w:bookmarkEnd w:id="438"/>
    </w:p>
    <w:p w:rsidR="000C5C72" w:rsidRPr="00E457DF" w:rsidRDefault="000C5C72" w:rsidP="000C5C72">
      <w:pPr>
        <w:tabs>
          <w:tab w:val="num" w:pos="360"/>
        </w:tabs>
        <w:spacing w:after="120"/>
        <w:rPr>
          <w:rFonts w:ascii="Arial" w:hAnsi="Arial" w:cs="Arial"/>
          <w:sz w:val="22"/>
          <w:szCs w:val="22"/>
          <w:lang w:val="en-GB"/>
        </w:rPr>
      </w:pPr>
      <w:r w:rsidRPr="00E457DF">
        <w:rPr>
          <w:rFonts w:ascii="Arial" w:hAnsi="Arial" w:cs="Arial"/>
          <w:sz w:val="22"/>
          <w:szCs w:val="22"/>
          <w:lang w:val="en-GB"/>
        </w:rPr>
        <w:t>These positions are used to perform the activities related to normal operational activities such as message generation and modification, message correction, routing of individual messages, retrieval of messages and similar activities. Routing tables and other operational data management should not interfere with operational traffic handling.</w:t>
      </w:r>
    </w:p>
    <w:p w:rsidR="00BA380B" w:rsidRPr="00BA380B" w:rsidRDefault="00BA380B" w:rsidP="00030187">
      <w:pPr>
        <w:numPr>
          <w:ilvl w:val="0"/>
          <w:numId w:val="108"/>
        </w:numPr>
        <w:spacing w:after="120"/>
        <w:rPr>
          <w:rFonts w:ascii="Arial" w:hAnsi="Arial" w:cs="Arial"/>
          <w:sz w:val="22"/>
          <w:szCs w:val="22"/>
          <w:lang w:val="en-GB"/>
        </w:rPr>
      </w:pPr>
      <w:bookmarkStart w:id="439" w:name="_Ref36927684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_Ref369276725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_Ref369276847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39"/>
    </w:p>
    <w:p w:rsidR="00D47B7E" w:rsidRDefault="0074054C" w:rsidP="00BA380B">
      <w:pPr>
        <w:spacing w:after="120"/>
        <w:rPr>
          <w:rFonts w:ascii="Arial" w:hAnsi="Arial" w:cs="Arial"/>
          <w:sz w:val="22"/>
          <w:szCs w:val="22"/>
          <w:lang w:val="en-GB"/>
        </w:rPr>
      </w:pPr>
      <w:r w:rsidRPr="00D47B7E">
        <w:rPr>
          <w:rFonts w:ascii="Arial" w:hAnsi="Arial" w:cs="Arial"/>
          <w:sz w:val="22"/>
          <w:szCs w:val="22"/>
        </w:rPr>
        <w:t xml:space="preserve">The number and locations of operator positions </w:t>
      </w:r>
      <w:r w:rsidRPr="00D47B7E">
        <w:rPr>
          <w:rFonts w:ascii="Arial" w:hAnsi="Arial" w:cs="Arial"/>
          <w:b/>
          <w:bCs/>
          <w:sz w:val="22"/>
          <w:szCs w:val="22"/>
        </w:rPr>
        <w:t xml:space="preserve">shall </w:t>
      </w:r>
      <w:r w:rsidR="00940635" w:rsidRPr="0091469D">
        <w:rPr>
          <w:rFonts w:ascii="Arial" w:hAnsi="Arial" w:cs="Arial"/>
          <w:b/>
          <w:bCs/>
          <w:sz w:val="22"/>
          <w:szCs w:val="22"/>
        </w:rPr>
        <w:fldChar w:fldCharType="begin" w:fldLock="1"/>
      </w:r>
      <w:r w:rsidRPr="00D47B7E">
        <w:rPr>
          <w:rFonts w:ascii="Arial" w:hAnsi="Arial" w:cs="Arial"/>
          <w:b/>
          <w:bCs/>
          <w:sz w:val="22"/>
          <w:szCs w:val="22"/>
        </w:rPr>
        <w:instrText xml:space="preserve"> SEQ Mandatory_field</w:instrText>
      </w:r>
      <w:r w:rsidRPr="0091469D">
        <w:rPr>
          <w:rFonts w:ascii="Arial" w:hAnsi="Arial" w:cs="Arial"/>
          <w:b/>
          <w:bCs/>
          <w:sz w:val="22"/>
          <w:szCs w:val="22"/>
        </w:rPr>
        <w:instrText xml:space="preserve"> \# "'[ECG-URD-M-'000']'" \* CHARFORMAT </w:instrText>
      </w:r>
      <w:r w:rsidR="00940635" w:rsidRPr="0091469D">
        <w:rPr>
          <w:rFonts w:ascii="Arial" w:hAnsi="Arial" w:cs="Arial"/>
          <w:b/>
          <w:bCs/>
          <w:sz w:val="22"/>
          <w:szCs w:val="22"/>
        </w:rPr>
        <w:fldChar w:fldCharType="end"/>
      </w:r>
      <w:r w:rsidRPr="00D47B7E">
        <w:rPr>
          <w:rFonts w:ascii="Arial" w:hAnsi="Arial" w:cs="Arial"/>
          <w:b/>
          <w:bCs/>
          <w:sz w:val="22"/>
          <w:szCs w:val="22"/>
        </w:rPr>
        <w:t>not</w:t>
      </w:r>
      <w:r w:rsidRPr="00D47B7E">
        <w:rPr>
          <w:rFonts w:ascii="Arial" w:hAnsi="Arial" w:cs="Arial"/>
          <w:sz w:val="22"/>
          <w:szCs w:val="22"/>
        </w:rPr>
        <w:t xml:space="preserve"> be </w:t>
      </w:r>
      <w:r w:rsidR="00D47B7E" w:rsidRPr="00D47B7E">
        <w:rPr>
          <w:rFonts w:ascii="Arial" w:hAnsi="Arial" w:cs="Arial"/>
          <w:sz w:val="22"/>
          <w:szCs w:val="22"/>
        </w:rPr>
        <w:t>technicall</w:t>
      </w:r>
      <w:r w:rsidR="00D47B7E" w:rsidRPr="0091469D">
        <w:rPr>
          <w:rFonts w:ascii="Arial" w:hAnsi="Arial" w:cs="Arial"/>
          <w:sz w:val="22"/>
          <w:szCs w:val="22"/>
        </w:rPr>
        <w:t xml:space="preserve">y </w:t>
      </w:r>
      <w:r w:rsidRPr="00D47B7E">
        <w:rPr>
          <w:rFonts w:ascii="Arial" w:hAnsi="Arial" w:cs="Arial"/>
          <w:sz w:val="22"/>
          <w:szCs w:val="22"/>
        </w:rPr>
        <w:t xml:space="preserve">limited by the </w:t>
      </w:r>
      <w:r w:rsidRPr="0074054C">
        <w:rPr>
          <w:rFonts w:ascii="Arial" w:hAnsi="Arial" w:cs="Arial"/>
          <w:sz w:val="22"/>
          <w:szCs w:val="22"/>
        </w:rPr>
        <w:t xml:space="preserve">system. Each operator position </w:t>
      </w:r>
      <w:r w:rsidRPr="0074054C">
        <w:rPr>
          <w:rFonts w:ascii="Arial" w:hAnsi="Arial" w:cs="Arial"/>
          <w:b/>
          <w:sz w:val="22"/>
          <w:szCs w:val="22"/>
        </w:rPr>
        <w:t>shall</w:t>
      </w:r>
      <w:r w:rsidRPr="0074054C">
        <w:rPr>
          <w:rFonts w:ascii="Arial" w:hAnsi="Arial" w:cs="Arial"/>
          <w:sz w:val="22"/>
          <w:szCs w:val="22"/>
        </w:rPr>
        <w:t xml:space="preserve"> </w:t>
      </w:r>
      <w:r w:rsidR="00940635" w:rsidRPr="0074054C">
        <w:rPr>
          <w:rFonts w:ascii="Arial" w:hAnsi="Arial" w:cs="Arial"/>
          <w:sz w:val="22"/>
          <w:szCs w:val="22"/>
        </w:rPr>
        <w:fldChar w:fldCharType="begin" w:fldLock="1"/>
      </w:r>
      <w:r w:rsidRPr="0074054C">
        <w:rPr>
          <w:rFonts w:ascii="Arial" w:hAnsi="Arial" w:cs="Arial"/>
          <w:sz w:val="22"/>
          <w:szCs w:val="22"/>
        </w:rPr>
        <w:instrText xml:space="preserve"> SEQ Mandatory_field \# "'[ECG-URD-M-'000']'" \* CHARFORMAT </w:instrText>
      </w:r>
      <w:r w:rsidR="00940635" w:rsidRPr="0074054C">
        <w:rPr>
          <w:rFonts w:ascii="Arial" w:hAnsi="Arial" w:cs="Arial"/>
          <w:sz w:val="22"/>
          <w:szCs w:val="22"/>
        </w:rPr>
        <w:fldChar w:fldCharType="end"/>
      </w:r>
      <w:r w:rsidR="00940635" w:rsidRPr="0074054C">
        <w:rPr>
          <w:rFonts w:ascii="Arial" w:hAnsi="Arial" w:cs="Arial"/>
          <w:sz w:val="22"/>
          <w:szCs w:val="22"/>
        </w:rPr>
        <w:fldChar w:fldCharType="begin" w:fldLock="1"/>
      </w:r>
      <w:r w:rsidRPr="0074054C">
        <w:rPr>
          <w:rFonts w:ascii="Arial" w:hAnsi="Arial" w:cs="Arial"/>
          <w:sz w:val="22"/>
          <w:szCs w:val="22"/>
        </w:rPr>
        <w:instrText xml:space="preserve"> SEQ Mandatory_field \# "'[ECG-URD-M-'000']'" \* CHARFORMAT </w:instrText>
      </w:r>
      <w:r w:rsidR="00940635" w:rsidRPr="0074054C">
        <w:rPr>
          <w:rFonts w:ascii="Arial" w:hAnsi="Arial" w:cs="Arial"/>
          <w:sz w:val="22"/>
          <w:szCs w:val="22"/>
        </w:rPr>
        <w:fldChar w:fldCharType="end"/>
      </w:r>
      <w:r w:rsidR="00940635" w:rsidRPr="0074054C">
        <w:rPr>
          <w:rFonts w:ascii="Arial" w:hAnsi="Arial" w:cs="Arial"/>
          <w:sz w:val="22"/>
          <w:szCs w:val="22"/>
        </w:rPr>
        <w:fldChar w:fldCharType="begin" w:fldLock="1"/>
      </w:r>
      <w:r w:rsidRPr="0074054C">
        <w:rPr>
          <w:rFonts w:ascii="Arial" w:hAnsi="Arial" w:cs="Arial"/>
          <w:sz w:val="22"/>
          <w:szCs w:val="22"/>
        </w:rPr>
        <w:instrText xml:space="preserve"> SEQ Mandatory_field \# "'[ECG-URD-M-'000']'" \* CHARFORMAT </w:instrText>
      </w:r>
      <w:r w:rsidR="00940635" w:rsidRPr="0074054C">
        <w:rPr>
          <w:rFonts w:ascii="Arial" w:hAnsi="Arial" w:cs="Arial"/>
          <w:sz w:val="22"/>
          <w:szCs w:val="22"/>
        </w:rPr>
        <w:fldChar w:fldCharType="end"/>
      </w:r>
      <w:r w:rsidRPr="0074054C">
        <w:rPr>
          <w:rFonts w:ascii="Arial" w:hAnsi="Arial" w:cs="Arial"/>
          <w:sz w:val="22"/>
          <w:szCs w:val="22"/>
        </w:rPr>
        <w:t xml:space="preserve">be able to support all system management functions, this support being only restricted by the user and security </w:t>
      </w:r>
      <w:r w:rsidRPr="0074054C">
        <w:rPr>
          <w:rFonts w:ascii="Arial" w:hAnsi="Arial" w:cs="Arial"/>
          <w:sz w:val="22"/>
          <w:szCs w:val="22"/>
          <w:lang w:val="en-GB"/>
        </w:rPr>
        <w:t>management.</w:t>
      </w:r>
    </w:p>
    <w:p w:rsidR="00D47B7E" w:rsidRPr="00BA380B" w:rsidRDefault="00D47B7E" w:rsidP="00D47B7E">
      <w:pPr>
        <w:numPr>
          <w:ilvl w:val="0"/>
          <w:numId w:val="108"/>
        </w:numPr>
        <w:spacing w:after="120"/>
        <w:rPr>
          <w:rFonts w:ascii="Arial" w:hAnsi="Arial" w:cs="Arial"/>
          <w:sz w:val="22"/>
          <w:szCs w:val="22"/>
          <w:lang w:val="en-GB"/>
        </w:rPr>
      </w:pPr>
      <w:bookmarkStart w:id="440" w:name="_Ref372301771"/>
      <w:r w:rsidRPr="0041079F">
        <w:rPr>
          <w:rFonts w:ascii="Arial" w:hAnsi="Arial" w:cs="Arial"/>
          <w:b/>
          <w:i/>
          <w:color w:val="FF0000"/>
          <w:sz w:val="22"/>
          <w:szCs w:val="22"/>
          <w:lang w:val="en-GB"/>
        </w:rPr>
        <w:t>[ AMHS-TEC-</w:t>
      </w:r>
      <w:r>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_Ref369276729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8B64B8">
        <w:rPr>
          <w:rFonts w:ascii="Arial" w:hAnsi="Arial" w:cs="Arial"/>
          <w:b/>
          <w:i/>
          <w:color w:val="FF0000"/>
          <w:sz w:val="22"/>
          <w:szCs w:val="22"/>
          <w:lang w:val="en-GB"/>
        </w:rPr>
        <w:instrText xml:space="preserve"> REF _Ref372301771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8B64B8">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40"/>
    </w:p>
    <w:p w:rsidR="00D47B7E" w:rsidRPr="0074054C" w:rsidRDefault="00D47B7E" w:rsidP="00BA380B">
      <w:pPr>
        <w:spacing w:after="120"/>
        <w:rPr>
          <w:rFonts w:ascii="Arial" w:hAnsi="Arial" w:cs="Arial"/>
          <w:sz w:val="22"/>
          <w:szCs w:val="22"/>
          <w:lang w:val="en-GB"/>
        </w:rPr>
      </w:pPr>
      <w:r>
        <w:rPr>
          <w:rFonts w:ascii="Arial" w:hAnsi="Arial" w:cs="Arial"/>
          <w:sz w:val="22"/>
          <w:szCs w:val="22"/>
          <w:lang w:val="en-GB"/>
        </w:rPr>
        <w:t>T</w:t>
      </w:r>
      <w:r w:rsidRPr="00E457DF">
        <w:rPr>
          <w:rFonts w:ascii="Arial" w:hAnsi="Arial" w:cs="Arial"/>
          <w:sz w:val="22"/>
          <w:szCs w:val="22"/>
          <w:lang w:val="en-GB"/>
        </w:rPr>
        <w:t xml:space="preserve">he </w:t>
      </w:r>
      <w:r>
        <w:rPr>
          <w:rFonts w:ascii="Arial" w:hAnsi="Arial" w:cs="Arial"/>
          <w:sz w:val="22"/>
          <w:szCs w:val="22"/>
          <w:lang w:val="en-GB"/>
        </w:rPr>
        <w:t xml:space="preserve">system </w:t>
      </w:r>
      <w:r w:rsidRPr="00E457DF">
        <w:rPr>
          <w:rFonts w:ascii="Arial" w:hAnsi="Arial" w:cs="Arial"/>
          <w:b/>
          <w:sz w:val="22"/>
          <w:szCs w:val="22"/>
          <w:lang w:val="en-GB"/>
        </w:rPr>
        <w:t>sh</w:t>
      </w:r>
      <w:r>
        <w:rPr>
          <w:rFonts w:ascii="Arial" w:hAnsi="Arial" w:cs="Arial"/>
          <w:b/>
          <w:sz w:val="22"/>
          <w:szCs w:val="22"/>
          <w:lang w:val="en-GB"/>
        </w:rPr>
        <w:t>ould</w:t>
      </w:r>
      <w:r w:rsidRPr="00E73072">
        <w:rPr>
          <w:rFonts w:ascii="Arial" w:hAnsi="Arial" w:cs="Arial"/>
          <w:sz w:val="22"/>
          <w:szCs w:val="22"/>
          <w:lang w:val="en-GB"/>
        </w:rPr>
        <w:t xml:space="preserve"> </w:t>
      </w:r>
      <w:r>
        <w:rPr>
          <w:rFonts w:ascii="Arial" w:hAnsi="Arial" w:cs="Arial"/>
          <w:sz w:val="22"/>
          <w:szCs w:val="22"/>
          <w:lang w:val="en-GB"/>
        </w:rPr>
        <w:t>run unlimited number of operator position without any need for license</w:t>
      </w:r>
      <w:r w:rsidRPr="00496FDD">
        <w:rPr>
          <w:rFonts w:ascii="Arial" w:hAnsi="Arial" w:cs="Arial"/>
          <w:sz w:val="22"/>
          <w:szCs w:val="22"/>
        </w:rPr>
        <w:t>.</w:t>
      </w:r>
    </w:p>
    <w:p w:rsidR="00BA380B" w:rsidRPr="00BA380B" w:rsidRDefault="00BA380B" w:rsidP="00030187">
      <w:pPr>
        <w:numPr>
          <w:ilvl w:val="0"/>
          <w:numId w:val="108"/>
        </w:numPr>
        <w:spacing w:after="120"/>
        <w:rPr>
          <w:rFonts w:ascii="Arial" w:hAnsi="Arial" w:cs="Arial"/>
          <w:sz w:val="22"/>
          <w:szCs w:val="22"/>
          <w:lang w:val="en-GB"/>
        </w:rPr>
      </w:pPr>
      <w:bookmarkStart w:id="441" w:name="_Ref36927685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_Ref369276729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_Ref369276852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41"/>
    </w:p>
    <w:p w:rsidR="00390486" w:rsidRPr="00496FDD" w:rsidRDefault="00D47B7E" w:rsidP="00BA380B">
      <w:pPr>
        <w:spacing w:after="120"/>
        <w:rPr>
          <w:rFonts w:ascii="Arial" w:hAnsi="Arial" w:cs="Arial"/>
          <w:sz w:val="22"/>
          <w:szCs w:val="22"/>
        </w:rPr>
      </w:pPr>
      <w:r>
        <w:rPr>
          <w:rFonts w:ascii="Arial" w:hAnsi="Arial" w:cs="Arial"/>
          <w:sz w:val="22"/>
          <w:szCs w:val="22"/>
          <w:lang w:val="en-GB"/>
        </w:rPr>
        <w:t>If licences applied</w:t>
      </w:r>
      <w:r w:rsidRPr="00E457DF" w:rsidDel="003E04A4">
        <w:rPr>
          <w:rFonts w:ascii="Arial" w:hAnsi="Arial" w:cs="Arial"/>
          <w:sz w:val="22"/>
          <w:szCs w:val="22"/>
          <w:lang w:val="en-GB"/>
        </w:rPr>
        <w:t xml:space="preserve"> </w:t>
      </w:r>
      <w:r>
        <w:rPr>
          <w:rFonts w:ascii="Arial" w:hAnsi="Arial" w:cs="Arial"/>
          <w:sz w:val="22"/>
          <w:szCs w:val="22"/>
          <w:lang w:val="en-GB"/>
        </w:rPr>
        <w:t>t</w:t>
      </w:r>
      <w:r w:rsidR="000C5C72" w:rsidRPr="00E457DF">
        <w:rPr>
          <w:rFonts w:ascii="Arial" w:hAnsi="Arial" w:cs="Arial"/>
          <w:sz w:val="22"/>
          <w:szCs w:val="22"/>
          <w:lang w:val="en-GB"/>
        </w:rPr>
        <w:t xml:space="preserve">he delivery </w:t>
      </w:r>
      <w:r w:rsidR="000C5C72" w:rsidRPr="00E457DF">
        <w:rPr>
          <w:rFonts w:ascii="Arial" w:hAnsi="Arial" w:cs="Arial"/>
          <w:b/>
          <w:sz w:val="22"/>
          <w:szCs w:val="22"/>
          <w:lang w:val="en-GB"/>
        </w:rPr>
        <w:t>shall</w:t>
      </w:r>
      <w:r w:rsidR="00D60CC3" w:rsidRPr="00E457DF">
        <w:rPr>
          <w:rFonts w:ascii="Arial" w:hAnsi="Arial" w:cs="Arial"/>
          <w:sz w:val="22"/>
          <w:szCs w:val="22"/>
          <w:lang w:val="en-GB"/>
        </w:rPr>
        <w:t xml:space="preserve"> include </w:t>
      </w:r>
      <w:r w:rsidR="009A7568">
        <w:rPr>
          <w:rFonts w:ascii="Arial" w:hAnsi="Arial" w:cs="Arial"/>
          <w:sz w:val="22"/>
          <w:szCs w:val="22"/>
          <w:lang w:val="en-GB"/>
        </w:rPr>
        <w:t xml:space="preserve">at least </w:t>
      </w:r>
      <w:r w:rsidR="00496FDD">
        <w:rPr>
          <w:rFonts w:ascii="Arial" w:hAnsi="Arial" w:cs="Arial"/>
          <w:sz w:val="22"/>
          <w:szCs w:val="22"/>
          <w:lang w:val="en-GB"/>
        </w:rPr>
        <w:t>8 (eight)</w:t>
      </w:r>
      <w:r w:rsidR="000C5C72" w:rsidRPr="00D5653C">
        <w:rPr>
          <w:rFonts w:ascii="Arial" w:hAnsi="Arial" w:cs="Arial"/>
          <w:sz w:val="22"/>
          <w:szCs w:val="22"/>
          <w:lang w:val="en-GB"/>
        </w:rPr>
        <w:t xml:space="preserve"> </w:t>
      </w:r>
      <w:r w:rsidR="000E32CA">
        <w:rPr>
          <w:rFonts w:ascii="Arial" w:hAnsi="Arial" w:cs="Arial"/>
          <w:sz w:val="22"/>
          <w:szCs w:val="22"/>
          <w:lang w:val="en-GB"/>
        </w:rPr>
        <w:t xml:space="preserve">application software </w:t>
      </w:r>
      <w:r w:rsidR="00496FDD">
        <w:rPr>
          <w:rFonts w:ascii="Arial" w:hAnsi="Arial" w:cs="Arial"/>
          <w:sz w:val="22"/>
          <w:szCs w:val="22"/>
          <w:lang w:val="en-GB"/>
        </w:rPr>
        <w:t>licences</w:t>
      </w:r>
      <w:r w:rsidR="000C5C72" w:rsidRPr="00496FDD">
        <w:rPr>
          <w:rFonts w:ascii="Arial" w:hAnsi="Arial" w:cs="Arial"/>
          <w:sz w:val="22"/>
          <w:szCs w:val="22"/>
        </w:rPr>
        <w:t>.</w:t>
      </w:r>
    </w:p>
    <w:p w:rsidR="00BA380B" w:rsidRPr="00BA380B" w:rsidRDefault="00BA380B" w:rsidP="00030187">
      <w:pPr>
        <w:numPr>
          <w:ilvl w:val="0"/>
          <w:numId w:val="108"/>
        </w:numPr>
        <w:rPr>
          <w:rFonts w:ascii="Arial" w:hAnsi="Arial" w:cs="Arial"/>
          <w:sz w:val="22"/>
          <w:szCs w:val="22"/>
          <w:lang w:val="en-GB"/>
        </w:rPr>
      </w:pPr>
      <w:bookmarkStart w:id="442" w:name="_Ref36927685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_Ref369276856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42"/>
    </w:p>
    <w:p w:rsidR="000C5C72" w:rsidRPr="00E457DF" w:rsidRDefault="00D47B7E" w:rsidP="00BA380B">
      <w:pPr>
        <w:rPr>
          <w:rFonts w:ascii="Arial" w:hAnsi="Arial" w:cs="Arial"/>
          <w:sz w:val="22"/>
          <w:szCs w:val="22"/>
          <w:lang w:val="en-GB"/>
        </w:rPr>
      </w:pPr>
      <w:r>
        <w:rPr>
          <w:rFonts w:ascii="Arial" w:hAnsi="Arial" w:cs="Arial"/>
          <w:sz w:val="22"/>
          <w:szCs w:val="22"/>
          <w:lang w:val="en-GB"/>
        </w:rPr>
        <w:t>T</w:t>
      </w:r>
      <w:r w:rsidR="000C5C72" w:rsidRPr="00E457DF">
        <w:rPr>
          <w:rFonts w:ascii="Arial" w:hAnsi="Arial" w:cs="Arial"/>
          <w:sz w:val="22"/>
          <w:szCs w:val="22"/>
          <w:lang w:val="en-GB"/>
        </w:rPr>
        <w:t xml:space="preserve">he </w:t>
      </w:r>
      <w:r w:rsidR="007427F1">
        <w:rPr>
          <w:rFonts w:ascii="Arial" w:hAnsi="Arial" w:cs="Arial"/>
          <w:sz w:val="22"/>
          <w:szCs w:val="22"/>
          <w:lang w:val="en-GB"/>
        </w:rPr>
        <w:t xml:space="preserve">delivery </w:t>
      </w:r>
      <w:r w:rsidR="007427F1" w:rsidRPr="00E73072">
        <w:rPr>
          <w:rFonts w:ascii="Arial" w:hAnsi="Arial" w:cs="Arial"/>
          <w:b/>
          <w:sz w:val="22"/>
          <w:szCs w:val="22"/>
          <w:lang w:val="en-GB"/>
        </w:rPr>
        <w:t>shall</w:t>
      </w:r>
      <w:r w:rsidR="007427F1">
        <w:rPr>
          <w:rFonts w:ascii="Arial" w:hAnsi="Arial" w:cs="Arial"/>
          <w:sz w:val="22"/>
          <w:szCs w:val="22"/>
          <w:lang w:val="en-GB"/>
        </w:rPr>
        <w:t xml:space="preserve"> include 8 </w:t>
      </w:r>
      <w:r w:rsidR="007427F1" w:rsidRPr="00D5653C">
        <w:rPr>
          <w:rFonts w:ascii="Arial" w:hAnsi="Arial" w:cs="Arial"/>
          <w:sz w:val="22"/>
          <w:szCs w:val="22"/>
          <w:lang w:val="en-GB"/>
        </w:rPr>
        <w:t>(</w:t>
      </w:r>
      <w:r w:rsidR="007427F1">
        <w:rPr>
          <w:rFonts w:ascii="Arial" w:hAnsi="Arial" w:cs="Arial"/>
          <w:sz w:val="22"/>
          <w:szCs w:val="22"/>
          <w:lang w:val="en-GB"/>
        </w:rPr>
        <w:t>eight</w:t>
      </w:r>
      <w:r w:rsidR="007427F1" w:rsidRPr="00D5653C">
        <w:rPr>
          <w:rFonts w:ascii="Arial" w:hAnsi="Arial" w:cs="Arial"/>
          <w:sz w:val="22"/>
          <w:szCs w:val="22"/>
          <w:lang w:val="en-GB"/>
        </w:rPr>
        <w:t xml:space="preserve">) </w:t>
      </w:r>
      <w:r w:rsidR="000C5C72" w:rsidRPr="00E457DF">
        <w:rPr>
          <w:rFonts w:ascii="Arial" w:hAnsi="Arial" w:cs="Arial"/>
          <w:sz w:val="22"/>
          <w:szCs w:val="22"/>
          <w:lang w:val="en-GB"/>
        </w:rPr>
        <w:t xml:space="preserve">operator’s positions </w:t>
      </w:r>
      <w:r>
        <w:rPr>
          <w:rFonts w:ascii="Arial" w:hAnsi="Arial" w:cs="Arial"/>
          <w:sz w:val="22"/>
          <w:szCs w:val="22"/>
          <w:lang w:val="en-GB"/>
        </w:rPr>
        <w:t xml:space="preserve">HW </w:t>
      </w:r>
      <w:r w:rsidR="007427F1">
        <w:rPr>
          <w:rFonts w:ascii="Arial" w:hAnsi="Arial" w:cs="Arial"/>
          <w:sz w:val="22"/>
          <w:szCs w:val="22"/>
        </w:rPr>
        <w:t>(</w:t>
      </w:r>
      <w:r w:rsidR="007427F1" w:rsidRPr="00496FDD">
        <w:rPr>
          <w:rFonts w:ascii="Arial" w:hAnsi="Arial" w:cs="Arial"/>
          <w:sz w:val="22"/>
          <w:szCs w:val="22"/>
        </w:rPr>
        <w:t xml:space="preserve">used </w:t>
      </w:r>
      <w:r w:rsidR="007427F1">
        <w:rPr>
          <w:rFonts w:ascii="Arial" w:hAnsi="Arial" w:cs="Arial"/>
          <w:sz w:val="22"/>
          <w:szCs w:val="22"/>
        </w:rPr>
        <w:t xml:space="preserve">both </w:t>
      </w:r>
      <w:r w:rsidR="007427F1" w:rsidRPr="00496FDD">
        <w:rPr>
          <w:rFonts w:ascii="Arial" w:hAnsi="Arial" w:cs="Arial"/>
          <w:sz w:val="22"/>
          <w:szCs w:val="22"/>
        </w:rPr>
        <w:t>for connection to the Operational and/or Test Platform</w:t>
      </w:r>
      <w:r w:rsidR="007427F1">
        <w:rPr>
          <w:rFonts w:ascii="Arial" w:hAnsi="Arial" w:cs="Arial"/>
          <w:sz w:val="22"/>
          <w:szCs w:val="22"/>
        </w:rPr>
        <w:t xml:space="preserve">) </w:t>
      </w:r>
      <w:r w:rsidR="007427F1">
        <w:rPr>
          <w:rFonts w:ascii="Arial" w:hAnsi="Arial" w:cs="Arial"/>
          <w:sz w:val="22"/>
          <w:szCs w:val="22"/>
          <w:lang w:val="en-GB"/>
        </w:rPr>
        <w:t xml:space="preserve">which </w:t>
      </w:r>
      <w:r w:rsidR="000C5C72" w:rsidRPr="00E457DF">
        <w:rPr>
          <w:rFonts w:ascii="Arial" w:hAnsi="Arial" w:cs="Arial"/>
          <w:sz w:val="22"/>
          <w:szCs w:val="22"/>
          <w:lang w:val="en-GB"/>
        </w:rPr>
        <w:t>compose</w:t>
      </w:r>
      <w:r w:rsidR="007427F1">
        <w:rPr>
          <w:rFonts w:ascii="Arial" w:hAnsi="Arial" w:cs="Arial"/>
          <w:sz w:val="22"/>
          <w:szCs w:val="22"/>
          <w:lang w:val="en-GB"/>
        </w:rPr>
        <w:t xml:space="preserve"> of</w:t>
      </w:r>
      <w:r w:rsidR="000C5C72" w:rsidRPr="00E457DF">
        <w:rPr>
          <w:rFonts w:ascii="Arial" w:hAnsi="Arial" w:cs="Arial"/>
          <w:sz w:val="22"/>
          <w:szCs w:val="22"/>
          <w:lang w:val="en-GB"/>
        </w:rPr>
        <w:t>:</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PC with keyboard and mouse</w:t>
      </w:r>
    </w:p>
    <w:p w:rsidR="00D60CC3" w:rsidRPr="00E457DF" w:rsidRDefault="00D60CC3" w:rsidP="00030187">
      <w:pPr>
        <w:numPr>
          <w:ilvl w:val="1"/>
          <w:numId w:val="16"/>
        </w:numPr>
        <w:jc w:val="both"/>
        <w:rPr>
          <w:rFonts w:ascii="Arial" w:hAnsi="Arial" w:cs="Arial"/>
          <w:sz w:val="22"/>
          <w:szCs w:val="22"/>
          <w:lang w:val="en-GB"/>
        </w:rPr>
      </w:pPr>
      <w:r w:rsidRPr="00E457DF">
        <w:rPr>
          <w:rFonts w:ascii="Arial" w:hAnsi="Arial" w:cs="Arial"/>
          <w:sz w:val="22"/>
          <w:szCs w:val="22"/>
          <w:lang w:val="en-GB"/>
        </w:rPr>
        <w:t>dual homing/net-teaming LAN connection</w:t>
      </w:r>
    </w:p>
    <w:p w:rsidR="00D60CC3" w:rsidRPr="00E457DF" w:rsidRDefault="00A85857" w:rsidP="00030187">
      <w:pPr>
        <w:numPr>
          <w:ilvl w:val="1"/>
          <w:numId w:val="16"/>
        </w:numPr>
        <w:jc w:val="both"/>
        <w:rPr>
          <w:rFonts w:ascii="Arial" w:hAnsi="Arial" w:cs="Arial"/>
          <w:sz w:val="22"/>
          <w:szCs w:val="22"/>
          <w:lang w:val="en-GB"/>
        </w:rPr>
      </w:pPr>
      <w:r w:rsidRPr="00E457DF">
        <w:rPr>
          <w:rFonts w:ascii="Arial" w:hAnsi="Arial" w:cs="Arial"/>
          <w:sz w:val="22"/>
          <w:szCs w:val="22"/>
          <w:lang w:val="en-GB"/>
        </w:rPr>
        <w:t>Sound card</w:t>
      </w:r>
    </w:p>
    <w:p w:rsidR="00A85857" w:rsidRPr="00E457DF" w:rsidRDefault="00A85857" w:rsidP="00030187">
      <w:pPr>
        <w:numPr>
          <w:ilvl w:val="1"/>
          <w:numId w:val="16"/>
        </w:numPr>
        <w:jc w:val="both"/>
        <w:rPr>
          <w:rFonts w:ascii="Arial" w:hAnsi="Arial" w:cs="Arial"/>
          <w:sz w:val="22"/>
          <w:szCs w:val="22"/>
          <w:lang w:val="en-GB"/>
        </w:rPr>
      </w:pPr>
      <w:r w:rsidRPr="00E457DF">
        <w:rPr>
          <w:rFonts w:ascii="Arial" w:hAnsi="Arial" w:cs="Arial"/>
          <w:sz w:val="22"/>
          <w:szCs w:val="22"/>
          <w:lang w:val="en-GB"/>
        </w:rPr>
        <w:t>CD/DVD drive</w:t>
      </w:r>
    </w:p>
    <w:p w:rsidR="000C5C72" w:rsidRPr="00E457DF" w:rsidRDefault="00D60CC3"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 xml:space="preserve">At least </w:t>
      </w:r>
      <w:r w:rsidR="00A85857" w:rsidRPr="00E457DF">
        <w:rPr>
          <w:rFonts w:ascii="Arial" w:hAnsi="Arial" w:cs="Arial"/>
          <w:sz w:val="22"/>
          <w:szCs w:val="22"/>
          <w:lang w:val="en-GB"/>
        </w:rPr>
        <w:t>20</w:t>
      </w:r>
      <w:r w:rsidRPr="00E457DF">
        <w:rPr>
          <w:rFonts w:ascii="Arial" w:hAnsi="Arial" w:cs="Arial"/>
          <w:sz w:val="22"/>
          <w:szCs w:val="22"/>
          <w:lang w:val="en-GB"/>
        </w:rPr>
        <w:t>” monitor</w:t>
      </w:r>
    </w:p>
    <w:p w:rsidR="00D60CC3"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 xml:space="preserve">Necessary SW </w:t>
      </w:r>
      <w:r w:rsidR="00D60CC3" w:rsidRPr="00E457DF">
        <w:rPr>
          <w:rFonts w:ascii="Arial" w:hAnsi="Arial" w:cs="Arial"/>
          <w:sz w:val="22"/>
          <w:szCs w:val="22"/>
          <w:lang w:val="en-GB"/>
        </w:rPr>
        <w:t xml:space="preserve">with necessary </w:t>
      </w:r>
      <w:r w:rsidRPr="00E457DF">
        <w:rPr>
          <w:rFonts w:ascii="Arial" w:hAnsi="Arial" w:cs="Arial"/>
          <w:sz w:val="22"/>
          <w:szCs w:val="22"/>
          <w:lang w:val="en-GB"/>
        </w:rPr>
        <w:t>licenses</w:t>
      </w:r>
    </w:p>
    <w:p w:rsidR="00D60CC3" w:rsidRPr="00E457DF" w:rsidRDefault="00D60CC3" w:rsidP="00E5787D">
      <w:pPr>
        <w:numPr>
          <w:ilvl w:val="0"/>
          <w:numId w:val="10"/>
        </w:numPr>
        <w:jc w:val="both"/>
        <w:rPr>
          <w:rFonts w:ascii="Arial" w:hAnsi="Arial" w:cs="Arial"/>
          <w:sz w:val="22"/>
          <w:szCs w:val="22"/>
          <w:lang w:val="en-GB"/>
        </w:rPr>
      </w:pPr>
      <w:r w:rsidRPr="00C62872">
        <w:rPr>
          <w:rFonts w:ascii="Arial" w:hAnsi="Arial" w:cs="Arial"/>
          <w:sz w:val="22"/>
          <w:szCs w:val="22"/>
          <w:lang w:val="en-GB"/>
        </w:rPr>
        <w:t>1 (one) LAN shared</w:t>
      </w:r>
      <w:r w:rsidRPr="00E457DF">
        <w:rPr>
          <w:rFonts w:ascii="Arial" w:hAnsi="Arial" w:cs="Arial"/>
          <w:sz w:val="22"/>
          <w:szCs w:val="22"/>
          <w:lang w:val="en-GB"/>
        </w:rPr>
        <w:t xml:space="preserve"> printer </w:t>
      </w:r>
      <w:r w:rsidR="00913A8C">
        <w:rPr>
          <w:rFonts w:ascii="Arial" w:hAnsi="Arial" w:cs="Arial"/>
          <w:sz w:val="22"/>
          <w:szCs w:val="22"/>
          <w:lang w:val="en-GB"/>
        </w:rPr>
        <w:t xml:space="preserve">for Operational and Test platform </w:t>
      </w:r>
      <w:r w:rsidRPr="00E457DF">
        <w:rPr>
          <w:rFonts w:ascii="Arial" w:hAnsi="Arial" w:cs="Arial"/>
          <w:sz w:val="22"/>
          <w:szCs w:val="22"/>
          <w:lang w:val="en-GB"/>
        </w:rPr>
        <w:t xml:space="preserve">(see </w:t>
      </w:r>
      <w:r w:rsidR="00895B9C">
        <w:fldChar w:fldCharType="begin"/>
      </w:r>
      <w:r w:rsidR="00895B9C">
        <w:instrText xml:space="preserve"> REF _Ref137278937 \r \h  \* MERGEFORMAT </w:instrText>
      </w:r>
      <w:r w:rsidR="00895B9C">
        <w:fldChar w:fldCharType="separate"/>
      </w:r>
      <w:r w:rsidR="00AD75D2">
        <w:rPr>
          <w:rFonts w:ascii="Arial" w:hAnsi="Arial" w:cs="Arial"/>
          <w:sz w:val="22"/>
          <w:szCs w:val="22"/>
          <w:lang w:val="en-GB"/>
        </w:rPr>
        <w:t>5.3.4</w:t>
      </w:r>
      <w:r w:rsidR="00895B9C">
        <w:fldChar w:fldCharType="end"/>
      </w:r>
      <w:r w:rsidRPr="00E457DF">
        <w:rPr>
          <w:rFonts w:ascii="Arial" w:hAnsi="Arial" w:cs="Arial"/>
          <w:sz w:val="22"/>
          <w:szCs w:val="22"/>
          <w:lang w:val="en-GB"/>
        </w:rPr>
        <w:t>)</w:t>
      </w:r>
    </w:p>
    <w:p w:rsidR="000C5C72" w:rsidRPr="00E457DF" w:rsidRDefault="000C5C72" w:rsidP="000C5C72">
      <w:pPr>
        <w:jc w:val="both"/>
        <w:rPr>
          <w:rFonts w:ascii="Arial" w:hAnsi="Arial" w:cs="Arial"/>
          <w:sz w:val="22"/>
          <w:szCs w:val="22"/>
          <w:lang w:val="en-GB"/>
        </w:rPr>
      </w:pPr>
    </w:p>
    <w:p w:rsidR="00BA380B" w:rsidRPr="00645979" w:rsidRDefault="00BA380B" w:rsidP="00030187">
      <w:pPr>
        <w:numPr>
          <w:ilvl w:val="0"/>
          <w:numId w:val="108"/>
        </w:numPr>
        <w:spacing w:after="120"/>
        <w:rPr>
          <w:rFonts w:ascii="Arial" w:hAnsi="Arial" w:cs="Arial"/>
          <w:sz w:val="22"/>
          <w:szCs w:val="22"/>
          <w:lang w:val="en-GB"/>
        </w:rPr>
      </w:pPr>
      <w:bookmarkStart w:id="443" w:name="_Ref369276860"/>
      <w:r w:rsidRPr="00645979">
        <w:rPr>
          <w:rFonts w:ascii="Arial" w:hAnsi="Arial" w:cs="Arial"/>
          <w:b/>
          <w:i/>
          <w:color w:val="FF0000"/>
          <w:sz w:val="22"/>
          <w:szCs w:val="22"/>
          <w:lang w:val="en-GB"/>
        </w:rPr>
        <w:t>[ AMHS-TEC-M-</w:t>
      </w:r>
      <w:r w:rsidR="00895B9C">
        <w:fldChar w:fldCharType="begin"/>
      </w:r>
      <w:r w:rsidR="00895B9C">
        <w:instrText xml:space="preserve"> REF _Ref369276736 \r \h  \* MERGEFORMAT </w:instrText>
      </w:r>
      <w:r w:rsidR="00895B9C">
        <w:fldChar w:fldCharType="separate"/>
      </w:r>
      <w:r w:rsidR="00AD75D2">
        <w:rPr>
          <w:rFonts w:ascii="Arial" w:hAnsi="Arial" w:cs="Arial"/>
          <w:b/>
          <w:i/>
          <w:color w:val="FF0000"/>
          <w:sz w:val="22"/>
          <w:szCs w:val="22"/>
          <w:lang w:val="en-GB"/>
        </w:rPr>
        <w:t>4.2.5</w:t>
      </w:r>
      <w:r w:rsidR="00895B9C">
        <w:fldChar w:fldCharType="end"/>
      </w:r>
      <w:r w:rsidR="00D1286B" w:rsidRPr="00645979">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_Ref369276860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645979">
        <w:rPr>
          <w:rFonts w:ascii="Arial" w:hAnsi="Arial" w:cs="Arial"/>
          <w:b/>
          <w:i/>
          <w:color w:val="FF0000"/>
          <w:sz w:val="22"/>
          <w:szCs w:val="22"/>
          <w:lang w:val="en-GB"/>
        </w:rPr>
        <w:t xml:space="preserve"> ]</w:t>
      </w:r>
      <w:bookmarkEnd w:id="443"/>
    </w:p>
    <w:p w:rsidR="00FB3743" w:rsidRPr="00645979" w:rsidRDefault="00FB3743" w:rsidP="008C0544">
      <w:pPr>
        <w:spacing w:after="120"/>
        <w:rPr>
          <w:rFonts w:ascii="Arial" w:hAnsi="Arial" w:cs="Arial"/>
          <w:sz w:val="22"/>
          <w:szCs w:val="22"/>
          <w:lang w:val="en-GB"/>
        </w:rPr>
      </w:pPr>
      <w:r w:rsidRPr="00645979">
        <w:rPr>
          <w:rFonts w:ascii="Arial" w:hAnsi="Arial" w:cs="Arial"/>
          <w:sz w:val="22"/>
          <w:szCs w:val="22"/>
          <w:lang w:val="en-GB"/>
        </w:rPr>
        <w:t xml:space="preserve">All positions </w:t>
      </w:r>
      <w:r w:rsidRPr="00645979">
        <w:rPr>
          <w:rFonts w:ascii="Arial" w:hAnsi="Arial" w:cs="Arial"/>
          <w:b/>
          <w:sz w:val="22"/>
          <w:szCs w:val="22"/>
          <w:lang w:val="en-GB"/>
        </w:rPr>
        <w:t>shall</w:t>
      </w:r>
      <w:r w:rsidRPr="00645979">
        <w:rPr>
          <w:rFonts w:ascii="Arial" w:hAnsi="Arial" w:cs="Arial"/>
          <w:sz w:val="22"/>
          <w:szCs w:val="22"/>
          <w:lang w:val="en-GB"/>
        </w:rPr>
        <w:t xml:space="preserve"> be designed for 24 hours a day 365 days a year operation.</w:t>
      </w:r>
    </w:p>
    <w:p w:rsidR="008C0544" w:rsidRPr="00645979" w:rsidRDefault="008C0544" w:rsidP="00030187">
      <w:pPr>
        <w:numPr>
          <w:ilvl w:val="0"/>
          <w:numId w:val="108"/>
        </w:numPr>
        <w:spacing w:after="120"/>
        <w:rPr>
          <w:rFonts w:ascii="Arial" w:hAnsi="Arial" w:cs="Arial"/>
          <w:sz w:val="22"/>
          <w:szCs w:val="22"/>
          <w:lang w:val="en-GB"/>
        </w:rPr>
      </w:pPr>
      <w:bookmarkStart w:id="444" w:name="_Ref372299960"/>
      <w:r w:rsidRPr="00645979">
        <w:rPr>
          <w:rFonts w:ascii="Arial" w:hAnsi="Arial" w:cs="Arial"/>
          <w:b/>
          <w:i/>
          <w:color w:val="FF0000"/>
          <w:sz w:val="22"/>
          <w:szCs w:val="22"/>
          <w:lang w:val="en-GB"/>
        </w:rPr>
        <w:t>[ AMHS-TEC-M-</w:t>
      </w:r>
      <w:r w:rsidR="00895B9C">
        <w:fldChar w:fldCharType="begin"/>
      </w:r>
      <w:r w:rsidR="00895B9C">
        <w:instrText xml:space="preserve"> REF _Ref369276736 \r \h  \* MERGEFORMAT </w:instrText>
      </w:r>
      <w:r w:rsidR="00895B9C">
        <w:fldChar w:fldCharType="separate"/>
      </w:r>
      <w:r w:rsidR="00AD75D2">
        <w:rPr>
          <w:rFonts w:ascii="Arial" w:hAnsi="Arial" w:cs="Arial"/>
          <w:b/>
          <w:i/>
          <w:color w:val="FF0000"/>
          <w:sz w:val="22"/>
          <w:szCs w:val="22"/>
          <w:lang w:val="en-GB"/>
        </w:rPr>
        <w:t>4.2.5</w:t>
      </w:r>
      <w:r w:rsidR="00895B9C">
        <w:fldChar w:fldCharType="end"/>
      </w:r>
      <w:r w:rsidRPr="00645979">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_Ref372299960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645979">
        <w:rPr>
          <w:rFonts w:ascii="Arial" w:hAnsi="Arial" w:cs="Arial"/>
          <w:b/>
          <w:i/>
          <w:color w:val="FF0000"/>
          <w:sz w:val="22"/>
          <w:szCs w:val="22"/>
          <w:lang w:val="en-GB"/>
        </w:rPr>
        <w:t xml:space="preserve"> ]</w:t>
      </w:r>
      <w:bookmarkEnd w:id="444"/>
    </w:p>
    <w:p w:rsidR="000C5C72" w:rsidRPr="00E457DF" w:rsidRDefault="000C5C72" w:rsidP="00BA380B">
      <w:pPr>
        <w:spacing w:after="120"/>
        <w:rPr>
          <w:rFonts w:ascii="Arial" w:hAnsi="Arial" w:cs="Arial"/>
          <w:sz w:val="22"/>
          <w:szCs w:val="22"/>
          <w:lang w:val="en-GB"/>
        </w:rPr>
      </w:pPr>
      <w:r w:rsidRPr="00645979">
        <w:rPr>
          <w:rFonts w:ascii="Arial" w:hAnsi="Arial" w:cs="Arial"/>
          <w:sz w:val="22"/>
          <w:szCs w:val="22"/>
          <w:lang w:val="en-GB"/>
        </w:rPr>
        <w:lastRenderedPageBreak/>
        <w:t xml:space="preserve">All these positions </w:t>
      </w:r>
      <w:r w:rsidRPr="00645979">
        <w:rPr>
          <w:rFonts w:ascii="Arial" w:hAnsi="Arial" w:cs="Arial"/>
          <w:b/>
          <w:sz w:val="22"/>
          <w:szCs w:val="22"/>
          <w:lang w:val="en-GB"/>
        </w:rPr>
        <w:t>shall</w:t>
      </w:r>
      <w:r w:rsidRPr="00645979">
        <w:rPr>
          <w:rFonts w:ascii="Arial" w:hAnsi="Arial" w:cs="Arial"/>
          <w:sz w:val="22"/>
          <w:szCs w:val="22"/>
          <w:lang w:val="en-GB"/>
        </w:rPr>
        <w:t xml:space="preserve"> be used simultaneously. The simultaneous use of these positions </w:t>
      </w:r>
      <w:r w:rsidRPr="00645979">
        <w:rPr>
          <w:rFonts w:ascii="Arial" w:hAnsi="Arial" w:cs="Arial"/>
          <w:b/>
          <w:sz w:val="22"/>
          <w:szCs w:val="22"/>
          <w:lang w:val="en-GB"/>
        </w:rPr>
        <w:t>shall</w:t>
      </w:r>
      <w:r w:rsidRPr="00645979">
        <w:rPr>
          <w:rFonts w:ascii="Arial" w:hAnsi="Arial" w:cs="Arial"/>
          <w:sz w:val="22"/>
          <w:szCs w:val="22"/>
          <w:lang w:val="en-GB"/>
        </w:rPr>
        <w:t xml:space="preserve"> not cause conflicts in the operation.</w:t>
      </w:r>
    </w:p>
    <w:p w:rsidR="008C0544" w:rsidRPr="00BA380B" w:rsidRDefault="008C0544" w:rsidP="00030187">
      <w:pPr>
        <w:numPr>
          <w:ilvl w:val="0"/>
          <w:numId w:val="108"/>
        </w:numPr>
        <w:spacing w:after="120"/>
        <w:rPr>
          <w:rFonts w:ascii="Arial" w:hAnsi="Arial" w:cs="Arial"/>
          <w:sz w:val="22"/>
          <w:szCs w:val="22"/>
          <w:lang w:val="en-GB"/>
        </w:rPr>
      </w:pPr>
      <w:bookmarkStart w:id="445" w:name="_Ref37230022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_Ref372300220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45"/>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Access rights </w:t>
      </w:r>
      <w:r w:rsidRPr="00E457DF">
        <w:rPr>
          <w:rFonts w:ascii="Arial" w:hAnsi="Arial" w:cs="Arial"/>
          <w:b/>
          <w:sz w:val="22"/>
          <w:szCs w:val="22"/>
          <w:lang w:val="en-GB"/>
        </w:rPr>
        <w:t>shall</w:t>
      </w:r>
      <w:r w:rsidRPr="00E457DF">
        <w:rPr>
          <w:rFonts w:ascii="Arial" w:hAnsi="Arial" w:cs="Arial"/>
          <w:sz w:val="22"/>
          <w:szCs w:val="22"/>
          <w:lang w:val="en-GB"/>
        </w:rPr>
        <w:t xml:space="preserve"> be implemented in order to provide accesses to these functions to the authorised staff only by means of various security levels.</w:t>
      </w:r>
    </w:p>
    <w:p w:rsidR="008C0544" w:rsidRPr="00BA380B" w:rsidRDefault="008C0544" w:rsidP="00030187">
      <w:pPr>
        <w:numPr>
          <w:ilvl w:val="0"/>
          <w:numId w:val="108"/>
        </w:numPr>
        <w:spacing w:after="120"/>
        <w:rPr>
          <w:rFonts w:ascii="Arial" w:hAnsi="Arial" w:cs="Arial"/>
          <w:sz w:val="22"/>
          <w:szCs w:val="22"/>
          <w:lang w:val="en-GB"/>
        </w:rPr>
      </w:pPr>
      <w:bookmarkStart w:id="446" w:name="_Ref37230022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_Ref372300224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46"/>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access to the operator’s positions and execution of the system commands </w:t>
      </w:r>
      <w:r w:rsidRPr="00E457DF">
        <w:rPr>
          <w:rFonts w:ascii="Arial" w:hAnsi="Arial" w:cs="Arial"/>
          <w:b/>
          <w:sz w:val="22"/>
          <w:szCs w:val="22"/>
          <w:lang w:val="en-GB"/>
        </w:rPr>
        <w:t>shall</w:t>
      </w:r>
      <w:r w:rsidRPr="00E457DF">
        <w:rPr>
          <w:rFonts w:ascii="Arial" w:hAnsi="Arial" w:cs="Arial"/>
          <w:sz w:val="22"/>
          <w:szCs w:val="22"/>
          <w:lang w:val="en-GB"/>
        </w:rPr>
        <w:t xml:space="preserve"> be logged. </w:t>
      </w:r>
    </w:p>
    <w:p w:rsidR="008C0544" w:rsidRPr="00BA380B" w:rsidRDefault="008C0544" w:rsidP="00030187">
      <w:pPr>
        <w:numPr>
          <w:ilvl w:val="0"/>
          <w:numId w:val="108"/>
        </w:numPr>
        <w:spacing w:after="120"/>
        <w:rPr>
          <w:rFonts w:ascii="Arial" w:hAnsi="Arial" w:cs="Arial"/>
          <w:sz w:val="22"/>
          <w:szCs w:val="22"/>
          <w:lang w:val="en-GB"/>
        </w:rPr>
      </w:pPr>
      <w:bookmarkStart w:id="447" w:name="_Ref37230022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8B64B8">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_Ref372300228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8B64B8">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47"/>
    </w:p>
    <w:p w:rsidR="000C5C72" w:rsidRPr="00E457DF" w:rsidRDefault="000C5C72" w:rsidP="00BA380B">
      <w:pPr>
        <w:spacing w:after="120"/>
        <w:rPr>
          <w:rFonts w:ascii="Arial" w:hAnsi="Arial" w:cs="Arial"/>
          <w:sz w:val="22"/>
          <w:szCs w:val="22"/>
          <w:lang w:val="en-GB"/>
        </w:rPr>
      </w:pPr>
      <w:r w:rsidRPr="00286647">
        <w:rPr>
          <w:rFonts w:ascii="Arial" w:hAnsi="Arial" w:cs="Arial"/>
          <w:sz w:val="22"/>
          <w:szCs w:val="22"/>
          <w:lang w:val="en-GB"/>
        </w:rPr>
        <w:t xml:space="preserve">The log record </w:t>
      </w:r>
      <w:r w:rsidRPr="00286647">
        <w:rPr>
          <w:rFonts w:ascii="Arial" w:hAnsi="Arial" w:cs="Arial"/>
          <w:b/>
          <w:sz w:val="22"/>
          <w:szCs w:val="22"/>
          <w:lang w:val="en-GB"/>
        </w:rPr>
        <w:t>shall</w:t>
      </w:r>
      <w:r w:rsidRPr="00286647">
        <w:rPr>
          <w:rFonts w:ascii="Arial" w:hAnsi="Arial" w:cs="Arial"/>
          <w:sz w:val="22"/>
          <w:szCs w:val="22"/>
          <w:lang w:val="en-GB"/>
        </w:rPr>
        <w:t xml:space="preserve"> contain time stamp,</w:t>
      </w:r>
      <w:r w:rsidR="00A85857" w:rsidRPr="00286647">
        <w:rPr>
          <w:rFonts w:ascii="Arial" w:hAnsi="Arial" w:cs="Arial"/>
          <w:sz w:val="22"/>
          <w:szCs w:val="22"/>
          <w:lang w:val="en-GB"/>
        </w:rPr>
        <w:t xml:space="preserve"> user name, and executed action initiated via command line, via HMI or other input/output channels</w:t>
      </w:r>
      <w:r w:rsidR="00286647">
        <w:rPr>
          <w:rFonts w:ascii="Arial" w:hAnsi="Arial" w:cs="Arial"/>
          <w:sz w:val="22"/>
          <w:szCs w:val="22"/>
          <w:lang w:val="en-GB"/>
        </w:rPr>
        <w:t>.</w:t>
      </w:r>
    </w:p>
    <w:p w:rsidR="008C0544" w:rsidRPr="00BA380B" w:rsidRDefault="008C0544" w:rsidP="00030187">
      <w:pPr>
        <w:numPr>
          <w:ilvl w:val="0"/>
          <w:numId w:val="108"/>
        </w:numPr>
        <w:spacing w:after="120"/>
        <w:rPr>
          <w:rFonts w:ascii="Arial" w:hAnsi="Arial" w:cs="Arial"/>
          <w:sz w:val="22"/>
          <w:szCs w:val="22"/>
          <w:lang w:val="en-GB"/>
        </w:rPr>
      </w:pPr>
      <w:bookmarkStart w:id="448" w:name="_Ref37230023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_Ref372300231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48"/>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positions </w:t>
      </w:r>
      <w:r w:rsidRPr="00E457DF">
        <w:rPr>
          <w:rFonts w:ascii="Arial" w:hAnsi="Arial" w:cs="Arial"/>
          <w:b/>
          <w:sz w:val="22"/>
          <w:szCs w:val="22"/>
          <w:lang w:val="en-GB"/>
        </w:rPr>
        <w:t>shall</w:t>
      </w:r>
      <w:r w:rsidRPr="00E457DF">
        <w:rPr>
          <w:rFonts w:ascii="Arial" w:hAnsi="Arial" w:cs="Arial"/>
          <w:sz w:val="22"/>
          <w:szCs w:val="22"/>
          <w:lang w:val="en-GB"/>
        </w:rPr>
        <w:t xml:space="preserve"> have Human Machine Interface (HMI) working in window-like environment, using both mouse and keyboard.</w:t>
      </w:r>
    </w:p>
    <w:p w:rsidR="008C0544" w:rsidRPr="00BA380B" w:rsidRDefault="008C0544" w:rsidP="00030187">
      <w:pPr>
        <w:numPr>
          <w:ilvl w:val="0"/>
          <w:numId w:val="108"/>
        </w:numPr>
        <w:spacing w:after="120"/>
        <w:rPr>
          <w:rFonts w:ascii="Arial" w:hAnsi="Arial" w:cs="Arial"/>
          <w:sz w:val="22"/>
          <w:szCs w:val="22"/>
          <w:lang w:val="en-GB"/>
        </w:rPr>
      </w:pPr>
      <w:bookmarkStart w:id="449" w:name="_Ref37230023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_Ref372300235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49"/>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HMI </w:t>
      </w:r>
      <w:r w:rsidRPr="00E73072">
        <w:rPr>
          <w:rFonts w:ascii="Arial" w:hAnsi="Arial" w:cs="Arial"/>
          <w:b/>
          <w:sz w:val="22"/>
          <w:szCs w:val="22"/>
          <w:lang w:val="en-GB"/>
        </w:rPr>
        <w:t>shall</w:t>
      </w:r>
      <w:r w:rsidRPr="00E457DF">
        <w:rPr>
          <w:rFonts w:ascii="Arial" w:hAnsi="Arial" w:cs="Arial"/>
          <w:sz w:val="22"/>
          <w:szCs w:val="22"/>
          <w:lang w:val="en-GB"/>
        </w:rPr>
        <w:t xml:space="preserve"> be in English language.</w:t>
      </w:r>
    </w:p>
    <w:p w:rsidR="008C0544" w:rsidRPr="00BA380B" w:rsidRDefault="008C0544" w:rsidP="00030187">
      <w:pPr>
        <w:numPr>
          <w:ilvl w:val="0"/>
          <w:numId w:val="108"/>
        </w:numPr>
        <w:spacing w:after="120"/>
        <w:rPr>
          <w:rFonts w:ascii="Arial" w:hAnsi="Arial" w:cs="Arial"/>
          <w:sz w:val="22"/>
          <w:szCs w:val="22"/>
          <w:lang w:val="en-GB"/>
        </w:rPr>
      </w:pPr>
      <w:bookmarkStart w:id="450" w:name="_Ref37230023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_Ref372300239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5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operator’s positions </w:t>
      </w:r>
      <w:r w:rsidRPr="00E457DF">
        <w:rPr>
          <w:rFonts w:ascii="Arial" w:hAnsi="Arial" w:cs="Arial"/>
          <w:b/>
          <w:sz w:val="22"/>
          <w:szCs w:val="22"/>
          <w:lang w:val="en-GB"/>
        </w:rPr>
        <w:t>shall</w:t>
      </w:r>
      <w:r w:rsidRPr="00E457DF">
        <w:rPr>
          <w:rFonts w:ascii="Arial" w:hAnsi="Arial" w:cs="Arial"/>
          <w:sz w:val="22"/>
          <w:szCs w:val="22"/>
          <w:lang w:val="en-GB"/>
        </w:rPr>
        <w:t xml:space="preserve"> have a function for displaying and updating of all </w:t>
      </w:r>
      <w:r w:rsidR="007427F1" w:rsidRPr="00E457DF">
        <w:rPr>
          <w:rFonts w:ascii="Arial" w:hAnsi="Arial" w:cs="Arial"/>
          <w:sz w:val="22"/>
          <w:szCs w:val="22"/>
          <w:lang w:val="en-GB"/>
        </w:rPr>
        <w:t>c</w:t>
      </w:r>
      <w:r w:rsidR="007427F1">
        <w:rPr>
          <w:rFonts w:ascii="Arial" w:hAnsi="Arial" w:cs="Arial"/>
          <w:sz w:val="22"/>
          <w:szCs w:val="22"/>
          <w:lang w:val="en-GB"/>
        </w:rPr>
        <w:t>ircuit</w:t>
      </w:r>
      <w:r w:rsidR="007427F1" w:rsidRPr="00E457DF">
        <w:rPr>
          <w:rFonts w:ascii="Arial" w:hAnsi="Arial" w:cs="Arial"/>
          <w:sz w:val="22"/>
          <w:szCs w:val="22"/>
          <w:lang w:val="en-GB"/>
        </w:rPr>
        <w:t>s</w:t>
      </w:r>
      <w:r w:rsidRPr="00E457DF">
        <w:rPr>
          <w:rFonts w:ascii="Arial" w:hAnsi="Arial" w:cs="Arial"/>
          <w:sz w:val="22"/>
          <w:szCs w:val="22"/>
          <w:lang w:val="en-GB"/>
        </w:rPr>
        <w:t xml:space="preserve"> actual status.</w:t>
      </w:r>
    </w:p>
    <w:p w:rsidR="008C0544" w:rsidRPr="00BA380B" w:rsidRDefault="008C0544" w:rsidP="00030187">
      <w:pPr>
        <w:numPr>
          <w:ilvl w:val="0"/>
          <w:numId w:val="108"/>
        </w:numPr>
        <w:spacing w:after="120"/>
        <w:rPr>
          <w:rFonts w:ascii="Arial" w:hAnsi="Arial" w:cs="Arial"/>
          <w:sz w:val="22"/>
          <w:szCs w:val="22"/>
          <w:lang w:val="en-GB"/>
        </w:rPr>
      </w:pPr>
      <w:bookmarkStart w:id="451" w:name="_Ref37230024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_Ref372300248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51"/>
    </w:p>
    <w:p w:rsidR="000C5C72" w:rsidRPr="00286647" w:rsidRDefault="00865AE3" w:rsidP="00BA380B">
      <w:pPr>
        <w:spacing w:after="120"/>
        <w:rPr>
          <w:rFonts w:ascii="Arial" w:hAnsi="Arial" w:cs="Arial"/>
          <w:sz w:val="22"/>
          <w:szCs w:val="22"/>
          <w:lang w:val="en-GB"/>
        </w:rPr>
      </w:pPr>
      <w:r w:rsidRPr="00286647">
        <w:rPr>
          <w:rFonts w:ascii="Arial" w:hAnsi="Arial" w:cs="Arial"/>
          <w:sz w:val="22"/>
          <w:szCs w:val="22"/>
          <w:lang w:val="en-GB"/>
        </w:rPr>
        <w:t>Information, r</w:t>
      </w:r>
      <w:r w:rsidR="000C5C72" w:rsidRPr="00286647">
        <w:rPr>
          <w:rFonts w:ascii="Arial" w:hAnsi="Arial" w:cs="Arial"/>
          <w:sz w:val="22"/>
          <w:szCs w:val="22"/>
          <w:lang w:val="en-GB"/>
        </w:rPr>
        <w:t xml:space="preserve">eports or alarms relating to operation </w:t>
      </w:r>
      <w:r w:rsidR="000C5C72" w:rsidRPr="00286647">
        <w:rPr>
          <w:rFonts w:ascii="Arial" w:hAnsi="Arial" w:cs="Arial"/>
          <w:b/>
          <w:sz w:val="22"/>
          <w:szCs w:val="22"/>
          <w:lang w:val="en-GB"/>
        </w:rPr>
        <w:t>shall</w:t>
      </w:r>
      <w:r w:rsidR="000C5C72" w:rsidRPr="00286647">
        <w:rPr>
          <w:rFonts w:ascii="Arial" w:hAnsi="Arial" w:cs="Arial"/>
          <w:sz w:val="22"/>
          <w:szCs w:val="22"/>
          <w:lang w:val="en-GB"/>
        </w:rPr>
        <w:t xml:space="preserve"> be displayed on operator terminals.</w:t>
      </w:r>
      <w:r w:rsidR="00272F63" w:rsidRPr="00286647">
        <w:rPr>
          <w:rFonts w:ascii="Arial" w:hAnsi="Arial" w:cs="Arial"/>
          <w:sz w:val="22"/>
          <w:szCs w:val="22"/>
          <w:lang w:val="en-GB"/>
        </w:rPr>
        <w:t xml:space="preserve"> </w:t>
      </w:r>
    </w:p>
    <w:p w:rsidR="008C0544" w:rsidRPr="00BA380B" w:rsidRDefault="008C0544" w:rsidP="00030187">
      <w:pPr>
        <w:numPr>
          <w:ilvl w:val="0"/>
          <w:numId w:val="108"/>
        </w:numPr>
        <w:spacing w:after="120"/>
        <w:rPr>
          <w:rFonts w:ascii="Arial" w:hAnsi="Arial" w:cs="Arial"/>
          <w:sz w:val="22"/>
          <w:szCs w:val="22"/>
          <w:lang w:val="en-GB"/>
        </w:rPr>
      </w:pPr>
      <w:bookmarkStart w:id="452" w:name="_Ref37230025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_Ref372300253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52"/>
    </w:p>
    <w:p w:rsidR="00AC667F" w:rsidRPr="00E457DF" w:rsidRDefault="00272F63" w:rsidP="00BA380B">
      <w:pPr>
        <w:spacing w:after="120"/>
        <w:rPr>
          <w:rFonts w:ascii="Arial" w:hAnsi="Arial" w:cs="Arial"/>
          <w:sz w:val="22"/>
          <w:szCs w:val="22"/>
          <w:lang w:val="en-GB"/>
        </w:rPr>
      </w:pPr>
      <w:r w:rsidRPr="00E457DF">
        <w:rPr>
          <w:rFonts w:ascii="Arial" w:hAnsi="Arial" w:cs="Arial"/>
          <w:sz w:val="22"/>
          <w:szCs w:val="22"/>
          <w:lang w:val="en-GB"/>
        </w:rPr>
        <w:t>Automatic printing of separate i</w:t>
      </w:r>
      <w:r w:rsidR="00A31ACB" w:rsidRPr="00E457DF">
        <w:rPr>
          <w:rFonts w:ascii="Arial" w:hAnsi="Arial" w:cs="Arial"/>
          <w:sz w:val="22"/>
          <w:szCs w:val="22"/>
          <w:lang w:val="en-GB"/>
        </w:rPr>
        <w:t xml:space="preserve">nformation, reports or alarms relating to operation </w:t>
      </w:r>
      <w:r w:rsidR="00A31ACB" w:rsidRPr="00E457DF">
        <w:rPr>
          <w:rFonts w:ascii="Arial" w:hAnsi="Arial" w:cs="Arial"/>
          <w:b/>
          <w:sz w:val="22"/>
          <w:szCs w:val="22"/>
          <w:lang w:val="en-GB"/>
        </w:rPr>
        <w:t>shall</w:t>
      </w:r>
      <w:r w:rsidR="00A31ACB" w:rsidRPr="00E457DF">
        <w:rPr>
          <w:rFonts w:ascii="Arial" w:hAnsi="Arial" w:cs="Arial"/>
          <w:sz w:val="22"/>
          <w:szCs w:val="22"/>
          <w:lang w:val="en-GB"/>
        </w:rPr>
        <w:t xml:space="preserve"> be </w:t>
      </w:r>
      <w:r w:rsidRPr="00E457DF">
        <w:rPr>
          <w:rFonts w:ascii="Arial" w:hAnsi="Arial" w:cs="Arial"/>
          <w:sz w:val="22"/>
          <w:szCs w:val="22"/>
          <w:lang w:val="en-GB"/>
        </w:rPr>
        <w:t xml:space="preserve">done as </w:t>
      </w:r>
      <w:r w:rsidR="00A31ACB" w:rsidRPr="00E457DF">
        <w:rPr>
          <w:rFonts w:ascii="Arial" w:hAnsi="Arial" w:cs="Arial"/>
          <w:sz w:val="22"/>
          <w:szCs w:val="22"/>
          <w:lang w:val="en-GB"/>
        </w:rPr>
        <w:t>configur</w:t>
      </w:r>
      <w:r w:rsidRPr="00E457DF">
        <w:rPr>
          <w:rFonts w:ascii="Arial" w:hAnsi="Arial" w:cs="Arial"/>
          <w:sz w:val="22"/>
          <w:szCs w:val="22"/>
          <w:lang w:val="en-GB"/>
        </w:rPr>
        <w:t>able parameter</w:t>
      </w:r>
      <w:r w:rsidR="007427F1">
        <w:rPr>
          <w:rFonts w:ascii="Arial" w:hAnsi="Arial" w:cs="Arial"/>
          <w:sz w:val="22"/>
          <w:szCs w:val="22"/>
          <w:lang w:val="en-GB"/>
        </w:rPr>
        <w:t>.</w:t>
      </w:r>
    </w:p>
    <w:p w:rsidR="008C0544" w:rsidRPr="00BA380B" w:rsidRDefault="008C0544" w:rsidP="00030187">
      <w:pPr>
        <w:numPr>
          <w:ilvl w:val="0"/>
          <w:numId w:val="108"/>
        </w:numPr>
        <w:spacing w:after="120"/>
        <w:rPr>
          <w:rFonts w:ascii="Arial" w:hAnsi="Arial" w:cs="Arial"/>
          <w:sz w:val="22"/>
          <w:szCs w:val="22"/>
          <w:lang w:val="en-GB"/>
        </w:rPr>
      </w:pPr>
      <w:bookmarkStart w:id="453" w:name="_Ref37230026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_Ref372300260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(15)</w:t>
      </w:r>
      <w:r w:rsidR="00940635">
        <w:rPr>
          <w:rFonts w:ascii="Arial" w:hAnsi="Arial" w:cs="Arial"/>
          <w:b/>
          <w:i/>
          <w:color w:val="FF0000"/>
          <w:sz w:val="22"/>
          <w:szCs w:val="22"/>
          <w:lang w:val="en-GB"/>
        </w:rPr>
        <w:fldChar w:fldCharType="end"/>
      </w:r>
      <w:r w:rsidR="00E73072">
        <w:rPr>
          <w:rFonts w:ascii="Arial" w:hAnsi="Arial" w:cs="Arial"/>
          <w:b/>
          <w:i/>
          <w:color w:val="FF0000"/>
          <w:sz w:val="22"/>
          <w:szCs w:val="22"/>
          <w:lang w:val="en-GB"/>
        </w:rPr>
        <w:t xml:space="preserve"> </w:t>
      </w:r>
      <w:r w:rsidRPr="0041079F">
        <w:rPr>
          <w:rFonts w:ascii="Arial" w:hAnsi="Arial" w:cs="Arial"/>
          <w:b/>
          <w:i/>
          <w:color w:val="FF0000"/>
          <w:sz w:val="22"/>
          <w:szCs w:val="22"/>
          <w:lang w:val="en-GB"/>
        </w:rPr>
        <w:t>]</w:t>
      </w:r>
      <w:bookmarkEnd w:id="453"/>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Reports or alarms relating to operation </w:t>
      </w:r>
      <w:r w:rsidRPr="00E457DF">
        <w:rPr>
          <w:rFonts w:ascii="Arial" w:hAnsi="Arial" w:cs="Arial"/>
          <w:b/>
          <w:sz w:val="22"/>
          <w:szCs w:val="22"/>
          <w:lang w:val="en-GB"/>
        </w:rPr>
        <w:t>shall</w:t>
      </w:r>
      <w:r w:rsidRPr="00E457DF">
        <w:rPr>
          <w:rFonts w:ascii="Arial" w:hAnsi="Arial" w:cs="Arial"/>
          <w:sz w:val="22"/>
          <w:szCs w:val="22"/>
          <w:lang w:val="en-GB"/>
        </w:rPr>
        <w:t xml:space="preserve"> be logged in the system </w:t>
      </w:r>
      <w:r w:rsidR="0013742E" w:rsidRPr="00E457DF">
        <w:rPr>
          <w:rFonts w:ascii="Arial" w:hAnsi="Arial" w:cs="Arial"/>
          <w:sz w:val="22"/>
          <w:szCs w:val="22"/>
          <w:lang w:val="en-GB"/>
        </w:rPr>
        <w:t xml:space="preserve">with time stamp </w:t>
      </w:r>
      <w:r w:rsidRPr="00E457DF">
        <w:rPr>
          <w:rFonts w:ascii="Arial" w:hAnsi="Arial" w:cs="Arial"/>
          <w:sz w:val="22"/>
          <w:szCs w:val="22"/>
          <w:lang w:val="en-GB"/>
        </w:rPr>
        <w:t>for pos</w:t>
      </w:r>
      <w:r w:rsidR="0013742E" w:rsidRPr="00E457DF">
        <w:rPr>
          <w:rFonts w:ascii="Arial" w:hAnsi="Arial" w:cs="Arial"/>
          <w:sz w:val="22"/>
          <w:szCs w:val="22"/>
          <w:lang w:val="en-GB"/>
        </w:rPr>
        <w:t xml:space="preserve">sible retrieval and re-printing </w:t>
      </w:r>
    </w:p>
    <w:p w:rsidR="008C0544" w:rsidRPr="00BA380B" w:rsidRDefault="008C0544" w:rsidP="00030187">
      <w:pPr>
        <w:numPr>
          <w:ilvl w:val="0"/>
          <w:numId w:val="108"/>
        </w:numPr>
        <w:spacing w:after="120"/>
        <w:rPr>
          <w:rFonts w:ascii="Arial" w:hAnsi="Arial" w:cs="Arial"/>
          <w:sz w:val="22"/>
          <w:szCs w:val="22"/>
          <w:lang w:val="en-GB"/>
        </w:rPr>
      </w:pPr>
      <w:bookmarkStart w:id="454" w:name="_Ref372300264"/>
      <w:r w:rsidRPr="0041079F">
        <w:rPr>
          <w:rFonts w:ascii="Arial" w:hAnsi="Arial" w:cs="Arial"/>
          <w:b/>
          <w:i/>
          <w:color w:val="FF0000"/>
          <w:sz w:val="22"/>
          <w:szCs w:val="22"/>
          <w:lang w:val="en-GB"/>
        </w:rPr>
        <w:t>[ AMHS-TEC-</w:t>
      </w:r>
      <w:r w:rsidR="003914B0">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_Ref372300264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54"/>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operator </w:t>
      </w:r>
      <w:r w:rsidRPr="00E457DF">
        <w:rPr>
          <w:rFonts w:ascii="Arial" w:hAnsi="Arial" w:cs="Arial"/>
          <w:b/>
          <w:sz w:val="22"/>
          <w:szCs w:val="22"/>
          <w:lang w:val="en-GB"/>
        </w:rPr>
        <w:t>sh</w:t>
      </w:r>
      <w:r w:rsidR="003914B0">
        <w:rPr>
          <w:rFonts w:ascii="Arial" w:hAnsi="Arial" w:cs="Arial"/>
          <w:b/>
          <w:sz w:val="22"/>
          <w:szCs w:val="22"/>
          <w:lang w:val="en-GB"/>
        </w:rPr>
        <w:t>ould</w:t>
      </w:r>
      <w:r w:rsidRPr="00E457DF">
        <w:rPr>
          <w:rFonts w:ascii="Arial" w:hAnsi="Arial" w:cs="Arial"/>
          <w:sz w:val="22"/>
          <w:szCs w:val="22"/>
          <w:lang w:val="en-GB"/>
        </w:rPr>
        <w:t xml:space="preserve"> be supported with "help" function that gives adequate support for the specific problem he/she is faced with at any moment, i.e. the help function shall be situation dependent.</w:t>
      </w:r>
    </w:p>
    <w:p w:rsidR="008C0544" w:rsidRPr="00BA380B" w:rsidRDefault="008C0544" w:rsidP="00030187">
      <w:pPr>
        <w:numPr>
          <w:ilvl w:val="0"/>
          <w:numId w:val="108"/>
        </w:numPr>
        <w:spacing w:after="120"/>
        <w:rPr>
          <w:rFonts w:ascii="Arial" w:hAnsi="Arial" w:cs="Arial"/>
          <w:sz w:val="22"/>
          <w:szCs w:val="22"/>
          <w:lang w:val="en-GB"/>
        </w:rPr>
      </w:pPr>
      <w:bookmarkStart w:id="455" w:name="_Ref372300270"/>
      <w:r w:rsidRPr="0041079F">
        <w:rPr>
          <w:rFonts w:ascii="Arial" w:hAnsi="Arial" w:cs="Arial"/>
          <w:b/>
          <w:i/>
          <w:color w:val="FF0000"/>
          <w:sz w:val="22"/>
          <w:szCs w:val="22"/>
          <w:lang w:val="en-GB"/>
        </w:rPr>
        <w:t>[ AMHS-TEC-</w:t>
      </w:r>
      <w:r w:rsidR="003914B0">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_Ref372300270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55"/>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"help" function </w:t>
      </w:r>
      <w:r w:rsidRPr="00E457DF">
        <w:rPr>
          <w:rFonts w:ascii="Arial" w:hAnsi="Arial" w:cs="Arial"/>
          <w:b/>
          <w:sz w:val="22"/>
          <w:szCs w:val="22"/>
          <w:lang w:val="en-GB"/>
        </w:rPr>
        <w:t>sh</w:t>
      </w:r>
      <w:r w:rsidR="003914B0">
        <w:rPr>
          <w:rFonts w:ascii="Arial" w:hAnsi="Arial" w:cs="Arial"/>
          <w:b/>
          <w:sz w:val="22"/>
          <w:szCs w:val="22"/>
          <w:lang w:val="en-GB"/>
        </w:rPr>
        <w:t>ou</w:t>
      </w:r>
      <w:r w:rsidRPr="00E457DF">
        <w:rPr>
          <w:rFonts w:ascii="Arial" w:hAnsi="Arial" w:cs="Arial"/>
          <w:b/>
          <w:sz w:val="22"/>
          <w:szCs w:val="22"/>
          <w:lang w:val="en-GB"/>
        </w:rPr>
        <w:t>l</w:t>
      </w:r>
      <w:r w:rsidR="003914B0">
        <w:rPr>
          <w:rFonts w:ascii="Arial" w:hAnsi="Arial" w:cs="Arial"/>
          <w:b/>
          <w:sz w:val="22"/>
          <w:szCs w:val="22"/>
          <w:lang w:val="en-GB"/>
        </w:rPr>
        <w:t>d</w:t>
      </w:r>
      <w:r w:rsidRPr="00E457DF">
        <w:rPr>
          <w:rFonts w:ascii="Arial" w:hAnsi="Arial" w:cs="Arial"/>
          <w:sz w:val="22"/>
          <w:szCs w:val="22"/>
          <w:lang w:val="en-GB"/>
        </w:rPr>
        <w:t xml:space="preserve"> be written in easy understandable English.</w:t>
      </w:r>
    </w:p>
    <w:p w:rsidR="008C0544" w:rsidRPr="00BA380B" w:rsidRDefault="008C0544" w:rsidP="00030187">
      <w:pPr>
        <w:numPr>
          <w:ilvl w:val="0"/>
          <w:numId w:val="108"/>
        </w:numPr>
        <w:spacing w:after="120"/>
        <w:rPr>
          <w:rFonts w:ascii="Arial" w:hAnsi="Arial" w:cs="Arial"/>
          <w:sz w:val="22"/>
          <w:szCs w:val="22"/>
          <w:lang w:val="en-GB"/>
        </w:rPr>
      </w:pPr>
      <w:bookmarkStart w:id="456" w:name="_Ref37230027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56"/>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provide query facilities to get current status of a particular element / component, a subset of them (e.g. all </w:t>
      </w:r>
      <w:proofErr w:type="spellStart"/>
      <w:r w:rsidRPr="00E457DF">
        <w:rPr>
          <w:rFonts w:ascii="Arial" w:hAnsi="Arial" w:cs="Arial"/>
          <w:sz w:val="22"/>
          <w:szCs w:val="22"/>
          <w:lang w:val="en-GB"/>
        </w:rPr>
        <w:t>Ax</w:t>
      </w:r>
      <w:proofErr w:type="spellEnd"/>
      <w:r w:rsidRPr="00E457DF">
        <w:rPr>
          <w:rFonts w:ascii="Arial" w:hAnsi="Arial" w:cs="Arial"/>
          <w:sz w:val="22"/>
          <w:szCs w:val="22"/>
          <w:lang w:val="en-GB"/>
        </w:rPr>
        <w:t xml:space="preserve">, all MTA, </w:t>
      </w:r>
      <w:proofErr w:type="spellStart"/>
      <w:r w:rsidRPr="00E457DF">
        <w:rPr>
          <w:rFonts w:ascii="Arial" w:hAnsi="Arial" w:cs="Arial"/>
          <w:sz w:val="22"/>
          <w:szCs w:val="22"/>
          <w:lang w:val="en-GB"/>
        </w:rPr>
        <w:t>etc</w:t>
      </w:r>
      <w:proofErr w:type="spellEnd"/>
      <w:r w:rsidRPr="00E457DF">
        <w:rPr>
          <w:rFonts w:ascii="Arial" w:hAnsi="Arial" w:cs="Arial"/>
          <w:sz w:val="22"/>
          <w:szCs w:val="22"/>
          <w:lang w:val="en-GB"/>
        </w:rPr>
        <w:t>) or all of them.</w:t>
      </w:r>
    </w:p>
    <w:p w:rsidR="008C0544" w:rsidRPr="00BA380B" w:rsidRDefault="008C0544" w:rsidP="00030187">
      <w:pPr>
        <w:numPr>
          <w:ilvl w:val="0"/>
          <w:numId w:val="108"/>
        </w:numPr>
        <w:spacing w:after="120"/>
        <w:rPr>
          <w:rFonts w:ascii="Arial" w:hAnsi="Arial" w:cs="Arial"/>
          <w:sz w:val="22"/>
          <w:szCs w:val="22"/>
          <w:lang w:val="en-GB"/>
        </w:rPr>
      </w:pPr>
      <w:bookmarkStart w:id="457" w:name="_Ref37230027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_Ref372300277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57"/>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print one record, selected records or all records in operator’s positions tools. (</w:t>
      </w:r>
      <w:proofErr w:type="gramStart"/>
      <w:r w:rsidRPr="00E457DF">
        <w:rPr>
          <w:rFonts w:ascii="Arial" w:hAnsi="Arial" w:cs="Arial"/>
          <w:sz w:val="22"/>
          <w:szCs w:val="22"/>
          <w:lang w:val="en-GB"/>
        </w:rPr>
        <w:t>e.g</w:t>
      </w:r>
      <w:proofErr w:type="gramEnd"/>
      <w:r w:rsidRPr="00E457DF">
        <w:rPr>
          <w:rFonts w:ascii="Arial" w:hAnsi="Arial" w:cs="Arial"/>
          <w:sz w:val="22"/>
          <w:szCs w:val="22"/>
          <w:lang w:val="en-GB"/>
        </w:rPr>
        <w:t xml:space="preserve">. routing tables, subscribers, virtual circuits configuration,) </w:t>
      </w:r>
    </w:p>
    <w:p w:rsidR="00BA380B" w:rsidRPr="00BA380B" w:rsidRDefault="00BA380B" w:rsidP="00030187">
      <w:pPr>
        <w:numPr>
          <w:ilvl w:val="0"/>
          <w:numId w:val="108"/>
        </w:numPr>
        <w:spacing w:after="120"/>
        <w:rPr>
          <w:rFonts w:ascii="Arial" w:hAnsi="Arial" w:cs="Arial"/>
          <w:sz w:val="22"/>
          <w:szCs w:val="22"/>
          <w:lang w:val="en-GB"/>
        </w:rPr>
      </w:pPr>
      <w:bookmarkStart w:id="458" w:name="_Ref36927694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_Ref369276948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58"/>
    </w:p>
    <w:p w:rsidR="00FA28CB" w:rsidRPr="00FA28CB" w:rsidRDefault="00FA499B" w:rsidP="00BA380B">
      <w:pPr>
        <w:spacing w:after="120"/>
        <w:rPr>
          <w:rFonts w:ascii="Arial" w:hAnsi="Arial" w:cs="Arial"/>
          <w:sz w:val="22"/>
          <w:szCs w:val="22"/>
          <w:lang w:val="en-GB"/>
        </w:rPr>
      </w:pPr>
      <w:r w:rsidRPr="00FA28CB">
        <w:rPr>
          <w:rFonts w:ascii="Arial" w:hAnsi="Arial" w:cs="Arial"/>
          <w:sz w:val="22"/>
          <w:szCs w:val="22"/>
        </w:rPr>
        <w:t xml:space="preserve">It </w:t>
      </w:r>
      <w:r w:rsidRPr="00FA28CB">
        <w:rPr>
          <w:rFonts w:ascii="Arial" w:hAnsi="Arial" w:cs="Arial"/>
          <w:b/>
          <w:bCs/>
          <w:sz w:val="22"/>
          <w:szCs w:val="22"/>
        </w:rPr>
        <w:t>shall</w:t>
      </w:r>
      <w:r w:rsidRPr="00FA28CB">
        <w:rPr>
          <w:rFonts w:ascii="Arial" w:hAnsi="Arial" w:cs="Arial"/>
          <w:sz w:val="22"/>
          <w:szCs w:val="22"/>
        </w:rPr>
        <w:t xml:space="preserve"> be possible to execute several operator system applications on the same hardware platform in parallel (e.g. one application to operate the </w:t>
      </w:r>
      <w:r w:rsidR="00B21CAE">
        <w:rPr>
          <w:rFonts w:ascii="Arial" w:hAnsi="Arial" w:cs="Arial"/>
          <w:sz w:val="22"/>
          <w:szCs w:val="22"/>
        </w:rPr>
        <w:t>operational</w:t>
      </w:r>
      <w:r w:rsidRPr="00FA28CB">
        <w:rPr>
          <w:rFonts w:ascii="Arial" w:hAnsi="Arial" w:cs="Arial"/>
          <w:sz w:val="22"/>
          <w:szCs w:val="22"/>
        </w:rPr>
        <w:t xml:space="preserve"> system and one </w:t>
      </w:r>
      <w:r w:rsidRPr="00FA28CB">
        <w:rPr>
          <w:rFonts w:ascii="Arial" w:hAnsi="Arial" w:cs="Arial"/>
          <w:sz w:val="22"/>
          <w:szCs w:val="22"/>
        </w:rPr>
        <w:lastRenderedPageBreak/>
        <w:t xml:space="preserve">application to operate the </w:t>
      </w:r>
      <w:r w:rsidR="00FA28CB">
        <w:rPr>
          <w:rFonts w:ascii="Arial" w:hAnsi="Arial" w:cs="Arial"/>
          <w:sz w:val="22"/>
          <w:szCs w:val="22"/>
        </w:rPr>
        <w:t>test/</w:t>
      </w:r>
      <w:r w:rsidRPr="00FA28CB">
        <w:rPr>
          <w:rFonts w:ascii="Arial" w:hAnsi="Arial" w:cs="Arial"/>
          <w:sz w:val="22"/>
          <w:szCs w:val="22"/>
        </w:rPr>
        <w:t xml:space="preserve">contingency system run in parallel on the same physical operator position). </w:t>
      </w:r>
    </w:p>
    <w:p w:rsidR="00BA380B" w:rsidRPr="00BA380B" w:rsidRDefault="00BA380B" w:rsidP="00030187">
      <w:pPr>
        <w:numPr>
          <w:ilvl w:val="0"/>
          <w:numId w:val="108"/>
        </w:numPr>
        <w:spacing w:after="120"/>
        <w:rPr>
          <w:rFonts w:ascii="Arial" w:hAnsi="Arial" w:cs="Arial"/>
          <w:sz w:val="22"/>
          <w:szCs w:val="22"/>
          <w:lang w:val="en-GB"/>
        </w:rPr>
      </w:pPr>
      <w:bookmarkStart w:id="459" w:name="_Ref36927695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_Ref369276952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59"/>
    </w:p>
    <w:p w:rsidR="00FA28CB" w:rsidRPr="00FA28CB" w:rsidRDefault="00FA499B" w:rsidP="00BA380B">
      <w:pPr>
        <w:spacing w:after="120"/>
        <w:rPr>
          <w:rFonts w:ascii="Arial" w:hAnsi="Arial" w:cs="Arial"/>
          <w:sz w:val="22"/>
          <w:szCs w:val="22"/>
          <w:lang w:val="en-GB"/>
        </w:rPr>
      </w:pPr>
      <w:r w:rsidRPr="00FA28CB">
        <w:rPr>
          <w:rFonts w:ascii="Arial" w:hAnsi="Arial" w:cs="Arial"/>
          <w:sz w:val="22"/>
          <w:szCs w:val="22"/>
        </w:rPr>
        <w:t xml:space="preserve">The offer </w:t>
      </w:r>
      <w:r w:rsidRPr="00FA28CB">
        <w:rPr>
          <w:rFonts w:ascii="Arial" w:hAnsi="Arial" w:cs="Arial"/>
          <w:b/>
          <w:bCs/>
          <w:sz w:val="22"/>
          <w:szCs w:val="22"/>
        </w:rPr>
        <w:t>shall</w:t>
      </w:r>
      <w:r w:rsidRPr="00FA28CB">
        <w:rPr>
          <w:rFonts w:ascii="Arial" w:hAnsi="Arial" w:cs="Arial"/>
          <w:sz w:val="22"/>
          <w:szCs w:val="22"/>
        </w:rPr>
        <w:t xml:space="preserve"> detail how to configure and use such parallelism.</w:t>
      </w:r>
    </w:p>
    <w:p w:rsidR="00BA380B" w:rsidRPr="00BA380B" w:rsidRDefault="00BA380B" w:rsidP="00030187">
      <w:pPr>
        <w:numPr>
          <w:ilvl w:val="0"/>
          <w:numId w:val="108"/>
        </w:numPr>
        <w:spacing w:after="120"/>
        <w:rPr>
          <w:rFonts w:ascii="Arial" w:hAnsi="Arial" w:cs="Arial"/>
          <w:sz w:val="22"/>
          <w:szCs w:val="22"/>
          <w:lang w:val="en-GB"/>
        </w:rPr>
      </w:pPr>
      <w:bookmarkStart w:id="460" w:name="_Ref36927695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_Ref369276957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60"/>
    </w:p>
    <w:p w:rsidR="00FA28CB" w:rsidRPr="00FA28CB" w:rsidRDefault="00FA499B" w:rsidP="00BA380B">
      <w:pPr>
        <w:spacing w:after="120"/>
        <w:rPr>
          <w:rFonts w:ascii="Arial" w:hAnsi="Arial" w:cs="Arial"/>
          <w:sz w:val="22"/>
          <w:szCs w:val="22"/>
          <w:lang w:val="en-GB"/>
        </w:rPr>
      </w:pPr>
      <w:r w:rsidRPr="00FA28CB">
        <w:rPr>
          <w:rFonts w:ascii="Arial" w:hAnsi="Arial" w:cs="Arial"/>
          <w:sz w:val="22"/>
          <w:szCs w:val="22"/>
        </w:rPr>
        <w:t xml:space="preserve">A failure of operator position equipment </w:t>
      </w:r>
      <w:r w:rsidRPr="00FA28CB">
        <w:rPr>
          <w:rFonts w:ascii="Arial" w:hAnsi="Arial" w:cs="Arial"/>
          <w:b/>
          <w:sz w:val="22"/>
          <w:szCs w:val="22"/>
        </w:rPr>
        <w:t>shall</w:t>
      </w:r>
      <w:r w:rsidR="00940635" w:rsidRPr="00FA28CB">
        <w:rPr>
          <w:rFonts w:ascii="Arial" w:hAnsi="Arial" w:cs="Arial"/>
          <w:sz w:val="22"/>
          <w:szCs w:val="22"/>
        </w:rPr>
        <w:fldChar w:fldCharType="begin" w:fldLock="1"/>
      </w:r>
      <w:r w:rsidRPr="00FA28CB">
        <w:rPr>
          <w:rFonts w:ascii="Arial" w:hAnsi="Arial" w:cs="Arial"/>
          <w:sz w:val="22"/>
          <w:szCs w:val="22"/>
        </w:rPr>
        <w:instrText xml:space="preserve"> SEQ Mandatory_field \# "'[ECG-URD-M-'000']'" \* CHARFORMAT </w:instrText>
      </w:r>
      <w:r w:rsidR="00940635" w:rsidRPr="00FA28CB">
        <w:rPr>
          <w:rFonts w:ascii="Arial" w:hAnsi="Arial" w:cs="Arial"/>
          <w:sz w:val="22"/>
          <w:szCs w:val="22"/>
        </w:rPr>
        <w:fldChar w:fldCharType="end"/>
      </w:r>
      <w:r w:rsidRPr="00FA28CB">
        <w:rPr>
          <w:rFonts w:ascii="Arial" w:hAnsi="Arial" w:cs="Arial"/>
          <w:sz w:val="22"/>
          <w:szCs w:val="22"/>
        </w:rPr>
        <w:t xml:space="preserve"> not affect the functionality of the remainder of the system. </w:t>
      </w:r>
    </w:p>
    <w:p w:rsidR="00BA380B" w:rsidRPr="00BA380B" w:rsidRDefault="00BA380B" w:rsidP="00030187">
      <w:pPr>
        <w:numPr>
          <w:ilvl w:val="0"/>
          <w:numId w:val="108"/>
        </w:numPr>
        <w:spacing w:after="120"/>
        <w:rPr>
          <w:rFonts w:ascii="Arial" w:hAnsi="Arial" w:cs="Arial"/>
          <w:sz w:val="22"/>
          <w:szCs w:val="22"/>
          <w:lang w:val="en-GB"/>
        </w:rPr>
      </w:pPr>
      <w:bookmarkStart w:id="461" w:name="_Ref36927696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_Ref369276961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61"/>
    </w:p>
    <w:p w:rsidR="00FA28CB" w:rsidRPr="00FA28CB" w:rsidRDefault="00FA499B" w:rsidP="00BA380B">
      <w:pPr>
        <w:spacing w:after="120"/>
        <w:rPr>
          <w:rFonts w:ascii="Arial" w:hAnsi="Arial" w:cs="Arial"/>
          <w:sz w:val="22"/>
          <w:szCs w:val="22"/>
          <w:lang w:val="en-GB"/>
        </w:rPr>
      </w:pPr>
      <w:r w:rsidRPr="00FA28CB">
        <w:rPr>
          <w:rFonts w:ascii="Arial" w:hAnsi="Arial" w:cs="Arial"/>
          <w:sz w:val="22"/>
          <w:szCs w:val="22"/>
        </w:rPr>
        <w:t xml:space="preserve">Data or messages in process at the failed operator position </w:t>
      </w:r>
      <w:r w:rsidRPr="00FA28CB">
        <w:rPr>
          <w:rFonts w:ascii="Arial" w:hAnsi="Arial" w:cs="Arial"/>
          <w:b/>
          <w:sz w:val="22"/>
          <w:szCs w:val="22"/>
        </w:rPr>
        <w:t>shall</w:t>
      </w:r>
      <w:r w:rsidR="00940635" w:rsidRPr="00FA28CB">
        <w:rPr>
          <w:rFonts w:ascii="Arial" w:hAnsi="Arial" w:cs="Arial"/>
          <w:sz w:val="22"/>
          <w:szCs w:val="22"/>
        </w:rPr>
        <w:fldChar w:fldCharType="begin" w:fldLock="1"/>
      </w:r>
      <w:r w:rsidRPr="00FA28CB">
        <w:rPr>
          <w:rFonts w:ascii="Arial" w:hAnsi="Arial" w:cs="Arial"/>
          <w:sz w:val="22"/>
          <w:szCs w:val="22"/>
        </w:rPr>
        <w:instrText xml:space="preserve"> SEQ Mandatory_field \# "'[ECG-URD-M-'000']'" \* CHARFORMAT </w:instrText>
      </w:r>
      <w:r w:rsidR="00940635" w:rsidRPr="00FA28CB">
        <w:rPr>
          <w:rFonts w:ascii="Arial" w:hAnsi="Arial" w:cs="Arial"/>
          <w:sz w:val="22"/>
          <w:szCs w:val="22"/>
        </w:rPr>
        <w:fldChar w:fldCharType="end"/>
      </w:r>
      <w:r w:rsidRPr="00FA28CB">
        <w:rPr>
          <w:rFonts w:ascii="Arial" w:hAnsi="Arial" w:cs="Arial"/>
          <w:sz w:val="22"/>
          <w:szCs w:val="22"/>
        </w:rPr>
        <w:t xml:space="preserve"> not be lost, duplicated, corrupted, or falsified in any way</w:t>
      </w:r>
      <w:r w:rsidR="0086208D">
        <w:rPr>
          <w:rFonts w:ascii="Arial" w:hAnsi="Arial" w:cs="Arial"/>
          <w:sz w:val="22"/>
          <w:szCs w:val="22"/>
        </w:rPr>
        <w:t xml:space="preserve"> (it means processed data shall not be stored locally on the operator position)</w:t>
      </w:r>
      <w:r w:rsidRPr="00FA28CB">
        <w:rPr>
          <w:rFonts w:ascii="Arial" w:hAnsi="Arial" w:cs="Arial"/>
          <w:sz w:val="22"/>
          <w:szCs w:val="22"/>
        </w:rPr>
        <w:t xml:space="preserve">. </w:t>
      </w:r>
    </w:p>
    <w:p w:rsidR="00BA380B" w:rsidRPr="00BA380B" w:rsidRDefault="00BA380B" w:rsidP="00030187">
      <w:pPr>
        <w:numPr>
          <w:ilvl w:val="0"/>
          <w:numId w:val="108"/>
        </w:numPr>
        <w:spacing w:after="120"/>
        <w:rPr>
          <w:rFonts w:ascii="Arial" w:hAnsi="Arial" w:cs="Arial"/>
          <w:sz w:val="22"/>
          <w:szCs w:val="22"/>
          <w:lang w:val="en-GB"/>
        </w:rPr>
      </w:pPr>
      <w:bookmarkStart w:id="462" w:name="_Ref36927696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_Ref369276965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62"/>
    </w:p>
    <w:p w:rsidR="00FA28CB" w:rsidRPr="00390486" w:rsidRDefault="00FA499B" w:rsidP="00BA380B">
      <w:pPr>
        <w:spacing w:after="120"/>
        <w:rPr>
          <w:rFonts w:ascii="Arial" w:hAnsi="Arial" w:cs="Arial"/>
          <w:sz w:val="22"/>
          <w:szCs w:val="22"/>
        </w:rPr>
      </w:pPr>
      <w:r w:rsidRPr="00FA28CB">
        <w:rPr>
          <w:rFonts w:ascii="Arial" w:hAnsi="Arial" w:cs="Arial"/>
          <w:sz w:val="22"/>
          <w:szCs w:val="22"/>
        </w:rPr>
        <w:t xml:space="preserve">Data or messages in process </w:t>
      </w:r>
      <w:r w:rsidRPr="00FA28CB">
        <w:rPr>
          <w:rFonts w:ascii="Arial" w:hAnsi="Arial" w:cs="Arial"/>
          <w:b/>
          <w:sz w:val="22"/>
          <w:szCs w:val="22"/>
        </w:rPr>
        <w:t>shall</w:t>
      </w:r>
      <w:r w:rsidR="00940635" w:rsidRPr="00FA28CB">
        <w:rPr>
          <w:rFonts w:ascii="Arial" w:hAnsi="Arial" w:cs="Arial"/>
          <w:sz w:val="22"/>
          <w:szCs w:val="22"/>
        </w:rPr>
        <w:fldChar w:fldCharType="begin" w:fldLock="1"/>
      </w:r>
      <w:r w:rsidRPr="00FA28CB">
        <w:rPr>
          <w:rFonts w:ascii="Arial" w:hAnsi="Arial" w:cs="Arial"/>
          <w:sz w:val="22"/>
          <w:szCs w:val="22"/>
        </w:rPr>
        <w:instrText xml:space="preserve"> SEQ Mandatory_field \# "'[ECG-URD-M-'000']'" \* CHARFORMAT </w:instrText>
      </w:r>
      <w:r w:rsidR="00940635" w:rsidRPr="00FA28CB">
        <w:rPr>
          <w:rFonts w:ascii="Arial" w:hAnsi="Arial" w:cs="Arial"/>
          <w:sz w:val="22"/>
          <w:szCs w:val="22"/>
        </w:rPr>
        <w:fldChar w:fldCharType="end"/>
      </w:r>
      <w:r w:rsidRPr="00FA28CB">
        <w:rPr>
          <w:rFonts w:ascii="Arial" w:hAnsi="Arial" w:cs="Arial"/>
          <w:sz w:val="22"/>
          <w:szCs w:val="22"/>
        </w:rPr>
        <w:t xml:space="preserve"> be offered for processing at the remaining operato</w:t>
      </w:r>
      <w:r w:rsidR="00390486">
        <w:rPr>
          <w:rFonts w:ascii="Arial" w:hAnsi="Arial" w:cs="Arial"/>
          <w:sz w:val="22"/>
          <w:szCs w:val="22"/>
        </w:rPr>
        <w:t>r’s</w:t>
      </w:r>
      <w:r w:rsidRPr="00FA28CB">
        <w:rPr>
          <w:rFonts w:ascii="Arial" w:hAnsi="Arial" w:cs="Arial"/>
          <w:sz w:val="22"/>
          <w:szCs w:val="22"/>
        </w:rPr>
        <w:t xml:space="preserve"> position.</w:t>
      </w:r>
    </w:p>
    <w:p w:rsidR="00BA380B" w:rsidRPr="00BA380B" w:rsidRDefault="00BA380B" w:rsidP="00030187">
      <w:pPr>
        <w:numPr>
          <w:ilvl w:val="0"/>
          <w:numId w:val="108"/>
        </w:numPr>
        <w:spacing w:after="120"/>
        <w:rPr>
          <w:rFonts w:ascii="Arial" w:hAnsi="Arial" w:cs="Arial"/>
          <w:sz w:val="22"/>
          <w:szCs w:val="22"/>
          <w:lang w:val="en-GB"/>
        </w:rPr>
      </w:pPr>
      <w:bookmarkStart w:id="463" w:name="_Ref36927696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_Ref369276736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E73072">
        <w:rPr>
          <w:rFonts w:ascii="Arial" w:hAnsi="Arial" w:cs="Arial"/>
          <w:b/>
          <w:i/>
          <w:color w:val="FF0000"/>
          <w:sz w:val="22"/>
          <w:szCs w:val="22"/>
          <w:lang w:val="en-GB"/>
        </w:rPr>
        <w:instrText xml:space="preserve"> REF _Ref369276969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63"/>
    </w:p>
    <w:p w:rsidR="00FA499B" w:rsidRPr="00FA28CB" w:rsidRDefault="00FA499B" w:rsidP="00BA380B">
      <w:pPr>
        <w:spacing w:after="120"/>
        <w:rPr>
          <w:rFonts w:ascii="Arial" w:hAnsi="Arial" w:cs="Arial"/>
          <w:sz w:val="22"/>
          <w:szCs w:val="22"/>
          <w:lang w:val="en-GB"/>
        </w:rPr>
      </w:pPr>
      <w:r w:rsidRPr="00FA28CB">
        <w:rPr>
          <w:rFonts w:ascii="Arial" w:hAnsi="Arial" w:cs="Arial"/>
          <w:sz w:val="22"/>
          <w:szCs w:val="22"/>
        </w:rPr>
        <w:t xml:space="preserve">The response time of the system for user input via the GUI </w:t>
      </w:r>
      <w:r w:rsidRPr="00FA28CB">
        <w:rPr>
          <w:rFonts w:ascii="Arial" w:hAnsi="Arial" w:cs="Arial"/>
          <w:b/>
          <w:sz w:val="22"/>
          <w:szCs w:val="22"/>
        </w:rPr>
        <w:t>shall</w:t>
      </w:r>
      <w:r w:rsidRPr="00FA28CB">
        <w:rPr>
          <w:rFonts w:ascii="Arial" w:hAnsi="Arial" w:cs="Arial"/>
          <w:sz w:val="22"/>
          <w:szCs w:val="22"/>
        </w:rPr>
        <w:t xml:space="preserve"> be less than 2 </w:t>
      </w:r>
      <w:r w:rsidR="00860470" w:rsidRPr="00FA28CB">
        <w:rPr>
          <w:rFonts w:ascii="Arial" w:hAnsi="Arial" w:cs="Arial"/>
          <w:sz w:val="22"/>
          <w:szCs w:val="22"/>
        </w:rPr>
        <w:t>sec</w:t>
      </w:r>
      <w:r w:rsidR="00860470">
        <w:rPr>
          <w:rFonts w:ascii="Arial" w:hAnsi="Arial" w:cs="Arial"/>
          <w:sz w:val="22"/>
          <w:szCs w:val="22"/>
        </w:rPr>
        <w:t>.</w:t>
      </w:r>
      <w:r w:rsidRPr="00FA28CB">
        <w:rPr>
          <w:rFonts w:ascii="Arial" w:hAnsi="Arial" w:cs="Arial"/>
          <w:sz w:val="22"/>
          <w:szCs w:val="22"/>
        </w:rPr>
        <w:t xml:space="preserve"> even in case of full load</w:t>
      </w:r>
      <w:r w:rsidR="00860470">
        <w:rPr>
          <w:rFonts w:ascii="Arial" w:hAnsi="Arial" w:cs="Arial"/>
          <w:sz w:val="22"/>
          <w:szCs w:val="22"/>
        </w:rPr>
        <w:t>.</w:t>
      </w:r>
    </w:p>
    <w:p w:rsidR="00FA499B" w:rsidRPr="00E457DF" w:rsidRDefault="00FA499B" w:rsidP="00FA499B">
      <w:pPr>
        <w:spacing w:after="120"/>
        <w:rPr>
          <w:rFonts w:ascii="Arial" w:hAnsi="Arial" w:cs="Arial"/>
          <w:sz w:val="22"/>
          <w:szCs w:val="22"/>
          <w:lang w:val="en-GB"/>
        </w:rPr>
      </w:pPr>
    </w:p>
    <w:p w:rsidR="000C5C72" w:rsidRPr="00E457DF" w:rsidRDefault="000C5C72" w:rsidP="00E457DF">
      <w:pPr>
        <w:pStyle w:val="Nadpis3"/>
        <w:rPr>
          <w:lang w:val="en-GB"/>
        </w:rPr>
      </w:pPr>
      <w:bookmarkStart w:id="464" w:name="_Toc135128432"/>
      <w:bookmarkStart w:id="465" w:name="_Ref369276974"/>
      <w:bookmarkStart w:id="466" w:name="_Toc377979020"/>
      <w:r w:rsidRPr="00E457DF">
        <w:t>Monitoring</w:t>
      </w:r>
      <w:bookmarkEnd w:id="464"/>
      <w:bookmarkEnd w:id="465"/>
      <w:bookmarkEnd w:id="466"/>
    </w:p>
    <w:p w:rsidR="00BA380B" w:rsidRPr="00BA380B" w:rsidRDefault="00BA380B" w:rsidP="00030187">
      <w:pPr>
        <w:numPr>
          <w:ilvl w:val="0"/>
          <w:numId w:val="24"/>
        </w:numPr>
        <w:spacing w:after="120"/>
        <w:rPr>
          <w:rFonts w:ascii="Arial" w:hAnsi="Arial" w:cs="Arial"/>
          <w:sz w:val="22"/>
          <w:szCs w:val="22"/>
          <w:lang w:val="en-GB"/>
        </w:rPr>
      </w:pPr>
      <w:bookmarkStart w:id="467" w:name="_Ref36927706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_Ref369277064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67"/>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have an interface to the Purchaser’s central monitoring system </w:t>
      </w:r>
      <w:r w:rsidR="001D3683">
        <w:rPr>
          <w:rFonts w:ascii="Arial" w:hAnsi="Arial" w:cs="Arial"/>
          <w:sz w:val="22"/>
          <w:szCs w:val="22"/>
          <w:lang w:val="en-GB"/>
        </w:rPr>
        <w:t xml:space="preserve">(CMOS) </w:t>
      </w:r>
      <w:r w:rsidRPr="00E457DF">
        <w:rPr>
          <w:rFonts w:ascii="Arial" w:hAnsi="Arial" w:cs="Arial"/>
          <w:sz w:val="22"/>
          <w:szCs w:val="22"/>
          <w:lang w:val="en-GB"/>
        </w:rPr>
        <w:t xml:space="preserve">to </w:t>
      </w:r>
      <w:r w:rsidR="0086208D">
        <w:rPr>
          <w:rFonts w:ascii="Arial" w:hAnsi="Arial" w:cs="Arial"/>
          <w:sz w:val="22"/>
          <w:szCs w:val="22"/>
          <w:lang w:val="en-GB"/>
        </w:rPr>
        <w:t>provide</w:t>
      </w:r>
      <w:r w:rsidR="0086208D" w:rsidRPr="00E457DF">
        <w:rPr>
          <w:rFonts w:ascii="Arial" w:hAnsi="Arial" w:cs="Arial"/>
          <w:sz w:val="22"/>
          <w:szCs w:val="22"/>
          <w:lang w:val="en-GB"/>
        </w:rPr>
        <w:t xml:space="preserve"> </w:t>
      </w:r>
      <w:r w:rsidRPr="00E457DF">
        <w:rPr>
          <w:rFonts w:ascii="Arial" w:hAnsi="Arial" w:cs="Arial"/>
          <w:sz w:val="22"/>
          <w:szCs w:val="22"/>
          <w:lang w:val="en-GB"/>
        </w:rPr>
        <w:t xml:space="preserve">basic status’s information about system availability. </w:t>
      </w:r>
    </w:p>
    <w:p w:rsidR="00BA380B" w:rsidRPr="00BA380B" w:rsidRDefault="00BA380B" w:rsidP="00030187">
      <w:pPr>
        <w:numPr>
          <w:ilvl w:val="0"/>
          <w:numId w:val="24"/>
        </w:numPr>
        <w:spacing w:after="120"/>
        <w:rPr>
          <w:rFonts w:ascii="Arial" w:hAnsi="Arial" w:cs="Arial"/>
          <w:sz w:val="22"/>
          <w:szCs w:val="22"/>
          <w:lang w:val="en-GB"/>
        </w:rPr>
      </w:pPr>
      <w:bookmarkStart w:id="468" w:name="_Ref36927707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_Ref369277075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68"/>
    </w:p>
    <w:p w:rsidR="000C5C72"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interface </w:t>
      </w:r>
      <w:r w:rsidRPr="00E457DF">
        <w:rPr>
          <w:rFonts w:ascii="Arial" w:hAnsi="Arial" w:cs="Arial"/>
          <w:b/>
          <w:sz w:val="22"/>
          <w:szCs w:val="22"/>
          <w:lang w:val="en-GB"/>
        </w:rPr>
        <w:t>shall</w:t>
      </w:r>
      <w:r w:rsidRPr="00E457DF">
        <w:rPr>
          <w:rFonts w:ascii="Arial" w:hAnsi="Arial" w:cs="Arial"/>
          <w:sz w:val="22"/>
          <w:szCs w:val="22"/>
          <w:lang w:val="en-GB"/>
        </w:rPr>
        <w:t xml:space="preserve"> be based on SNMP</w:t>
      </w:r>
      <w:r w:rsidR="002D6F6F" w:rsidRPr="00E457DF">
        <w:rPr>
          <w:rFonts w:ascii="Arial" w:hAnsi="Arial" w:cs="Arial"/>
          <w:sz w:val="22"/>
          <w:szCs w:val="22"/>
          <w:lang w:val="en-GB"/>
        </w:rPr>
        <w:t>v</w:t>
      </w:r>
      <w:r w:rsidR="00626416" w:rsidRPr="00E457DF">
        <w:rPr>
          <w:rFonts w:ascii="Arial" w:hAnsi="Arial" w:cs="Arial"/>
          <w:sz w:val="22"/>
          <w:szCs w:val="22"/>
          <w:lang w:val="en-GB"/>
        </w:rPr>
        <w:t>2</w:t>
      </w:r>
      <w:r w:rsidR="002D6F6F" w:rsidRPr="00E457DF">
        <w:rPr>
          <w:rFonts w:ascii="Arial" w:hAnsi="Arial" w:cs="Arial"/>
          <w:sz w:val="22"/>
          <w:szCs w:val="22"/>
          <w:lang w:val="en-GB"/>
        </w:rPr>
        <w:t xml:space="preserve"> protocol</w:t>
      </w:r>
      <w:r w:rsidRPr="00E457DF">
        <w:rPr>
          <w:rFonts w:ascii="Arial" w:hAnsi="Arial" w:cs="Arial"/>
          <w:sz w:val="22"/>
          <w:szCs w:val="22"/>
          <w:lang w:val="en-GB"/>
        </w:rPr>
        <w:t>.</w:t>
      </w:r>
    </w:p>
    <w:p w:rsidR="00CC481D" w:rsidRPr="00BA380B" w:rsidRDefault="00CC481D" w:rsidP="00030187">
      <w:pPr>
        <w:numPr>
          <w:ilvl w:val="0"/>
          <w:numId w:val="24"/>
        </w:numPr>
        <w:spacing w:after="120"/>
        <w:rPr>
          <w:rFonts w:ascii="Arial" w:hAnsi="Arial" w:cs="Arial"/>
          <w:sz w:val="22"/>
          <w:szCs w:val="22"/>
          <w:lang w:val="en-GB"/>
        </w:rPr>
      </w:pPr>
      <w:bookmarkStart w:id="469" w:name="_Ref37011732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_Ref370117329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69"/>
    </w:p>
    <w:p w:rsidR="00CC481D" w:rsidRPr="00E17B70" w:rsidRDefault="00CC481D" w:rsidP="00BA380B">
      <w:pPr>
        <w:spacing w:after="120"/>
        <w:rPr>
          <w:rFonts w:ascii="Arial" w:hAnsi="Arial" w:cs="Arial"/>
          <w:sz w:val="22"/>
          <w:szCs w:val="22"/>
          <w:lang w:val="en-GB"/>
        </w:rPr>
      </w:pPr>
      <w:r>
        <w:rPr>
          <w:rFonts w:ascii="Arial" w:hAnsi="Arial" w:cs="Arial"/>
          <w:sz w:val="22"/>
          <w:szCs w:val="22"/>
          <w:lang w:val="en-GB"/>
        </w:rPr>
        <w:t xml:space="preserve">The system </w:t>
      </w:r>
      <w:r w:rsidRPr="00CC481D">
        <w:rPr>
          <w:rFonts w:ascii="Arial" w:hAnsi="Arial" w:cs="Arial"/>
          <w:b/>
          <w:sz w:val="22"/>
          <w:szCs w:val="22"/>
          <w:lang w:val="en-GB"/>
        </w:rPr>
        <w:t>shall</w:t>
      </w:r>
      <w:r>
        <w:rPr>
          <w:rFonts w:ascii="Arial" w:hAnsi="Arial" w:cs="Arial"/>
          <w:sz w:val="22"/>
          <w:szCs w:val="22"/>
          <w:lang w:val="en-GB"/>
        </w:rPr>
        <w:t xml:space="preserve"> be </w:t>
      </w:r>
      <w:r w:rsidR="00E17B70">
        <w:rPr>
          <w:rFonts w:ascii="Arial" w:hAnsi="Arial" w:cs="Arial"/>
          <w:sz w:val="22"/>
          <w:szCs w:val="22"/>
          <w:lang w:val="en-GB"/>
        </w:rPr>
        <w:t xml:space="preserve">compliant </w:t>
      </w:r>
      <w:r w:rsidR="00E17B70" w:rsidRPr="00231151">
        <w:rPr>
          <w:rFonts w:ascii="Arial" w:hAnsi="Arial" w:cs="Arial"/>
          <w:sz w:val="22"/>
          <w:szCs w:val="22"/>
          <w:lang w:val="en-GB"/>
        </w:rPr>
        <w:t xml:space="preserve">with </w:t>
      </w:r>
      <w:r w:rsidR="00895B9C" w:rsidRPr="00231151">
        <w:rPr>
          <w:rFonts w:ascii="Arial" w:hAnsi="Arial" w:cs="Arial"/>
          <w:sz w:val="22"/>
          <w:szCs w:val="22"/>
        </w:rPr>
        <w:fldChar w:fldCharType="begin"/>
      </w:r>
      <w:r w:rsidR="00895B9C" w:rsidRPr="00231151">
        <w:rPr>
          <w:rFonts w:ascii="Arial" w:hAnsi="Arial" w:cs="Arial"/>
          <w:sz w:val="22"/>
          <w:szCs w:val="22"/>
        </w:rPr>
        <w:instrText xml:space="preserve"> REF _Ref370117828 \h  \* MERGEFORMAT </w:instrText>
      </w:r>
      <w:r w:rsidR="00895B9C" w:rsidRPr="00231151">
        <w:rPr>
          <w:rFonts w:ascii="Arial" w:hAnsi="Arial" w:cs="Arial"/>
          <w:sz w:val="22"/>
          <w:szCs w:val="22"/>
        </w:rPr>
      </w:r>
      <w:r w:rsidR="00895B9C" w:rsidRPr="00231151">
        <w:rPr>
          <w:rFonts w:ascii="Arial" w:hAnsi="Arial" w:cs="Arial"/>
          <w:sz w:val="22"/>
          <w:szCs w:val="22"/>
        </w:rPr>
        <w:fldChar w:fldCharType="separate"/>
      </w:r>
      <w:r w:rsidR="00231151" w:rsidRPr="00231151">
        <w:rPr>
          <w:rFonts w:ascii="Arial" w:hAnsi="Arial" w:cs="Arial"/>
          <w:sz w:val="22"/>
          <w:szCs w:val="22"/>
        </w:rPr>
        <w:t>ANNEX 4</w:t>
      </w:r>
      <w:r w:rsidR="00895B9C" w:rsidRPr="00231151">
        <w:rPr>
          <w:rFonts w:ascii="Arial" w:hAnsi="Arial" w:cs="Arial"/>
          <w:sz w:val="22"/>
          <w:szCs w:val="22"/>
        </w:rPr>
        <w:fldChar w:fldCharType="end"/>
      </w:r>
      <w:r w:rsidR="00231151">
        <w:rPr>
          <w:rFonts w:ascii="Arial" w:hAnsi="Arial" w:cs="Arial"/>
          <w:sz w:val="22"/>
          <w:szCs w:val="22"/>
        </w:rPr>
        <w:t>.</w:t>
      </w:r>
    </w:p>
    <w:p w:rsidR="00BA380B" w:rsidRPr="00BA380B" w:rsidRDefault="00BA380B" w:rsidP="00030187">
      <w:pPr>
        <w:numPr>
          <w:ilvl w:val="0"/>
          <w:numId w:val="24"/>
        </w:numPr>
        <w:spacing w:after="120"/>
        <w:rPr>
          <w:rFonts w:ascii="Arial" w:hAnsi="Arial" w:cs="Arial"/>
          <w:sz w:val="22"/>
          <w:szCs w:val="22"/>
          <w:lang w:val="en-GB"/>
        </w:rPr>
      </w:pPr>
      <w:bookmarkStart w:id="470" w:name="_Ref36927707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_Ref369277079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Central Monitoring System </w:t>
      </w:r>
      <w:r w:rsidRPr="00E457DF">
        <w:rPr>
          <w:rFonts w:ascii="Arial" w:hAnsi="Arial" w:cs="Arial"/>
          <w:b/>
          <w:sz w:val="22"/>
          <w:szCs w:val="22"/>
          <w:lang w:val="en-GB"/>
        </w:rPr>
        <w:t>shall</w:t>
      </w:r>
      <w:r w:rsidRPr="00E457DF">
        <w:rPr>
          <w:rFonts w:ascii="Arial" w:hAnsi="Arial" w:cs="Arial"/>
          <w:sz w:val="22"/>
          <w:szCs w:val="22"/>
          <w:lang w:val="en-GB"/>
        </w:rPr>
        <w:t xml:space="preserve"> be informed of all operationally relevant changes in the status of the switch equipment. </w:t>
      </w:r>
    </w:p>
    <w:p w:rsidR="00BA380B" w:rsidRPr="00BA380B" w:rsidRDefault="00BA380B" w:rsidP="00030187">
      <w:pPr>
        <w:numPr>
          <w:ilvl w:val="0"/>
          <w:numId w:val="24"/>
        </w:numPr>
        <w:spacing w:after="120"/>
        <w:rPr>
          <w:rFonts w:ascii="Arial" w:hAnsi="Arial" w:cs="Arial"/>
          <w:sz w:val="22"/>
          <w:szCs w:val="22"/>
          <w:lang w:val="en-GB"/>
        </w:rPr>
      </w:pPr>
      <w:bookmarkStart w:id="471" w:name="_Ref36927708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_Ref369277082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1"/>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interface </w:t>
      </w:r>
      <w:r w:rsidRPr="00E457DF">
        <w:rPr>
          <w:rFonts w:ascii="Arial" w:hAnsi="Arial" w:cs="Arial"/>
          <w:b/>
          <w:sz w:val="22"/>
          <w:szCs w:val="22"/>
          <w:lang w:val="en-GB"/>
        </w:rPr>
        <w:t>shall</w:t>
      </w:r>
      <w:r w:rsidRPr="00E457DF">
        <w:rPr>
          <w:rFonts w:ascii="Arial" w:hAnsi="Arial" w:cs="Arial"/>
          <w:sz w:val="22"/>
          <w:szCs w:val="22"/>
          <w:lang w:val="en-GB"/>
        </w:rPr>
        <w:t xml:space="preserve"> be available and its functionality shall be demonstrated by the Tenderer during acceptance test. </w:t>
      </w:r>
    </w:p>
    <w:p w:rsidR="00BA380B" w:rsidRPr="00BA380B" w:rsidRDefault="00BA380B" w:rsidP="00030187">
      <w:pPr>
        <w:numPr>
          <w:ilvl w:val="0"/>
          <w:numId w:val="24"/>
        </w:numPr>
        <w:spacing w:after="120"/>
        <w:rPr>
          <w:rFonts w:ascii="Arial" w:hAnsi="Arial" w:cs="Arial"/>
          <w:sz w:val="22"/>
          <w:szCs w:val="22"/>
          <w:lang w:val="en-GB"/>
        </w:rPr>
      </w:pPr>
      <w:bookmarkStart w:id="472" w:name="_Ref36927709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_Ref369277090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2"/>
    </w:p>
    <w:p w:rsidR="00A17E5B" w:rsidRPr="00E457DF" w:rsidRDefault="00A17E5B"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allow connection of Purchaser</w:t>
      </w:r>
      <w:r w:rsidRPr="00E457DF">
        <w:rPr>
          <w:rFonts w:ascii="Arial" w:hAnsi="Arial" w:cs="Arial"/>
          <w:sz w:val="22"/>
          <w:szCs w:val="22"/>
        </w:rPr>
        <w:t>’s Central Monitoring System</w:t>
      </w:r>
      <w:r w:rsidR="0041246B" w:rsidRPr="00E457DF">
        <w:rPr>
          <w:rFonts w:ascii="Arial" w:hAnsi="Arial" w:cs="Arial"/>
          <w:sz w:val="22"/>
          <w:szCs w:val="22"/>
        </w:rPr>
        <w:t xml:space="preserve"> via IP</w:t>
      </w:r>
      <w:r w:rsidRPr="00E457DF">
        <w:rPr>
          <w:rFonts w:ascii="Arial" w:hAnsi="Arial" w:cs="Arial"/>
          <w:sz w:val="22"/>
          <w:szCs w:val="22"/>
        </w:rPr>
        <w:t>.</w:t>
      </w:r>
    </w:p>
    <w:p w:rsidR="00BA380B" w:rsidRPr="00BA380B" w:rsidRDefault="00BA380B" w:rsidP="00030187">
      <w:pPr>
        <w:numPr>
          <w:ilvl w:val="0"/>
          <w:numId w:val="24"/>
        </w:numPr>
        <w:spacing w:after="120"/>
        <w:rPr>
          <w:rFonts w:ascii="Arial" w:hAnsi="Arial" w:cs="Arial"/>
          <w:sz w:val="22"/>
          <w:szCs w:val="22"/>
          <w:lang w:val="en-GB"/>
        </w:rPr>
      </w:pPr>
      <w:bookmarkStart w:id="473" w:name="_Ref36927709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_Ref369277094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3"/>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allow configuring the IP addresses where to send the SNMP traps.</w:t>
      </w:r>
    </w:p>
    <w:p w:rsidR="00BA380B" w:rsidRPr="00BA380B" w:rsidRDefault="00BA380B" w:rsidP="00030187">
      <w:pPr>
        <w:numPr>
          <w:ilvl w:val="0"/>
          <w:numId w:val="24"/>
        </w:numPr>
        <w:spacing w:after="120"/>
        <w:rPr>
          <w:rFonts w:ascii="Arial" w:hAnsi="Arial" w:cs="Arial"/>
          <w:sz w:val="22"/>
          <w:szCs w:val="22"/>
          <w:lang w:val="en-GB"/>
        </w:rPr>
      </w:pPr>
      <w:bookmarkStart w:id="474" w:name="_Ref36927709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_Ref369277097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4"/>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allow configuring whether the generated alerts shall be forwarded as SNMP traps to a set of IP addresses.</w:t>
      </w:r>
    </w:p>
    <w:p w:rsidR="00BA380B" w:rsidRPr="00BA380B" w:rsidRDefault="00BA380B" w:rsidP="00030187">
      <w:pPr>
        <w:numPr>
          <w:ilvl w:val="0"/>
          <w:numId w:val="24"/>
        </w:numPr>
        <w:spacing w:after="120"/>
        <w:rPr>
          <w:rFonts w:ascii="Arial" w:hAnsi="Arial" w:cs="Arial"/>
          <w:sz w:val="22"/>
          <w:szCs w:val="22"/>
          <w:lang w:val="en-GB"/>
        </w:rPr>
      </w:pPr>
      <w:bookmarkStart w:id="475" w:name="_Ref36927710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_Ref369277101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5"/>
    </w:p>
    <w:p w:rsidR="000C5C72" w:rsidRDefault="000C5C72" w:rsidP="00BA380B">
      <w:pPr>
        <w:spacing w:after="120"/>
        <w:rPr>
          <w:rFonts w:ascii="Arial" w:hAnsi="Arial" w:cs="Arial"/>
          <w:sz w:val="22"/>
          <w:szCs w:val="22"/>
          <w:lang w:val="en-GB"/>
        </w:rPr>
      </w:pPr>
      <w:r w:rsidRPr="00E457DF">
        <w:rPr>
          <w:rFonts w:ascii="Arial" w:hAnsi="Arial" w:cs="Arial"/>
          <w:sz w:val="22"/>
          <w:szCs w:val="22"/>
          <w:lang w:val="en-GB"/>
        </w:rPr>
        <w:lastRenderedPageBreak/>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have defined and implemented a MIB.</w:t>
      </w:r>
    </w:p>
    <w:p w:rsidR="0086208D" w:rsidRPr="00BA380B" w:rsidRDefault="0086208D" w:rsidP="0086208D">
      <w:pPr>
        <w:numPr>
          <w:ilvl w:val="0"/>
          <w:numId w:val="24"/>
        </w:numPr>
        <w:spacing w:after="120"/>
        <w:rPr>
          <w:rFonts w:ascii="Arial" w:hAnsi="Arial" w:cs="Arial"/>
          <w:sz w:val="22"/>
          <w:szCs w:val="22"/>
          <w:lang w:val="en-GB"/>
        </w:rPr>
      </w:pPr>
      <w:bookmarkStart w:id="476" w:name="_Ref37230079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390486">
        <w:rPr>
          <w:rFonts w:ascii="Arial" w:hAnsi="Arial" w:cs="Arial"/>
          <w:b/>
          <w:i/>
          <w:color w:val="FF0000"/>
          <w:sz w:val="22"/>
          <w:szCs w:val="22"/>
          <w:lang w:val="en-GB"/>
        </w:rPr>
        <w:instrText xml:space="preserve"> REF _Ref372300796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6"/>
    </w:p>
    <w:p w:rsidR="0086208D" w:rsidRPr="00E457DF" w:rsidRDefault="0086208D" w:rsidP="0086208D">
      <w:pPr>
        <w:spacing w:after="120"/>
        <w:rPr>
          <w:rFonts w:ascii="Arial" w:hAnsi="Arial" w:cs="Arial"/>
          <w:sz w:val="22"/>
          <w:szCs w:val="22"/>
          <w:lang w:val="en-GB"/>
        </w:rPr>
      </w:pPr>
      <w:r w:rsidRPr="00E457DF">
        <w:rPr>
          <w:rFonts w:ascii="Arial" w:hAnsi="Arial" w:cs="Arial"/>
          <w:sz w:val="22"/>
          <w:szCs w:val="22"/>
          <w:lang w:val="en-GB"/>
        </w:rPr>
        <w:t xml:space="preserve">The Tenderer </w:t>
      </w:r>
      <w:r w:rsidRPr="00E457DF">
        <w:rPr>
          <w:rFonts w:ascii="Arial" w:hAnsi="Arial" w:cs="Arial"/>
          <w:b/>
          <w:sz w:val="22"/>
          <w:szCs w:val="22"/>
          <w:lang w:val="en-GB"/>
        </w:rPr>
        <w:t>shall</w:t>
      </w:r>
      <w:r w:rsidRPr="00E457DF">
        <w:rPr>
          <w:rFonts w:ascii="Arial" w:hAnsi="Arial" w:cs="Arial"/>
          <w:sz w:val="22"/>
          <w:szCs w:val="22"/>
          <w:lang w:val="en-GB"/>
        </w:rPr>
        <w:t xml:space="preserve"> provide </w:t>
      </w:r>
      <w:r>
        <w:rPr>
          <w:rFonts w:ascii="Arial" w:hAnsi="Arial" w:cs="Arial"/>
          <w:sz w:val="22"/>
          <w:szCs w:val="22"/>
          <w:lang w:val="en-GB"/>
        </w:rPr>
        <w:t>detailed description of the MIB</w:t>
      </w:r>
      <w:r w:rsidRPr="00E457DF">
        <w:rPr>
          <w:rFonts w:ascii="Arial" w:hAnsi="Arial" w:cs="Arial"/>
          <w:sz w:val="22"/>
          <w:szCs w:val="22"/>
          <w:lang w:val="en-GB"/>
        </w:rPr>
        <w:t xml:space="preserve">. </w:t>
      </w:r>
    </w:p>
    <w:p w:rsidR="00BA380B" w:rsidRPr="00BA380B" w:rsidRDefault="00BA380B" w:rsidP="00030187">
      <w:pPr>
        <w:numPr>
          <w:ilvl w:val="0"/>
          <w:numId w:val="24"/>
        </w:numPr>
        <w:spacing w:after="120"/>
        <w:rPr>
          <w:rFonts w:ascii="Arial" w:hAnsi="Arial" w:cs="Arial"/>
          <w:sz w:val="22"/>
          <w:szCs w:val="22"/>
          <w:lang w:val="en-GB"/>
        </w:rPr>
      </w:pPr>
      <w:bookmarkStart w:id="477" w:name="_Ref36927710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_Ref369277106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7"/>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MIB </w:t>
      </w:r>
      <w:r w:rsidRPr="00E457DF">
        <w:rPr>
          <w:rFonts w:ascii="Arial" w:hAnsi="Arial" w:cs="Arial"/>
          <w:b/>
          <w:sz w:val="22"/>
          <w:szCs w:val="22"/>
          <w:lang w:val="en-GB"/>
        </w:rPr>
        <w:t>shall</w:t>
      </w:r>
      <w:r w:rsidRPr="00E457DF">
        <w:rPr>
          <w:rFonts w:ascii="Arial" w:hAnsi="Arial" w:cs="Arial"/>
          <w:sz w:val="22"/>
          <w:szCs w:val="22"/>
          <w:lang w:val="en-GB"/>
        </w:rPr>
        <w:t xml:space="preserve"> contain the current status of all the application elements / components and the activity status (number of messages in each queue, number of errors with a remote partner, </w:t>
      </w:r>
      <w:proofErr w:type="spellStart"/>
      <w:r w:rsidRPr="00E457DF">
        <w:rPr>
          <w:rFonts w:ascii="Arial" w:hAnsi="Arial" w:cs="Arial"/>
          <w:sz w:val="22"/>
          <w:szCs w:val="22"/>
          <w:lang w:val="en-GB"/>
        </w:rPr>
        <w:t>etc</w:t>
      </w:r>
      <w:proofErr w:type="spellEnd"/>
      <w:r w:rsidRPr="00E457DF">
        <w:rPr>
          <w:rFonts w:ascii="Arial" w:hAnsi="Arial" w:cs="Arial"/>
          <w:sz w:val="22"/>
          <w:szCs w:val="22"/>
          <w:lang w:val="en-GB"/>
        </w:rPr>
        <w:t>).</w:t>
      </w:r>
    </w:p>
    <w:p w:rsidR="00BA380B" w:rsidRPr="00BA380B" w:rsidRDefault="00BA380B" w:rsidP="00030187">
      <w:pPr>
        <w:numPr>
          <w:ilvl w:val="0"/>
          <w:numId w:val="24"/>
        </w:numPr>
        <w:spacing w:after="120"/>
        <w:rPr>
          <w:rFonts w:ascii="Arial" w:hAnsi="Arial" w:cs="Arial"/>
          <w:sz w:val="22"/>
          <w:szCs w:val="22"/>
          <w:lang w:val="en-GB"/>
        </w:rPr>
      </w:pPr>
      <w:bookmarkStart w:id="478" w:name="_Ref36927711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_Ref369277110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8"/>
    </w:p>
    <w:p w:rsidR="00FB0BDD" w:rsidRPr="00E457DF" w:rsidRDefault="00FB0BDD" w:rsidP="00BA380B">
      <w:pPr>
        <w:spacing w:after="120"/>
        <w:rPr>
          <w:rFonts w:ascii="Arial" w:hAnsi="Arial" w:cs="Arial"/>
          <w:sz w:val="22"/>
          <w:szCs w:val="22"/>
          <w:lang w:val="en-GB"/>
        </w:rPr>
      </w:pPr>
      <w:r w:rsidRPr="00E457DF">
        <w:rPr>
          <w:rFonts w:ascii="Arial" w:hAnsi="Arial" w:cs="Arial"/>
          <w:sz w:val="22"/>
          <w:szCs w:val="22"/>
          <w:lang w:val="en-GB"/>
        </w:rPr>
        <w:t xml:space="preserve">The MIB </w:t>
      </w:r>
      <w:r w:rsidRPr="00E457DF">
        <w:rPr>
          <w:rFonts w:ascii="Arial" w:hAnsi="Arial" w:cs="Arial"/>
          <w:b/>
          <w:sz w:val="22"/>
          <w:szCs w:val="22"/>
          <w:lang w:val="en-GB"/>
        </w:rPr>
        <w:t>shall</w:t>
      </w:r>
      <w:r w:rsidRPr="00E457DF">
        <w:rPr>
          <w:rFonts w:ascii="Arial" w:hAnsi="Arial" w:cs="Arial"/>
          <w:sz w:val="22"/>
          <w:szCs w:val="22"/>
          <w:lang w:val="en-GB"/>
        </w:rPr>
        <w:t xml:space="preserve"> also contain the current information related to HW and Operating System.</w:t>
      </w:r>
    </w:p>
    <w:p w:rsidR="00BA380B" w:rsidRPr="00BA380B" w:rsidRDefault="00BA380B" w:rsidP="00030187">
      <w:pPr>
        <w:numPr>
          <w:ilvl w:val="0"/>
          <w:numId w:val="24"/>
        </w:numPr>
        <w:rPr>
          <w:rFonts w:ascii="Arial" w:hAnsi="Arial" w:cs="Arial"/>
          <w:sz w:val="22"/>
          <w:szCs w:val="22"/>
          <w:lang w:val="en-GB"/>
        </w:rPr>
      </w:pPr>
      <w:bookmarkStart w:id="479" w:name="_Ref36927711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_Ref369277116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79"/>
    </w:p>
    <w:p w:rsidR="000C5C72" w:rsidRPr="00130D66" w:rsidRDefault="000C5C72" w:rsidP="00BA380B">
      <w:pPr>
        <w:rPr>
          <w:rFonts w:ascii="Arial" w:hAnsi="Arial" w:cs="Arial"/>
          <w:sz w:val="22"/>
          <w:szCs w:val="22"/>
          <w:lang w:val="en-GB"/>
        </w:rPr>
      </w:pPr>
      <w:r w:rsidRPr="00130D66">
        <w:rPr>
          <w:rFonts w:ascii="Arial" w:hAnsi="Arial" w:cs="Arial"/>
          <w:sz w:val="22"/>
          <w:szCs w:val="22"/>
          <w:lang w:val="en-GB"/>
        </w:rPr>
        <w:t xml:space="preserve">Furthermore the system </w:t>
      </w:r>
      <w:r w:rsidRPr="00130D66">
        <w:rPr>
          <w:rFonts w:ascii="Arial" w:hAnsi="Arial" w:cs="Arial"/>
          <w:b/>
          <w:sz w:val="22"/>
          <w:szCs w:val="22"/>
          <w:lang w:val="en-GB"/>
        </w:rPr>
        <w:t>shall</w:t>
      </w:r>
      <w:r w:rsidRPr="00130D66">
        <w:rPr>
          <w:rFonts w:ascii="Arial" w:hAnsi="Arial" w:cs="Arial"/>
          <w:sz w:val="22"/>
          <w:szCs w:val="22"/>
          <w:lang w:val="en-GB"/>
        </w:rPr>
        <w:t xml:space="preserve"> send a SNMP trap when:</w:t>
      </w:r>
    </w:p>
    <w:p w:rsidR="000C5C72" w:rsidRPr="00130D66" w:rsidRDefault="000C5C72" w:rsidP="00030187">
      <w:pPr>
        <w:numPr>
          <w:ilvl w:val="0"/>
          <w:numId w:val="25"/>
        </w:numPr>
        <w:spacing w:after="120"/>
        <w:rPr>
          <w:rFonts w:ascii="Arial" w:hAnsi="Arial" w:cs="Arial"/>
          <w:sz w:val="22"/>
          <w:szCs w:val="22"/>
          <w:lang w:val="en-GB"/>
        </w:rPr>
      </w:pPr>
      <w:r w:rsidRPr="00130D66">
        <w:rPr>
          <w:rFonts w:ascii="Arial" w:hAnsi="Arial" w:cs="Arial"/>
          <w:sz w:val="22"/>
          <w:szCs w:val="22"/>
          <w:lang w:val="en-GB"/>
        </w:rPr>
        <w:t>A message is received in working operator position (predefined by administrator)</w:t>
      </w:r>
    </w:p>
    <w:p w:rsidR="003E1C42" w:rsidRPr="00130D66" w:rsidRDefault="003E1C42" w:rsidP="00030187">
      <w:pPr>
        <w:numPr>
          <w:ilvl w:val="0"/>
          <w:numId w:val="25"/>
        </w:numPr>
        <w:spacing w:after="120"/>
        <w:rPr>
          <w:rFonts w:ascii="Arial" w:hAnsi="Arial" w:cs="Arial"/>
          <w:sz w:val="22"/>
          <w:szCs w:val="22"/>
          <w:lang w:val="en-GB"/>
        </w:rPr>
      </w:pPr>
      <w:r w:rsidRPr="00130D66">
        <w:rPr>
          <w:rFonts w:ascii="Arial" w:hAnsi="Arial" w:cs="Arial"/>
          <w:sz w:val="22"/>
          <w:szCs w:val="22"/>
          <w:lang w:val="en-GB"/>
        </w:rPr>
        <w:t>A message is waiting in the Destination queue (Destination queues predefined by administrator)</w:t>
      </w:r>
    </w:p>
    <w:p w:rsidR="000C5C72" w:rsidRPr="00130D66" w:rsidRDefault="000C5C72" w:rsidP="00030187">
      <w:pPr>
        <w:numPr>
          <w:ilvl w:val="0"/>
          <w:numId w:val="25"/>
        </w:numPr>
        <w:spacing w:after="120"/>
        <w:rPr>
          <w:rFonts w:ascii="Arial" w:hAnsi="Arial" w:cs="Arial"/>
          <w:sz w:val="22"/>
          <w:szCs w:val="22"/>
          <w:lang w:val="en-GB"/>
        </w:rPr>
      </w:pPr>
      <w:r w:rsidRPr="00130D66">
        <w:rPr>
          <w:rFonts w:ascii="Arial" w:hAnsi="Arial" w:cs="Arial"/>
          <w:sz w:val="22"/>
          <w:szCs w:val="22"/>
          <w:lang w:val="en-GB"/>
        </w:rPr>
        <w:t>An adjacent COM centre is unavailable/available</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0" w:name="_Ref36927712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_Ref369277128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0"/>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All events </w:t>
      </w:r>
      <w:r w:rsidRPr="00130D66">
        <w:rPr>
          <w:rFonts w:ascii="Arial" w:hAnsi="Arial" w:cs="Arial"/>
          <w:b/>
          <w:sz w:val="22"/>
          <w:szCs w:val="22"/>
        </w:rPr>
        <w:t>shall</w:t>
      </w:r>
      <w:r w:rsidR="00940635" w:rsidRPr="00130D66">
        <w:rPr>
          <w:rFonts w:ascii="Arial" w:hAnsi="Arial" w:cs="Arial"/>
          <w:b/>
          <w:sz w:val="22"/>
          <w:szCs w:val="22"/>
        </w:rPr>
        <w:fldChar w:fldCharType="begin" w:fldLock="1"/>
      </w:r>
      <w:r w:rsidRPr="00130D66">
        <w:rPr>
          <w:rFonts w:ascii="Arial" w:hAnsi="Arial" w:cs="Arial"/>
          <w:b/>
          <w:sz w:val="22"/>
          <w:szCs w:val="22"/>
        </w:rPr>
        <w:instrText xml:space="preserve"> SEQ Mandatory_field \# "'[ECG-URD-M-'000']'" \* CHARFORMAT </w:instrText>
      </w:r>
      <w:r w:rsidR="00940635" w:rsidRPr="00130D66">
        <w:rPr>
          <w:rFonts w:ascii="Arial" w:hAnsi="Arial" w:cs="Arial"/>
          <w:b/>
          <w:sz w:val="22"/>
          <w:szCs w:val="22"/>
        </w:rPr>
        <w:fldChar w:fldCharType="end"/>
      </w:r>
      <w:r w:rsidRPr="00130D66">
        <w:rPr>
          <w:rFonts w:ascii="Arial" w:hAnsi="Arial" w:cs="Arial"/>
          <w:b/>
          <w:sz w:val="22"/>
          <w:szCs w:val="22"/>
        </w:rPr>
        <w:t xml:space="preserve"> </w:t>
      </w:r>
      <w:r w:rsidRPr="00130D66">
        <w:rPr>
          <w:rFonts w:ascii="Arial" w:hAnsi="Arial" w:cs="Arial"/>
          <w:sz w:val="22"/>
          <w:szCs w:val="22"/>
        </w:rPr>
        <w:t>be indicated online to the operator and logged in an appropriate event log.</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1" w:name="_Ref36927713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_Ref369277133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1"/>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An event </w:t>
      </w:r>
      <w:r w:rsidRPr="00130D66">
        <w:rPr>
          <w:rFonts w:ascii="Arial" w:hAnsi="Arial" w:cs="Arial"/>
          <w:b/>
          <w:sz w:val="22"/>
          <w:szCs w:val="22"/>
        </w:rPr>
        <w:t xml:space="preserve">shall </w:t>
      </w:r>
      <w:r w:rsidRPr="00130D66">
        <w:rPr>
          <w:rFonts w:ascii="Arial" w:hAnsi="Arial" w:cs="Arial"/>
          <w:sz w:val="22"/>
          <w:szCs w:val="22"/>
        </w:rPr>
        <w:t>provide the following information:</w:t>
      </w:r>
    </w:p>
    <w:p w:rsidR="00130D66" w:rsidRPr="00130D66" w:rsidRDefault="00130D66" w:rsidP="00030187">
      <w:pPr>
        <w:numPr>
          <w:ilvl w:val="0"/>
          <w:numId w:val="25"/>
        </w:numPr>
        <w:spacing w:after="120"/>
        <w:rPr>
          <w:rFonts w:ascii="Arial" w:hAnsi="Arial" w:cs="Arial"/>
          <w:sz w:val="22"/>
          <w:szCs w:val="22"/>
          <w:lang w:val="en-GB"/>
        </w:rPr>
      </w:pPr>
      <w:r w:rsidRPr="00130D66">
        <w:rPr>
          <w:rFonts w:ascii="Arial" w:hAnsi="Arial" w:cs="Arial"/>
          <w:sz w:val="22"/>
          <w:szCs w:val="22"/>
          <w:lang w:val="en-GB"/>
        </w:rPr>
        <w:t>date and time of event generation,</w:t>
      </w:r>
    </w:p>
    <w:p w:rsidR="00130D66" w:rsidRPr="00130D66" w:rsidRDefault="00130D66" w:rsidP="00030187">
      <w:pPr>
        <w:numPr>
          <w:ilvl w:val="0"/>
          <w:numId w:val="25"/>
        </w:numPr>
        <w:spacing w:after="120"/>
        <w:rPr>
          <w:rFonts w:ascii="Arial" w:hAnsi="Arial" w:cs="Arial"/>
          <w:sz w:val="22"/>
          <w:szCs w:val="22"/>
          <w:lang w:val="en-GB"/>
        </w:rPr>
      </w:pPr>
      <w:proofErr w:type="gramStart"/>
      <w:r w:rsidRPr="00130D66">
        <w:rPr>
          <w:rFonts w:ascii="Arial" w:hAnsi="Arial" w:cs="Arial"/>
          <w:sz w:val="22"/>
          <w:szCs w:val="22"/>
          <w:lang w:val="en-GB"/>
        </w:rPr>
        <w:t>event</w:t>
      </w:r>
      <w:proofErr w:type="gramEnd"/>
      <w:r w:rsidRPr="00130D66">
        <w:rPr>
          <w:rFonts w:ascii="Arial" w:hAnsi="Arial" w:cs="Arial"/>
          <w:sz w:val="22"/>
          <w:szCs w:val="22"/>
          <w:lang w:val="en-GB"/>
        </w:rPr>
        <w:t xml:space="preserve"> type (e.g. "Routing", "Software Exception", "Command" etc.).</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2" w:name="_Ref36927713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_Ref369277137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2"/>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Additional Event type-specific information </w:t>
      </w:r>
      <w:r w:rsidRPr="00130D66">
        <w:rPr>
          <w:rFonts w:ascii="Arial" w:hAnsi="Arial" w:cs="Arial"/>
          <w:b/>
          <w:sz w:val="22"/>
          <w:szCs w:val="22"/>
        </w:rPr>
        <w:t>shall</w:t>
      </w:r>
      <w:r w:rsidRPr="00130D66">
        <w:rPr>
          <w:rFonts w:ascii="Arial" w:hAnsi="Arial" w:cs="Arial"/>
          <w:sz w:val="22"/>
          <w:szCs w:val="22"/>
        </w:rPr>
        <w:t xml:space="preserve"> be provided that shows the</w:t>
      </w:r>
    </w:p>
    <w:p w:rsidR="00130D66" w:rsidRPr="00130D66" w:rsidRDefault="00130D66" w:rsidP="00030187">
      <w:pPr>
        <w:numPr>
          <w:ilvl w:val="0"/>
          <w:numId w:val="25"/>
        </w:numPr>
        <w:tabs>
          <w:tab w:val="left" w:pos="0"/>
        </w:tabs>
        <w:spacing w:after="120"/>
        <w:rPr>
          <w:rFonts w:ascii="Arial" w:hAnsi="Arial" w:cs="Arial"/>
          <w:sz w:val="22"/>
          <w:szCs w:val="22"/>
          <w:lang w:val="en-GB"/>
        </w:rPr>
      </w:pPr>
      <w:r w:rsidRPr="00130D66">
        <w:rPr>
          <w:rFonts w:ascii="Arial" w:hAnsi="Arial" w:cs="Arial"/>
          <w:sz w:val="22"/>
          <w:szCs w:val="22"/>
          <w:lang w:val="en-GB"/>
        </w:rPr>
        <w:t>object concerned (e.g. a circuit),</w:t>
      </w:r>
    </w:p>
    <w:p w:rsidR="00130D66" w:rsidRPr="00130D66" w:rsidRDefault="00130D66" w:rsidP="00030187">
      <w:pPr>
        <w:numPr>
          <w:ilvl w:val="0"/>
          <w:numId w:val="25"/>
        </w:numPr>
        <w:tabs>
          <w:tab w:val="left" w:pos="0"/>
        </w:tabs>
        <w:spacing w:after="120"/>
        <w:rPr>
          <w:rFonts w:ascii="Arial" w:hAnsi="Arial" w:cs="Arial"/>
          <w:sz w:val="22"/>
          <w:szCs w:val="22"/>
          <w:lang w:val="en-GB"/>
        </w:rPr>
      </w:pPr>
      <w:r w:rsidRPr="00130D66">
        <w:rPr>
          <w:rFonts w:ascii="Arial" w:hAnsi="Arial" w:cs="Arial"/>
          <w:sz w:val="22"/>
          <w:szCs w:val="22"/>
          <w:lang w:val="en-GB"/>
        </w:rPr>
        <w:t>software module that issued the event,</w:t>
      </w:r>
    </w:p>
    <w:p w:rsidR="00130D66" w:rsidRPr="00130D66" w:rsidRDefault="00130D66" w:rsidP="00030187">
      <w:pPr>
        <w:numPr>
          <w:ilvl w:val="0"/>
          <w:numId w:val="25"/>
        </w:numPr>
        <w:tabs>
          <w:tab w:val="left" w:pos="0"/>
        </w:tabs>
        <w:spacing w:after="120"/>
        <w:rPr>
          <w:rFonts w:ascii="Arial" w:hAnsi="Arial" w:cs="Arial"/>
          <w:sz w:val="22"/>
          <w:szCs w:val="22"/>
          <w:lang w:val="en-GB"/>
        </w:rPr>
      </w:pPr>
      <w:r w:rsidRPr="00130D66">
        <w:rPr>
          <w:rFonts w:ascii="Arial" w:hAnsi="Arial" w:cs="Arial"/>
          <w:sz w:val="22"/>
          <w:szCs w:val="22"/>
          <w:lang w:val="en-GB"/>
        </w:rPr>
        <w:t>name of the operator who entered a command,</w:t>
      </w:r>
    </w:p>
    <w:p w:rsidR="00130D66" w:rsidRPr="00130D66" w:rsidRDefault="00130D66" w:rsidP="00030187">
      <w:pPr>
        <w:numPr>
          <w:ilvl w:val="0"/>
          <w:numId w:val="25"/>
        </w:numPr>
        <w:tabs>
          <w:tab w:val="left" w:pos="0"/>
        </w:tabs>
        <w:spacing w:after="120"/>
        <w:rPr>
          <w:rFonts w:ascii="Arial" w:hAnsi="Arial" w:cs="Arial"/>
          <w:sz w:val="22"/>
          <w:szCs w:val="22"/>
        </w:rPr>
      </w:pPr>
      <w:proofErr w:type="gramStart"/>
      <w:r w:rsidRPr="00130D66">
        <w:rPr>
          <w:rFonts w:ascii="Arial" w:hAnsi="Arial" w:cs="Arial"/>
          <w:sz w:val="22"/>
          <w:szCs w:val="22"/>
          <w:lang w:val="en-GB"/>
        </w:rPr>
        <w:t>event</w:t>
      </w:r>
      <w:proofErr w:type="gramEnd"/>
      <w:r w:rsidRPr="00130D66">
        <w:rPr>
          <w:rFonts w:ascii="Arial" w:hAnsi="Arial" w:cs="Arial"/>
          <w:sz w:val="22"/>
          <w:szCs w:val="22"/>
          <w:lang w:val="en-GB"/>
        </w:rPr>
        <w:t xml:space="preserve"> text</w:t>
      </w:r>
      <w:r w:rsidRPr="00130D66">
        <w:rPr>
          <w:rFonts w:ascii="Arial" w:hAnsi="Arial" w:cs="Arial"/>
          <w:sz w:val="22"/>
          <w:szCs w:val="22"/>
        </w:rPr>
        <w:t xml:space="preserve"> (comprehensive and clear description).</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3" w:name="_Ref36927714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_Ref369277142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3"/>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It </w:t>
      </w:r>
      <w:r w:rsidRPr="00130D66">
        <w:rPr>
          <w:rFonts w:ascii="Arial" w:hAnsi="Arial" w:cs="Arial"/>
          <w:b/>
          <w:sz w:val="22"/>
          <w:szCs w:val="22"/>
        </w:rPr>
        <w:t>shall</w:t>
      </w:r>
      <w:r w:rsidRPr="00130D66">
        <w:rPr>
          <w:rFonts w:ascii="Arial" w:hAnsi="Arial" w:cs="Arial"/>
          <w:sz w:val="22"/>
          <w:szCs w:val="22"/>
        </w:rPr>
        <w:t xml:space="preserve"> be possible to retrieve events from the event log using at least the following message selection criteria and any combinations of them (i.e. by means of Boolean expressions)</w:t>
      </w:r>
    </w:p>
    <w:p w:rsidR="00130D66" w:rsidRPr="00130D66" w:rsidRDefault="00130D66" w:rsidP="00030187">
      <w:pPr>
        <w:numPr>
          <w:ilvl w:val="0"/>
          <w:numId w:val="25"/>
        </w:numPr>
        <w:tabs>
          <w:tab w:val="left" w:pos="0"/>
        </w:tabs>
        <w:spacing w:after="120"/>
        <w:rPr>
          <w:rFonts w:ascii="Arial" w:hAnsi="Arial" w:cs="Arial"/>
          <w:sz w:val="22"/>
          <w:szCs w:val="22"/>
          <w:lang w:val="en-GB"/>
        </w:rPr>
      </w:pPr>
      <w:r w:rsidRPr="00130D66">
        <w:rPr>
          <w:rFonts w:ascii="Arial" w:hAnsi="Arial" w:cs="Arial"/>
          <w:sz w:val="22"/>
          <w:szCs w:val="22"/>
          <w:lang w:val="en-GB"/>
        </w:rPr>
        <w:t>date and time range,</w:t>
      </w:r>
    </w:p>
    <w:p w:rsidR="00130D66" w:rsidRPr="00130D66" w:rsidRDefault="00130D66" w:rsidP="00030187">
      <w:pPr>
        <w:numPr>
          <w:ilvl w:val="0"/>
          <w:numId w:val="25"/>
        </w:numPr>
        <w:tabs>
          <w:tab w:val="left" w:pos="0"/>
        </w:tabs>
        <w:spacing w:after="120"/>
        <w:rPr>
          <w:rFonts w:ascii="Arial" w:hAnsi="Arial" w:cs="Arial"/>
          <w:sz w:val="22"/>
          <w:szCs w:val="22"/>
          <w:lang w:val="en-GB"/>
        </w:rPr>
      </w:pPr>
      <w:r w:rsidRPr="00130D66">
        <w:rPr>
          <w:rFonts w:ascii="Arial" w:hAnsi="Arial" w:cs="Arial"/>
          <w:sz w:val="22"/>
          <w:szCs w:val="22"/>
          <w:lang w:val="en-GB"/>
        </w:rPr>
        <w:t>event type(s),</w:t>
      </w:r>
    </w:p>
    <w:p w:rsidR="00130D66" w:rsidRPr="00130D66" w:rsidRDefault="00130D66" w:rsidP="00030187">
      <w:pPr>
        <w:numPr>
          <w:ilvl w:val="0"/>
          <w:numId w:val="25"/>
        </w:numPr>
        <w:tabs>
          <w:tab w:val="left" w:pos="0"/>
        </w:tabs>
        <w:spacing w:after="120"/>
        <w:rPr>
          <w:rFonts w:ascii="Arial" w:hAnsi="Arial" w:cs="Arial"/>
          <w:sz w:val="22"/>
          <w:szCs w:val="22"/>
          <w:lang w:val="en-GB"/>
        </w:rPr>
      </w:pPr>
      <w:r w:rsidRPr="00130D66">
        <w:rPr>
          <w:rFonts w:ascii="Arial" w:hAnsi="Arial" w:cs="Arial"/>
          <w:sz w:val="22"/>
          <w:szCs w:val="22"/>
          <w:lang w:val="en-GB"/>
        </w:rPr>
        <w:t>object,</w:t>
      </w:r>
    </w:p>
    <w:p w:rsidR="00130D66" w:rsidRPr="00130D66" w:rsidRDefault="00130D66" w:rsidP="00030187">
      <w:pPr>
        <w:numPr>
          <w:ilvl w:val="0"/>
          <w:numId w:val="25"/>
        </w:numPr>
        <w:tabs>
          <w:tab w:val="left" w:pos="0"/>
        </w:tabs>
        <w:spacing w:after="120"/>
        <w:rPr>
          <w:rFonts w:ascii="Arial" w:hAnsi="Arial" w:cs="Arial"/>
          <w:sz w:val="22"/>
          <w:szCs w:val="22"/>
          <w:lang w:val="en-GB"/>
        </w:rPr>
      </w:pPr>
      <w:r w:rsidRPr="00130D66">
        <w:rPr>
          <w:rFonts w:ascii="Arial" w:hAnsi="Arial" w:cs="Arial"/>
          <w:sz w:val="22"/>
          <w:szCs w:val="22"/>
          <w:lang w:val="en-GB"/>
        </w:rPr>
        <w:t>software module,</w:t>
      </w:r>
    </w:p>
    <w:p w:rsidR="00130D66" w:rsidRPr="00130D66" w:rsidRDefault="00130D66" w:rsidP="00030187">
      <w:pPr>
        <w:numPr>
          <w:ilvl w:val="0"/>
          <w:numId w:val="25"/>
        </w:numPr>
        <w:tabs>
          <w:tab w:val="left" w:pos="0"/>
        </w:tabs>
        <w:spacing w:after="120"/>
        <w:rPr>
          <w:rFonts w:ascii="Arial" w:hAnsi="Arial" w:cs="Arial"/>
          <w:sz w:val="22"/>
          <w:szCs w:val="22"/>
          <w:lang w:val="en-GB"/>
        </w:rPr>
      </w:pPr>
      <w:r w:rsidRPr="00130D66">
        <w:rPr>
          <w:rFonts w:ascii="Arial" w:hAnsi="Arial" w:cs="Arial"/>
          <w:sz w:val="22"/>
          <w:szCs w:val="22"/>
          <w:lang w:val="en-GB"/>
        </w:rPr>
        <w:t>operator name,</w:t>
      </w:r>
    </w:p>
    <w:p w:rsidR="00130D66" w:rsidRPr="00130D66" w:rsidRDefault="00130D66" w:rsidP="00030187">
      <w:pPr>
        <w:numPr>
          <w:ilvl w:val="0"/>
          <w:numId w:val="25"/>
        </w:numPr>
        <w:tabs>
          <w:tab w:val="left" w:pos="0"/>
        </w:tabs>
        <w:spacing w:after="120"/>
        <w:rPr>
          <w:rFonts w:ascii="Arial" w:hAnsi="Arial" w:cs="Arial"/>
          <w:sz w:val="22"/>
          <w:szCs w:val="22"/>
        </w:rPr>
      </w:pPr>
      <w:proofErr w:type="gramStart"/>
      <w:r w:rsidRPr="00130D66">
        <w:rPr>
          <w:rFonts w:ascii="Arial" w:hAnsi="Arial" w:cs="Arial"/>
          <w:sz w:val="22"/>
          <w:szCs w:val="22"/>
          <w:lang w:val="en-GB"/>
        </w:rPr>
        <w:t>event</w:t>
      </w:r>
      <w:proofErr w:type="gramEnd"/>
      <w:r w:rsidRPr="00130D66">
        <w:rPr>
          <w:rFonts w:ascii="Arial" w:hAnsi="Arial" w:cs="Arial"/>
          <w:sz w:val="22"/>
          <w:szCs w:val="22"/>
        </w:rPr>
        <w:t xml:space="preserve"> text parts (including wildcard search).</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4" w:name="_Ref36927714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_Ref369277147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4"/>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It </w:t>
      </w:r>
      <w:r w:rsidRPr="00130D66">
        <w:rPr>
          <w:rFonts w:ascii="Arial" w:hAnsi="Arial" w:cs="Arial"/>
          <w:b/>
          <w:sz w:val="22"/>
          <w:szCs w:val="22"/>
        </w:rPr>
        <w:t>shall</w:t>
      </w:r>
      <w:r w:rsidR="00940635" w:rsidRPr="00130D66">
        <w:rPr>
          <w:rFonts w:ascii="Arial" w:hAnsi="Arial" w:cs="Arial"/>
          <w:sz w:val="22"/>
          <w:szCs w:val="22"/>
        </w:rPr>
        <w:fldChar w:fldCharType="begin" w:fldLock="1"/>
      </w:r>
      <w:r w:rsidRPr="00130D66">
        <w:rPr>
          <w:rFonts w:ascii="Arial" w:hAnsi="Arial" w:cs="Arial"/>
          <w:sz w:val="22"/>
          <w:szCs w:val="22"/>
        </w:rPr>
        <w:instrText xml:space="preserve"> SEQ Mandatory_field \# "'[ECG-URD-M-'000']'" \* CHARFORMAT </w:instrText>
      </w:r>
      <w:r w:rsidR="00940635" w:rsidRPr="00130D66">
        <w:rPr>
          <w:rFonts w:ascii="Arial" w:hAnsi="Arial" w:cs="Arial"/>
          <w:sz w:val="22"/>
          <w:szCs w:val="22"/>
        </w:rPr>
        <w:fldChar w:fldCharType="end"/>
      </w:r>
      <w:r w:rsidRPr="00130D66">
        <w:rPr>
          <w:rFonts w:ascii="Arial" w:hAnsi="Arial" w:cs="Arial"/>
          <w:sz w:val="22"/>
          <w:szCs w:val="22"/>
        </w:rPr>
        <w:t xml:space="preserve"> be possible to associate a specific alarm with an event. </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5" w:name="_Ref36927715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_Ref369277150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5"/>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lastRenderedPageBreak/>
        <w:t xml:space="preserve">The type of alarm (visual, acoustical) </w:t>
      </w:r>
      <w:r w:rsidRPr="00130D66">
        <w:rPr>
          <w:rFonts w:ascii="Arial" w:hAnsi="Arial" w:cs="Arial"/>
          <w:b/>
          <w:sz w:val="22"/>
          <w:szCs w:val="22"/>
        </w:rPr>
        <w:t>shall</w:t>
      </w:r>
      <w:r w:rsidRPr="00130D66">
        <w:rPr>
          <w:rFonts w:ascii="Arial" w:hAnsi="Arial" w:cs="Arial"/>
          <w:sz w:val="22"/>
          <w:szCs w:val="22"/>
        </w:rPr>
        <w:t xml:space="preserve"> </w:t>
      </w:r>
      <w:r w:rsidR="00940635" w:rsidRPr="00130D66">
        <w:rPr>
          <w:rFonts w:ascii="Arial" w:hAnsi="Arial" w:cs="Arial"/>
          <w:sz w:val="22"/>
          <w:szCs w:val="22"/>
        </w:rPr>
        <w:fldChar w:fldCharType="begin" w:fldLock="1"/>
      </w:r>
      <w:r w:rsidRPr="00130D66">
        <w:rPr>
          <w:rFonts w:ascii="Arial" w:hAnsi="Arial" w:cs="Arial"/>
          <w:sz w:val="22"/>
          <w:szCs w:val="22"/>
        </w:rPr>
        <w:instrText xml:space="preserve"> SEQ Mandatory_field \# "'[ECG-URD-M-'000']'" \* CHARFORMAT </w:instrText>
      </w:r>
      <w:r w:rsidR="00940635" w:rsidRPr="00130D66">
        <w:rPr>
          <w:rFonts w:ascii="Arial" w:hAnsi="Arial" w:cs="Arial"/>
          <w:sz w:val="22"/>
          <w:szCs w:val="22"/>
        </w:rPr>
        <w:fldChar w:fldCharType="end"/>
      </w:r>
      <w:r w:rsidRPr="00130D66">
        <w:rPr>
          <w:rFonts w:ascii="Arial" w:hAnsi="Arial" w:cs="Arial"/>
          <w:sz w:val="22"/>
          <w:szCs w:val="22"/>
        </w:rPr>
        <w:t xml:space="preserve">be configurable. </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6" w:name="_Ref36927715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_Ref369277154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6"/>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Individual configuration as well as activation and deactivation of alarms </w:t>
      </w:r>
      <w:r w:rsidRPr="00130D66">
        <w:rPr>
          <w:rFonts w:ascii="Arial" w:hAnsi="Arial" w:cs="Arial"/>
          <w:b/>
          <w:sz w:val="22"/>
          <w:szCs w:val="22"/>
        </w:rPr>
        <w:t>shall</w:t>
      </w:r>
      <w:r w:rsidR="00940635" w:rsidRPr="00130D66">
        <w:rPr>
          <w:rFonts w:ascii="Arial" w:hAnsi="Arial" w:cs="Arial"/>
          <w:b/>
          <w:sz w:val="22"/>
          <w:szCs w:val="22"/>
        </w:rPr>
        <w:fldChar w:fldCharType="begin" w:fldLock="1"/>
      </w:r>
      <w:r w:rsidRPr="00130D66">
        <w:rPr>
          <w:rFonts w:ascii="Arial" w:hAnsi="Arial" w:cs="Arial"/>
          <w:b/>
          <w:sz w:val="22"/>
          <w:szCs w:val="22"/>
        </w:rPr>
        <w:instrText xml:space="preserve"> SEQ Mandatory_field \# "'[ECG-URD-M-'000']'" \* CHARFORMAT </w:instrText>
      </w:r>
      <w:r w:rsidR="00940635" w:rsidRPr="00130D66">
        <w:rPr>
          <w:rFonts w:ascii="Arial" w:hAnsi="Arial" w:cs="Arial"/>
          <w:b/>
          <w:sz w:val="22"/>
          <w:szCs w:val="22"/>
        </w:rPr>
        <w:fldChar w:fldCharType="end"/>
      </w:r>
      <w:r w:rsidRPr="00130D66">
        <w:rPr>
          <w:rFonts w:ascii="Arial" w:hAnsi="Arial" w:cs="Arial"/>
          <w:b/>
          <w:sz w:val="22"/>
          <w:szCs w:val="22"/>
        </w:rPr>
        <w:t xml:space="preserve"> </w:t>
      </w:r>
      <w:r w:rsidRPr="00130D66">
        <w:rPr>
          <w:rFonts w:ascii="Arial" w:hAnsi="Arial" w:cs="Arial"/>
          <w:sz w:val="22"/>
          <w:szCs w:val="22"/>
        </w:rPr>
        <w:t xml:space="preserve">be provided. </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7" w:name="_Ref36927715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_Ref369277158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7"/>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Only alarms for which the operator has been declared responsible </w:t>
      </w:r>
      <w:r w:rsidRPr="00130D66">
        <w:rPr>
          <w:rFonts w:ascii="Arial" w:hAnsi="Arial" w:cs="Arial"/>
          <w:b/>
          <w:sz w:val="22"/>
          <w:szCs w:val="22"/>
        </w:rPr>
        <w:t>shall</w:t>
      </w:r>
      <w:r w:rsidRPr="00130D66">
        <w:rPr>
          <w:rFonts w:ascii="Arial" w:hAnsi="Arial" w:cs="Arial"/>
          <w:sz w:val="22"/>
          <w:szCs w:val="22"/>
        </w:rPr>
        <w:t xml:space="preserve"> be indicated to the operator. </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8" w:name="_Ref36927716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_Ref369277162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8"/>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It </w:t>
      </w:r>
      <w:r w:rsidRPr="00130D66">
        <w:rPr>
          <w:rFonts w:ascii="Arial" w:hAnsi="Arial" w:cs="Arial"/>
          <w:b/>
          <w:sz w:val="22"/>
          <w:szCs w:val="22"/>
        </w:rPr>
        <w:t>shall</w:t>
      </w:r>
      <w:r w:rsidRPr="00130D66">
        <w:rPr>
          <w:rFonts w:ascii="Arial" w:hAnsi="Arial" w:cs="Arial"/>
          <w:sz w:val="22"/>
          <w:szCs w:val="22"/>
        </w:rPr>
        <w:t xml:space="preserve"> be possible to manually acknowledge alarms and to remove the corresponding alarm indication.</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89" w:name="_Ref36927716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_Ref369277165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89"/>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It </w:t>
      </w:r>
      <w:r w:rsidRPr="00130D66">
        <w:rPr>
          <w:rFonts w:ascii="Arial" w:hAnsi="Arial" w:cs="Arial"/>
          <w:b/>
          <w:sz w:val="22"/>
          <w:szCs w:val="22"/>
        </w:rPr>
        <w:t>shall</w:t>
      </w:r>
      <w:r w:rsidRPr="00130D66">
        <w:rPr>
          <w:rFonts w:ascii="Arial" w:hAnsi="Arial" w:cs="Arial"/>
          <w:sz w:val="22"/>
          <w:szCs w:val="22"/>
        </w:rPr>
        <w:t xml:space="preserve"> be possible to associate with an alarm a revoking event which allows to acknowledge the alarm automatically (e.g. for a “circuit disconnect” event the “circuit connect” event.</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90" w:name="_Ref36927717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_Ref369277173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90"/>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It </w:t>
      </w:r>
      <w:r w:rsidRPr="00130D66">
        <w:rPr>
          <w:rFonts w:ascii="Arial" w:hAnsi="Arial" w:cs="Arial"/>
          <w:b/>
          <w:sz w:val="22"/>
          <w:szCs w:val="22"/>
        </w:rPr>
        <w:t>shall</w:t>
      </w:r>
      <w:r w:rsidRPr="00130D66">
        <w:rPr>
          <w:rFonts w:ascii="Arial" w:hAnsi="Arial" w:cs="Arial"/>
          <w:sz w:val="22"/>
          <w:szCs w:val="22"/>
        </w:rPr>
        <w:t xml:space="preserve"> be possible to define alarm revoking function/filter, in case of continuous repetitive alarms. First defined count of alarms in defined time period must be acknowledged manually by </w:t>
      </w:r>
      <w:proofErr w:type="gramStart"/>
      <w:r w:rsidRPr="00130D66">
        <w:rPr>
          <w:rFonts w:ascii="Arial" w:hAnsi="Arial" w:cs="Arial"/>
          <w:sz w:val="22"/>
          <w:szCs w:val="22"/>
        </w:rPr>
        <w:t>operator,</w:t>
      </w:r>
      <w:proofErr w:type="gramEnd"/>
      <w:r w:rsidRPr="00130D66">
        <w:rPr>
          <w:rFonts w:ascii="Arial" w:hAnsi="Arial" w:cs="Arial"/>
          <w:sz w:val="22"/>
          <w:szCs w:val="22"/>
        </w:rPr>
        <w:t xml:space="preserve"> another continuous repetitive alarms will be only logged and acknowledged automatically.</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91" w:name="_Ref36927717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_Ref369277176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91"/>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An acoustical alarm </w:t>
      </w:r>
      <w:r w:rsidRPr="00130D66">
        <w:rPr>
          <w:rFonts w:ascii="Arial" w:hAnsi="Arial" w:cs="Arial"/>
          <w:b/>
          <w:sz w:val="22"/>
          <w:szCs w:val="22"/>
        </w:rPr>
        <w:t>shall</w:t>
      </w:r>
      <w:r w:rsidRPr="00130D66">
        <w:rPr>
          <w:rFonts w:ascii="Arial" w:hAnsi="Arial" w:cs="Arial"/>
          <w:sz w:val="22"/>
          <w:szCs w:val="22"/>
        </w:rPr>
        <w:t xml:space="preserve"> </w:t>
      </w:r>
      <w:r w:rsidR="00940635" w:rsidRPr="00130D66">
        <w:rPr>
          <w:rFonts w:ascii="Arial" w:hAnsi="Arial" w:cs="Arial"/>
          <w:sz w:val="22"/>
          <w:szCs w:val="22"/>
        </w:rPr>
        <w:fldChar w:fldCharType="begin" w:fldLock="1"/>
      </w:r>
      <w:r w:rsidRPr="00130D66">
        <w:rPr>
          <w:rFonts w:ascii="Arial" w:hAnsi="Arial" w:cs="Arial"/>
          <w:sz w:val="22"/>
          <w:szCs w:val="22"/>
        </w:rPr>
        <w:instrText xml:space="preserve"> SEQ Mandatory_field \# "'[ECG-URD-M-'000']'" \* CHARFORMAT </w:instrText>
      </w:r>
      <w:r w:rsidR="00940635" w:rsidRPr="00130D66">
        <w:rPr>
          <w:rFonts w:ascii="Arial" w:hAnsi="Arial" w:cs="Arial"/>
          <w:sz w:val="22"/>
          <w:szCs w:val="22"/>
        </w:rPr>
        <w:fldChar w:fldCharType="end"/>
      </w:r>
      <w:r w:rsidRPr="00130D66">
        <w:rPr>
          <w:rFonts w:ascii="Arial" w:hAnsi="Arial" w:cs="Arial"/>
          <w:sz w:val="22"/>
          <w:szCs w:val="22"/>
        </w:rPr>
        <w:t xml:space="preserve">sound directly at the corresponding operator position. </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92" w:name="_Ref36927718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_Ref369277181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92"/>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A visual alarm </w:t>
      </w:r>
      <w:r w:rsidRPr="00130D66">
        <w:rPr>
          <w:rFonts w:ascii="Arial" w:hAnsi="Arial" w:cs="Arial"/>
          <w:b/>
          <w:sz w:val="22"/>
          <w:szCs w:val="22"/>
        </w:rPr>
        <w:t>shall</w:t>
      </w:r>
      <w:r w:rsidR="00940635" w:rsidRPr="00130D66">
        <w:rPr>
          <w:rFonts w:ascii="Arial" w:hAnsi="Arial" w:cs="Arial"/>
          <w:b/>
          <w:sz w:val="22"/>
          <w:szCs w:val="22"/>
        </w:rPr>
        <w:fldChar w:fldCharType="begin" w:fldLock="1"/>
      </w:r>
      <w:r w:rsidRPr="00130D66">
        <w:rPr>
          <w:rFonts w:ascii="Arial" w:hAnsi="Arial" w:cs="Arial"/>
          <w:b/>
          <w:sz w:val="22"/>
          <w:szCs w:val="22"/>
        </w:rPr>
        <w:instrText xml:space="preserve"> SEQ Mandatory_field \# "'[ECG-URD-M-'000']'" \* CHARFORMAT </w:instrText>
      </w:r>
      <w:r w:rsidR="00940635" w:rsidRPr="00130D66">
        <w:rPr>
          <w:rFonts w:ascii="Arial" w:hAnsi="Arial" w:cs="Arial"/>
          <w:b/>
          <w:sz w:val="22"/>
          <w:szCs w:val="22"/>
        </w:rPr>
        <w:fldChar w:fldCharType="end"/>
      </w:r>
      <w:r w:rsidRPr="00130D66">
        <w:rPr>
          <w:rFonts w:ascii="Arial" w:hAnsi="Arial" w:cs="Arial"/>
          <w:b/>
          <w:sz w:val="22"/>
          <w:szCs w:val="22"/>
        </w:rPr>
        <w:t xml:space="preserve"> </w:t>
      </w:r>
      <w:r w:rsidRPr="00130D66">
        <w:rPr>
          <w:rFonts w:ascii="Arial" w:hAnsi="Arial" w:cs="Arial"/>
          <w:sz w:val="22"/>
          <w:szCs w:val="22"/>
        </w:rPr>
        <w:t>be presented on the operator position in a way that attracts attention.</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93" w:name="_Ref36927718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_Ref369277185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93"/>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It </w:t>
      </w:r>
      <w:r w:rsidRPr="00130D66">
        <w:rPr>
          <w:rFonts w:ascii="Arial" w:hAnsi="Arial" w:cs="Arial"/>
          <w:b/>
          <w:sz w:val="22"/>
          <w:szCs w:val="22"/>
        </w:rPr>
        <w:t xml:space="preserve">shall </w:t>
      </w:r>
      <w:r w:rsidRPr="00130D66">
        <w:rPr>
          <w:rFonts w:ascii="Arial" w:hAnsi="Arial" w:cs="Arial"/>
          <w:sz w:val="22"/>
          <w:szCs w:val="22"/>
        </w:rPr>
        <w:t>be possible to execute a script with each event in order to activate an external alarm system (e.g. to call a pager or to issue an SMS).</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94" w:name="_Ref36927718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_Ref369277189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94"/>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It </w:t>
      </w:r>
      <w:r w:rsidRPr="00130D66">
        <w:rPr>
          <w:rFonts w:ascii="Arial" w:hAnsi="Arial" w:cs="Arial"/>
          <w:b/>
          <w:bCs/>
          <w:sz w:val="22"/>
          <w:szCs w:val="22"/>
        </w:rPr>
        <w:t>shall</w:t>
      </w:r>
      <w:r w:rsidRPr="00130D66">
        <w:rPr>
          <w:rFonts w:ascii="Arial" w:hAnsi="Arial" w:cs="Arial"/>
          <w:sz w:val="22"/>
          <w:szCs w:val="22"/>
        </w:rPr>
        <w:t xml:space="preserve"> be possible to generate an AFTN message with each event in order to attract attention of a remote operator</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95" w:name="_Ref36927719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95"/>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It </w:t>
      </w:r>
      <w:r w:rsidRPr="00130D66">
        <w:rPr>
          <w:rFonts w:ascii="Arial" w:hAnsi="Arial" w:cs="Arial"/>
          <w:b/>
          <w:sz w:val="22"/>
          <w:szCs w:val="22"/>
        </w:rPr>
        <w:t>shall</w:t>
      </w:r>
      <w:r w:rsidRPr="00130D66">
        <w:rPr>
          <w:rFonts w:ascii="Arial" w:hAnsi="Arial" w:cs="Arial"/>
          <w:sz w:val="22"/>
          <w:szCs w:val="22"/>
        </w:rPr>
        <w:t xml:space="preserve"> be possible to assign to each event an event printer for automatic printout of the event. </w:t>
      </w:r>
    </w:p>
    <w:p w:rsidR="00BA380B" w:rsidRPr="00BA380B" w:rsidRDefault="00BA380B" w:rsidP="00030187">
      <w:pPr>
        <w:numPr>
          <w:ilvl w:val="0"/>
          <w:numId w:val="24"/>
        </w:numPr>
        <w:tabs>
          <w:tab w:val="left" w:pos="0"/>
        </w:tabs>
        <w:spacing w:after="120"/>
        <w:rPr>
          <w:rFonts w:ascii="Arial" w:hAnsi="Arial" w:cs="Arial"/>
          <w:sz w:val="22"/>
          <w:szCs w:val="22"/>
          <w:lang w:val="en-GB"/>
        </w:rPr>
      </w:pPr>
      <w:bookmarkStart w:id="496" w:name="_Ref36927719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_Ref369276974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4.2.6</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_Ref369277197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496"/>
    </w:p>
    <w:p w:rsidR="00130D66" w:rsidRPr="00130D66" w:rsidRDefault="00130D66" w:rsidP="00BA380B">
      <w:pPr>
        <w:spacing w:after="120"/>
        <w:rPr>
          <w:rFonts w:ascii="Arial" w:hAnsi="Arial" w:cs="Arial"/>
          <w:sz w:val="22"/>
          <w:szCs w:val="22"/>
          <w:lang w:val="en-GB"/>
        </w:rPr>
      </w:pPr>
      <w:r w:rsidRPr="00130D66">
        <w:rPr>
          <w:rFonts w:ascii="Arial" w:hAnsi="Arial" w:cs="Arial"/>
          <w:sz w:val="22"/>
          <w:szCs w:val="22"/>
        </w:rPr>
        <w:t xml:space="preserve">The system </w:t>
      </w:r>
      <w:r w:rsidRPr="00130D66">
        <w:rPr>
          <w:rFonts w:ascii="Arial" w:hAnsi="Arial" w:cs="Arial"/>
          <w:b/>
          <w:sz w:val="22"/>
          <w:szCs w:val="22"/>
        </w:rPr>
        <w:t>shall</w:t>
      </w:r>
      <w:r w:rsidR="00940635" w:rsidRPr="00130D66">
        <w:rPr>
          <w:rFonts w:ascii="Arial" w:hAnsi="Arial" w:cs="Arial"/>
          <w:b/>
          <w:sz w:val="22"/>
          <w:szCs w:val="22"/>
        </w:rPr>
        <w:fldChar w:fldCharType="begin" w:fldLock="1"/>
      </w:r>
      <w:r w:rsidRPr="00130D66">
        <w:rPr>
          <w:rFonts w:ascii="Arial" w:hAnsi="Arial" w:cs="Arial"/>
          <w:b/>
          <w:sz w:val="22"/>
          <w:szCs w:val="22"/>
        </w:rPr>
        <w:instrText xml:space="preserve"> SEQ Mandatory_field \# "'[ECG-URD-M-'000']'" \* CHARFORMAT </w:instrText>
      </w:r>
      <w:r w:rsidR="00940635" w:rsidRPr="00130D66">
        <w:rPr>
          <w:rFonts w:ascii="Arial" w:hAnsi="Arial" w:cs="Arial"/>
          <w:b/>
          <w:sz w:val="22"/>
          <w:szCs w:val="22"/>
        </w:rPr>
        <w:fldChar w:fldCharType="end"/>
      </w:r>
      <w:r w:rsidRPr="00130D66">
        <w:rPr>
          <w:rFonts w:ascii="Arial" w:hAnsi="Arial" w:cs="Arial"/>
          <w:b/>
          <w:sz w:val="22"/>
          <w:szCs w:val="22"/>
        </w:rPr>
        <w:t xml:space="preserve"> </w:t>
      </w:r>
      <w:r w:rsidRPr="00130D66">
        <w:rPr>
          <w:rFonts w:ascii="Arial" w:hAnsi="Arial" w:cs="Arial"/>
          <w:sz w:val="22"/>
          <w:szCs w:val="22"/>
        </w:rPr>
        <w:t>provide an interface for exporting the event log in a human-readable format.</w:t>
      </w:r>
    </w:p>
    <w:p w:rsidR="00130D66" w:rsidRDefault="00130D66" w:rsidP="00130D66">
      <w:pPr>
        <w:pStyle w:val="Nadpis4"/>
      </w:pPr>
      <w:bookmarkStart w:id="497" w:name="_Ref369277203"/>
      <w:r>
        <w:t>Fault and Error Handling</w:t>
      </w:r>
      <w:bookmarkEnd w:id="497"/>
    </w:p>
    <w:p w:rsidR="00BA380B" w:rsidRPr="00BA380B" w:rsidRDefault="00BA380B" w:rsidP="00030187">
      <w:pPr>
        <w:pStyle w:val="Nadpis9"/>
        <w:numPr>
          <w:ilvl w:val="8"/>
          <w:numId w:val="99"/>
        </w:numPr>
        <w:tabs>
          <w:tab w:val="clear" w:pos="851"/>
          <w:tab w:val="num" w:pos="0"/>
        </w:tabs>
        <w:ind w:left="0" w:hanging="709"/>
      </w:pPr>
      <w:bookmarkStart w:id="498" w:name="_Ref369277238"/>
      <w:proofErr w:type="gramStart"/>
      <w:r w:rsidRPr="0041079F">
        <w:rPr>
          <w:b/>
          <w:i/>
          <w:color w:val="FF0000"/>
          <w:lang w:val="en-GB"/>
        </w:rPr>
        <w:t>[ AMHS</w:t>
      </w:r>
      <w:proofErr w:type="gramEnd"/>
      <w:r w:rsidRPr="0041079F">
        <w:rPr>
          <w:b/>
          <w:i/>
          <w:color w:val="FF0000"/>
          <w:lang w:val="en-GB"/>
        </w:rPr>
        <w:t>-TEC-M-</w:t>
      </w:r>
      <w:r w:rsidR="00940635">
        <w:rPr>
          <w:b/>
          <w:i/>
          <w:color w:val="FF0000"/>
          <w:lang w:val="en-GB"/>
        </w:rPr>
        <w:fldChar w:fldCharType="begin"/>
      </w:r>
      <w:r w:rsidR="00D1286B">
        <w:rPr>
          <w:b/>
          <w:i/>
          <w:color w:val="FF0000"/>
          <w:lang w:val="en-GB"/>
        </w:rPr>
        <w:instrText xml:space="preserve"> REF _Ref369277203 \r \h </w:instrText>
      </w:r>
      <w:r w:rsidR="00940635">
        <w:rPr>
          <w:b/>
          <w:i/>
          <w:color w:val="FF0000"/>
          <w:lang w:val="en-GB"/>
        </w:rPr>
      </w:r>
      <w:r w:rsidR="00940635">
        <w:rPr>
          <w:b/>
          <w:i/>
          <w:color w:val="FF0000"/>
          <w:lang w:val="en-GB"/>
        </w:rPr>
        <w:fldChar w:fldCharType="separate"/>
      </w:r>
      <w:r w:rsidR="00AD75D2">
        <w:rPr>
          <w:b/>
          <w:i/>
          <w:color w:val="FF0000"/>
          <w:lang w:val="en-GB"/>
        </w:rPr>
        <w:t>4.2.6.1</w:t>
      </w:r>
      <w:r w:rsidR="00940635">
        <w:rPr>
          <w:b/>
          <w:i/>
          <w:color w:val="FF0000"/>
          <w:lang w:val="en-GB"/>
        </w:rPr>
        <w:fldChar w:fldCharType="end"/>
      </w:r>
      <w:r w:rsidR="00D1286B">
        <w:rPr>
          <w:b/>
          <w:i/>
          <w:color w:val="FF0000"/>
          <w:lang w:val="en-GB"/>
        </w:rPr>
        <w:t>-</w:t>
      </w:r>
      <w:r w:rsidR="00940635">
        <w:rPr>
          <w:b/>
          <w:i/>
          <w:color w:val="FF0000"/>
          <w:lang w:val="en-GB"/>
        </w:rPr>
        <w:fldChar w:fldCharType="begin"/>
      </w:r>
      <w:r w:rsidR="00D1286B">
        <w:rPr>
          <w:b/>
          <w:i/>
          <w:color w:val="FF0000"/>
          <w:lang w:val="en-GB"/>
        </w:rPr>
        <w:instrText xml:space="preserve"> REF _Ref369277238 \r \h </w:instrText>
      </w:r>
      <w:r w:rsidR="00940635">
        <w:rPr>
          <w:b/>
          <w:i/>
          <w:color w:val="FF0000"/>
          <w:lang w:val="en-GB"/>
        </w:rPr>
      </w:r>
      <w:r w:rsidR="00940635">
        <w:rPr>
          <w:b/>
          <w:i/>
          <w:color w:val="FF0000"/>
          <w:lang w:val="en-GB"/>
        </w:rPr>
        <w:fldChar w:fldCharType="separate"/>
      </w:r>
      <w:r w:rsidR="00AD75D2">
        <w:rPr>
          <w:b/>
          <w:i/>
          <w:color w:val="FF0000"/>
          <w:lang w:val="en-GB"/>
        </w:rPr>
        <w:t>(1)</w:t>
      </w:r>
      <w:r w:rsidR="00940635">
        <w:rPr>
          <w:b/>
          <w:i/>
          <w:color w:val="FF0000"/>
          <w:lang w:val="en-GB"/>
        </w:rPr>
        <w:fldChar w:fldCharType="end"/>
      </w:r>
      <w:r w:rsidRPr="0041079F">
        <w:rPr>
          <w:b/>
          <w:i/>
          <w:color w:val="FF0000"/>
          <w:lang w:val="en-GB"/>
        </w:rPr>
        <w:t xml:space="preserve"> ]</w:t>
      </w:r>
      <w:bookmarkEnd w:id="498"/>
    </w:p>
    <w:p w:rsidR="00130D66" w:rsidRPr="002A3F60" w:rsidRDefault="00130D66" w:rsidP="00BA380B">
      <w:pPr>
        <w:pStyle w:val="Nadpis9"/>
        <w:numPr>
          <w:ilvl w:val="0"/>
          <w:numId w:val="0"/>
        </w:numPr>
      </w:pPr>
      <w:r w:rsidRPr="002A3F60">
        <w:t xml:space="preserve">The system </w:t>
      </w:r>
      <w:r w:rsidRPr="00130D66">
        <w:rPr>
          <w:b/>
        </w:rPr>
        <w:t>shall</w:t>
      </w:r>
      <w:r w:rsidRPr="002A3F60">
        <w:t xml:space="preserve"> implement continuous supervision of the health state of all system components.</w:t>
      </w:r>
    </w:p>
    <w:p w:rsidR="00BA380B" w:rsidRPr="00BA380B" w:rsidRDefault="00BA380B" w:rsidP="00130D66">
      <w:pPr>
        <w:pStyle w:val="Nadpis9"/>
        <w:tabs>
          <w:tab w:val="clear" w:pos="851"/>
          <w:tab w:val="num" w:pos="0"/>
        </w:tabs>
        <w:ind w:left="0" w:hanging="709"/>
      </w:pPr>
      <w:bookmarkStart w:id="499" w:name="_Ref369277242"/>
      <w:proofErr w:type="gramStart"/>
      <w:r w:rsidRPr="0041079F">
        <w:rPr>
          <w:b/>
          <w:i/>
          <w:color w:val="FF0000"/>
          <w:lang w:val="en-GB"/>
        </w:rPr>
        <w:t>[ AMHS</w:t>
      </w:r>
      <w:proofErr w:type="gramEnd"/>
      <w:r w:rsidRPr="0041079F">
        <w:rPr>
          <w:b/>
          <w:i/>
          <w:color w:val="FF0000"/>
          <w:lang w:val="en-GB"/>
        </w:rPr>
        <w:t>-TEC-M-</w:t>
      </w:r>
      <w:r w:rsidR="00940635">
        <w:rPr>
          <w:b/>
          <w:i/>
          <w:color w:val="FF0000"/>
          <w:lang w:val="en-GB"/>
        </w:rPr>
        <w:fldChar w:fldCharType="begin"/>
      </w:r>
      <w:r w:rsidR="00D1286B">
        <w:rPr>
          <w:b/>
          <w:i/>
          <w:color w:val="FF0000"/>
          <w:lang w:val="en-GB"/>
        </w:rPr>
        <w:instrText xml:space="preserve"> REF _Ref369277203 \r \h </w:instrText>
      </w:r>
      <w:r w:rsidR="00940635">
        <w:rPr>
          <w:b/>
          <w:i/>
          <w:color w:val="FF0000"/>
          <w:lang w:val="en-GB"/>
        </w:rPr>
      </w:r>
      <w:r w:rsidR="00940635">
        <w:rPr>
          <w:b/>
          <w:i/>
          <w:color w:val="FF0000"/>
          <w:lang w:val="en-GB"/>
        </w:rPr>
        <w:fldChar w:fldCharType="separate"/>
      </w:r>
      <w:r w:rsidR="00AD75D2">
        <w:rPr>
          <w:b/>
          <w:i/>
          <w:color w:val="FF0000"/>
          <w:lang w:val="en-GB"/>
        </w:rPr>
        <w:t>4.2.6.1</w:t>
      </w:r>
      <w:r w:rsidR="00940635">
        <w:rPr>
          <w:b/>
          <w:i/>
          <w:color w:val="FF0000"/>
          <w:lang w:val="en-GB"/>
        </w:rPr>
        <w:fldChar w:fldCharType="end"/>
      </w:r>
      <w:r w:rsidR="00D1286B">
        <w:rPr>
          <w:b/>
          <w:i/>
          <w:color w:val="FF0000"/>
          <w:lang w:val="en-GB"/>
        </w:rPr>
        <w:t>-</w:t>
      </w:r>
      <w:r w:rsidR="00940635">
        <w:rPr>
          <w:b/>
          <w:i/>
          <w:color w:val="FF0000"/>
          <w:lang w:val="en-GB"/>
        </w:rPr>
        <w:fldChar w:fldCharType="begin"/>
      </w:r>
      <w:r w:rsidR="00D1286B">
        <w:rPr>
          <w:b/>
          <w:i/>
          <w:color w:val="FF0000"/>
          <w:lang w:val="en-GB"/>
        </w:rPr>
        <w:instrText xml:space="preserve"> REF _Ref369277242 \r \h </w:instrText>
      </w:r>
      <w:r w:rsidR="00940635">
        <w:rPr>
          <w:b/>
          <w:i/>
          <w:color w:val="FF0000"/>
          <w:lang w:val="en-GB"/>
        </w:rPr>
      </w:r>
      <w:r w:rsidR="00940635">
        <w:rPr>
          <w:b/>
          <w:i/>
          <w:color w:val="FF0000"/>
          <w:lang w:val="en-GB"/>
        </w:rPr>
        <w:fldChar w:fldCharType="separate"/>
      </w:r>
      <w:r w:rsidR="00AD75D2">
        <w:rPr>
          <w:b/>
          <w:i/>
          <w:color w:val="FF0000"/>
          <w:lang w:val="en-GB"/>
        </w:rPr>
        <w:t>(2)</w:t>
      </w:r>
      <w:r w:rsidR="00940635">
        <w:rPr>
          <w:b/>
          <w:i/>
          <w:color w:val="FF0000"/>
          <w:lang w:val="en-GB"/>
        </w:rPr>
        <w:fldChar w:fldCharType="end"/>
      </w:r>
      <w:r w:rsidRPr="0041079F">
        <w:rPr>
          <w:b/>
          <w:i/>
          <w:color w:val="FF0000"/>
          <w:lang w:val="en-GB"/>
        </w:rPr>
        <w:t xml:space="preserve"> ]</w:t>
      </w:r>
      <w:bookmarkEnd w:id="499"/>
    </w:p>
    <w:p w:rsidR="00130D66" w:rsidRDefault="00130D66" w:rsidP="00BA380B">
      <w:pPr>
        <w:pStyle w:val="Nadpis9"/>
        <w:numPr>
          <w:ilvl w:val="0"/>
          <w:numId w:val="0"/>
        </w:numPr>
      </w:pPr>
      <w:r w:rsidRPr="002A3F60">
        <w:t xml:space="preserve">The system </w:t>
      </w:r>
      <w:r w:rsidRPr="00836AD7">
        <w:rPr>
          <w:b/>
        </w:rPr>
        <w:t>shall</w:t>
      </w:r>
      <w:r w:rsidR="00940635" w:rsidRPr="002A3F60">
        <w:fldChar w:fldCharType="begin" w:fldLock="1"/>
      </w:r>
      <w:r w:rsidRPr="002A3F60">
        <w:instrText xml:space="preserve"> SEQ Mandatory_field \# "'[ECG-URD-M-'000']'" \* CHARFORMAT </w:instrText>
      </w:r>
      <w:r w:rsidR="00940635" w:rsidRPr="002A3F60">
        <w:fldChar w:fldCharType="end"/>
      </w:r>
      <w:r w:rsidRPr="002A3F60">
        <w:t xml:space="preserve"> implement fault and error management and </w:t>
      </w:r>
      <w:r w:rsidRPr="00836AD7">
        <w:rPr>
          <w:b/>
        </w:rPr>
        <w:t>shall</w:t>
      </w:r>
      <w:r w:rsidR="00940635" w:rsidRPr="002A3F60">
        <w:fldChar w:fldCharType="begin" w:fldLock="1"/>
      </w:r>
      <w:r w:rsidRPr="002A3F60">
        <w:instrText xml:space="preserve"> SEQ Mandatory_field \# "'[ECG-URD-M-'000']'" \* CHARFORMAT </w:instrText>
      </w:r>
      <w:r w:rsidR="00940635" w:rsidRPr="002A3F60">
        <w:fldChar w:fldCharType="end"/>
      </w:r>
      <w:r w:rsidRPr="002A3F60">
        <w:t xml:space="preserve"> log all faults and errors in an appropriate log.</w:t>
      </w:r>
    </w:p>
    <w:p w:rsidR="00BA380B" w:rsidRPr="00BA380B" w:rsidRDefault="00BA380B" w:rsidP="00130D66">
      <w:pPr>
        <w:pStyle w:val="Nadpis9"/>
        <w:tabs>
          <w:tab w:val="clear" w:pos="851"/>
          <w:tab w:val="num" w:pos="0"/>
        </w:tabs>
        <w:ind w:left="0" w:hanging="709"/>
      </w:pPr>
      <w:bookmarkStart w:id="500" w:name="_Ref369277246"/>
      <w:proofErr w:type="gramStart"/>
      <w:r w:rsidRPr="0041079F">
        <w:rPr>
          <w:b/>
          <w:i/>
          <w:color w:val="FF0000"/>
          <w:lang w:val="en-GB"/>
        </w:rPr>
        <w:lastRenderedPageBreak/>
        <w:t>[ AMHS</w:t>
      </w:r>
      <w:proofErr w:type="gramEnd"/>
      <w:r w:rsidRPr="0041079F">
        <w:rPr>
          <w:b/>
          <w:i/>
          <w:color w:val="FF0000"/>
          <w:lang w:val="en-GB"/>
        </w:rPr>
        <w:t>-TEC-M-</w:t>
      </w:r>
      <w:r w:rsidR="00940635">
        <w:rPr>
          <w:b/>
          <w:i/>
          <w:color w:val="FF0000"/>
          <w:lang w:val="en-GB"/>
        </w:rPr>
        <w:fldChar w:fldCharType="begin"/>
      </w:r>
      <w:r w:rsidR="00D1286B">
        <w:rPr>
          <w:b/>
          <w:i/>
          <w:color w:val="FF0000"/>
          <w:lang w:val="en-GB"/>
        </w:rPr>
        <w:instrText xml:space="preserve"> REF _Ref369277203 \r \h </w:instrText>
      </w:r>
      <w:r w:rsidR="00940635">
        <w:rPr>
          <w:b/>
          <w:i/>
          <w:color w:val="FF0000"/>
          <w:lang w:val="en-GB"/>
        </w:rPr>
      </w:r>
      <w:r w:rsidR="00940635">
        <w:rPr>
          <w:b/>
          <w:i/>
          <w:color w:val="FF0000"/>
          <w:lang w:val="en-GB"/>
        </w:rPr>
        <w:fldChar w:fldCharType="separate"/>
      </w:r>
      <w:r w:rsidR="00AD75D2">
        <w:rPr>
          <w:b/>
          <w:i/>
          <w:color w:val="FF0000"/>
          <w:lang w:val="en-GB"/>
        </w:rPr>
        <w:t>4.2.6.1</w:t>
      </w:r>
      <w:r w:rsidR="00940635">
        <w:rPr>
          <w:b/>
          <w:i/>
          <w:color w:val="FF0000"/>
          <w:lang w:val="en-GB"/>
        </w:rPr>
        <w:fldChar w:fldCharType="end"/>
      </w:r>
      <w:r w:rsidR="00D1286B">
        <w:rPr>
          <w:b/>
          <w:i/>
          <w:color w:val="FF0000"/>
          <w:lang w:val="en-GB"/>
        </w:rPr>
        <w:t>-</w:t>
      </w:r>
      <w:r w:rsidR="00940635">
        <w:rPr>
          <w:b/>
          <w:i/>
          <w:color w:val="FF0000"/>
          <w:lang w:val="en-GB"/>
        </w:rPr>
        <w:fldChar w:fldCharType="begin"/>
      </w:r>
      <w:r w:rsidR="00D1286B">
        <w:rPr>
          <w:b/>
          <w:i/>
          <w:color w:val="FF0000"/>
          <w:lang w:val="en-GB"/>
        </w:rPr>
        <w:instrText xml:space="preserve"> REF _Ref369277246 \r \h </w:instrText>
      </w:r>
      <w:r w:rsidR="00940635">
        <w:rPr>
          <w:b/>
          <w:i/>
          <w:color w:val="FF0000"/>
          <w:lang w:val="en-GB"/>
        </w:rPr>
      </w:r>
      <w:r w:rsidR="00940635">
        <w:rPr>
          <w:b/>
          <w:i/>
          <w:color w:val="FF0000"/>
          <w:lang w:val="en-GB"/>
        </w:rPr>
        <w:fldChar w:fldCharType="separate"/>
      </w:r>
      <w:r w:rsidR="00AD75D2">
        <w:rPr>
          <w:b/>
          <w:i/>
          <w:color w:val="FF0000"/>
          <w:lang w:val="en-GB"/>
        </w:rPr>
        <w:t>(3)</w:t>
      </w:r>
      <w:r w:rsidR="00940635">
        <w:rPr>
          <w:b/>
          <w:i/>
          <w:color w:val="FF0000"/>
          <w:lang w:val="en-GB"/>
        </w:rPr>
        <w:fldChar w:fldCharType="end"/>
      </w:r>
      <w:r w:rsidRPr="0041079F">
        <w:rPr>
          <w:b/>
          <w:i/>
          <w:color w:val="FF0000"/>
          <w:lang w:val="en-GB"/>
        </w:rPr>
        <w:t xml:space="preserve"> ]</w:t>
      </w:r>
      <w:bookmarkEnd w:id="500"/>
    </w:p>
    <w:p w:rsidR="00130D66" w:rsidRPr="002A3F60" w:rsidRDefault="00130D66" w:rsidP="00BA380B">
      <w:pPr>
        <w:pStyle w:val="Nadpis9"/>
        <w:numPr>
          <w:ilvl w:val="0"/>
          <w:numId w:val="0"/>
        </w:numPr>
      </w:pPr>
      <w:r>
        <w:t xml:space="preserve">This log </w:t>
      </w:r>
      <w:r>
        <w:rPr>
          <w:b/>
        </w:rPr>
        <w:t>shall</w:t>
      </w:r>
      <w:r>
        <w:t xml:space="preserve"> be created every day and stored to separate files with easily findable identification.</w:t>
      </w:r>
      <w:r w:rsidRPr="002A3F60">
        <w:t xml:space="preserve"> </w:t>
      </w:r>
    </w:p>
    <w:p w:rsidR="00BA380B" w:rsidRPr="00BA380B" w:rsidRDefault="00BA380B" w:rsidP="00130D66">
      <w:pPr>
        <w:pStyle w:val="Nadpis9"/>
        <w:tabs>
          <w:tab w:val="clear" w:pos="851"/>
          <w:tab w:val="num" w:pos="0"/>
        </w:tabs>
        <w:ind w:left="0" w:hanging="709"/>
      </w:pPr>
      <w:bookmarkStart w:id="501" w:name="_Ref369277250"/>
      <w:proofErr w:type="gramStart"/>
      <w:r w:rsidRPr="0041079F">
        <w:rPr>
          <w:b/>
          <w:i/>
          <w:color w:val="FF0000"/>
          <w:lang w:val="en-GB"/>
        </w:rPr>
        <w:t>[ AMHS</w:t>
      </w:r>
      <w:proofErr w:type="gramEnd"/>
      <w:r w:rsidRPr="0041079F">
        <w:rPr>
          <w:b/>
          <w:i/>
          <w:color w:val="FF0000"/>
          <w:lang w:val="en-GB"/>
        </w:rPr>
        <w:t>-TEC-M-</w:t>
      </w:r>
      <w:r w:rsidR="00940635">
        <w:rPr>
          <w:b/>
          <w:i/>
          <w:color w:val="FF0000"/>
          <w:lang w:val="en-GB"/>
        </w:rPr>
        <w:fldChar w:fldCharType="begin"/>
      </w:r>
      <w:r w:rsidR="00D1286B">
        <w:rPr>
          <w:b/>
          <w:i/>
          <w:color w:val="FF0000"/>
          <w:lang w:val="en-GB"/>
        </w:rPr>
        <w:instrText xml:space="preserve"> REF _Ref369277203 \r \h </w:instrText>
      </w:r>
      <w:r w:rsidR="00940635">
        <w:rPr>
          <w:b/>
          <w:i/>
          <w:color w:val="FF0000"/>
          <w:lang w:val="en-GB"/>
        </w:rPr>
      </w:r>
      <w:r w:rsidR="00940635">
        <w:rPr>
          <w:b/>
          <w:i/>
          <w:color w:val="FF0000"/>
          <w:lang w:val="en-GB"/>
        </w:rPr>
        <w:fldChar w:fldCharType="separate"/>
      </w:r>
      <w:r w:rsidR="00AD75D2">
        <w:rPr>
          <w:b/>
          <w:i/>
          <w:color w:val="FF0000"/>
          <w:lang w:val="en-GB"/>
        </w:rPr>
        <w:t>4.2.6.1</w:t>
      </w:r>
      <w:r w:rsidR="00940635">
        <w:rPr>
          <w:b/>
          <w:i/>
          <w:color w:val="FF0000"/>
          <w:lang w:val="en-GB"/>
        </w:rPr>
        <w:fldChar w:fldCharType="end"/>
      </w:r>
      <w:r w:rsidR="00D1286B">
        <w:rPr>
          <w:b/>
          <w:i/>
          <w:color w:val="FF0000"/>
          <w:lang w:val="en-GB"/>
        </w:rPr>
        <w:t>-</w:t>
      </w:r>
      <w:r w:rsidR="00940635">
        <w:rPr>
          <w:b/>
          <w:i/>
          <w:color w:val="FF0000"/>
          <w:lang w:val="en-GB"/>
        </w:rPr>
        <w:fldChar w:fldCharType="begin"/>
      </w:r>
      <w:r w:rsidR="00D1286B">
        <w:rPr>
          <w:b/>
          <w:i/>
          <w:color w:val="FF0000"/>
          <w:lang w:val="en-GB"/>
        </w:rPr>
        <w:instrText xml:space="preserve"> REF _Ref369277250 \r \h </w:instrText>
      </w:r>
      <w:r w:rsidR="00940635">
        <w:rPr>
          <w:b/>
          <w:i/>
          <w:color w:val="FF0000"/>
          <w:lang w:val="en-GB"/>
        </w:rPr>
      </w:r>
      <w:r w:rsidR="00940635">
        <w:rPr>
          <w:b/>
          <w:i/>
          <w:color w:val="FF0000"/>
          <w:lang w:val="en-GB"/>
        </w:rPr>
        <w:fldChar w:fldCharType="separate"/>
      </w:r>
      <w:r w:rsidR="00AD75D2">
        <w:rPr>
          <w:b/>
          <w:i/>
          <w:color w:val="FF0000"/>
          <w:lang w:val="en-GB"/>
        </w:rPr>
        <w:t>(4)</w:t>
      </w:r>
      <w:r w:rsidR="00940635">
        <w:rPr>
          <w:b/>
          <w:i/>
          <w:color w:val="FF0000"/>
          <w:lang w:val="en-GB"/>
        </w:rPr>
        <w:fldChar w:fldCharType="end"/>
      </w:r>
      <w:r w:rsidRPr="0041079F">
        <w:rPr>
          <w:b/>
          <w:i/>
          <w:color w:val="FF0000"/>
          <w:lang w:val="en-GB"/>
        </w:rPr>
        <w:t xml:space="preserve"> ]</w:t>
      </w:r>
      <w:bookmarkEnd w:id="501"/>
    </w:p>
    <w:p w:rsidR="00130D66" w:rsidRPr="002A3F60" w:rsidRDefault="00130D66" w:rsidP="00BA380B">
      <w:pPr>
        <w:pStyle w:val="Nadpis9"/>
        <w:numPr>
          <w:ilvl w:val="0"/>
          <w:numId w:val="0"/>
        </w:numPr>
      </w:pPr>
      <w:r w:rsidRPr="002A3F60">
        <w:t xml:space="preserve">This log </w:t>
      </w:r>
      <w:r w:rsidRPr="00836AD7">
        <w:rPr>
          <w:b/>
        </w:rPr>
        <w:t>shall</w:t>
      </w:r>
      <w:r w:rsidRPr="002A3F60">
        <w:t xml:space="preserve"> comprise a configurable period of time (not less than one month).</w:t>
      </w:r>
    </w:p>
    <w:p w:rsidR="00BA380B" w:rsidRPr="00BA380B" w:rsidRDefault="00BA380B" w:rsidP="00130D66">
      <w:pPr>
        <w:pStyle w:val="Nadpis9"/>
        <w:tabs>
          <w:tab w:val="clear" w:pos="851"/>
          <w:tab w:val="num" w:pos="0"/>
        </w:tabs>
        <w:ind w:left="0" w:hanging="709"/>
      </w:pPr>
      <w:bookmarkStart w:id="502" w:name="_Ref369277254"/>
      <w:proofErr w:type="gramStart"/>
      <w:r w:rsidRPr="0041079F">
        <w:rPr>
          <w:b/>
          <w:i/>
          <w:color w:val="FF0000"/>
          <w:lang w:val="en-GB"/>
        </w:rPr>
        <w:t>[ AMHS</w:t>
      </w:r>
      <w:proofErr w:type="gramEnd"/>
      <w:r w:rsidRPr="0041079F">
        <w:rPr>
          <w:b/>
          <w:i/>
          <w:color w:val="FF0000"/>
          <w:lang w:val="en-GB"/>
        </w:rPr>
        <w:t>-TEC-M-</w:t>
      </w:r>
      <w:r w:rsidR="00940635">
        <w:rPr>
          <w:b/>
          <w:i/>
          <w:color w:val="FF0000"/>
          <w:lang w:val="en-GB"/>
        </w:rPr>
        <w:fldChar w:fldCharType="begin"/>
      </w:r>
      <w:r w:rsidR="00D1286B">
        <w:rPr>
          <w:b/>
          <w:i/>
          <w:color w:val="FF0000"/>
          <w:lang w:val="en-GB"/>
        </w:rPr>
        <w:instrText xml:space="preserve"> REF _Ref369277203 \r \h </w:instrText>
      </w:r>
      <w:r w:rsidR="00940635">
        <w:rPr>
          <w:b/>
          <w:i/>
          <w:color w:val="FF0000"/>
          <w:lang w:val="en-GB"/>
        </w:rPr>
      </w:r>
      <w:r w:rsidR="00940635">
        <w:rPr>
          <w:b/>
          <w:i/>
          <w:color w:val="FF0000"/>
          <w:lang w:val="en-GB"/>
        </w:rPr>
        <w:fldChar w:fldCharType="separate"/>
      </w:r>
      <w:r w:rsidR="00AD75D2">
        <w:rPr>
          <w:b/>
          <w:i/>
          <w:color w:val="FF0000"/>
          <w:lang w:val="en-GB"/>
        </w:rPr>
        <w:t>4.2.6.1</w:t>
      </w:r>
      <w:r w:rsidR="00940635">
        <w:rPr>
          <w:b/>
          <w:i/>
          <w:color w:val="FF0000"/>
          <w:lang w:val="en-GB"/>
        </w:rPr>
        <w:fldChar w:fldCharType="end"/>
      </w:r>
      <w:r w:rsidR="00D1286B">
        <w:rPr>
          <w:b/>
          <w:i/>
          <w:color w:val="FF0000"/>
          <w:lang w:val="en-GB"/>
        </w:rPr>
        <w:t>-</w:t>
      </w:r>
      <w:r w:rsidR="00940635">
        <w:rPr>
          <w:b/>
          <w:i/>
          <w:color w:val="FF0000"/>
          <w:lang w:val="en-GB"/>
        </w:rPr>
        <w:fldChar w:fldCharType="begin"/>
      </w:r>
      <w:r w:rsidR="00D1286B">
        <w:rPr>
          <w:b/>
          <w:i/>
          <w:color w:val="FF0000"/>
          <w:lang w:val="en-GB"/>
        </w:rPr>
        <w:instrText xml:space="preserve"> REF _Ref369277254 \r \h </w:instrText>
      </w:r>
      <w:r w:rsidR="00940635">
        <w:rPr>
          <w:b/>
          <w:i/>
          <w:color w:val="FF0000"/>
          <w:lang w:val="en-GB"/>
        </w:rPr>
      </w:r>
      <w:r w:rsidR="00940635">
        <w:rPr>
          <w:b/>
          <w:i/>
          <w:color w:val="FF0000"/>
          <w:lang w:val="en-GB"/>
        </w:rPr>
        <w:fldChar w:fldCharType="separate"/>
      </w:r>
      <w:r w:rsidR="00AD75D2">
        <w:rPr>
          <w:b/>
          <w:i/>
          <w:color w:val="FF0000"/>
          <w:lang w:val="en-GB"/>
        </w:rPr>
        <w:t>(5)</w:t>
      </w:r>
      <w:r w:rsidR="00940635">
        <w:rPr>
          <w:b/>
          <w:i/>
          <w:color w:val="FF0000"/>
          <w:lang w:val="en-GB"/>
        </w:rPr>
        <w:fldChar w:fldCharType="end"/>
      </w:r>
      <w:r w:rsidRPr="0041079F">
        <w:rPr>
          <w:b/>
          <w:i/>
          <w:color w:val="FF0000"/>
          <w:lang w:val="en-GB"/>
        </w:rPr>
        <w:t xml:space="preserve"> ]</w:t>
      </w:r>
      <w:bookmarkEnd w:id="502"/>
    </w:p>
    <w:p w:rsidR="00130D66" w:rsidRPr="002A3F60" w:rsidRDefault="00130D66" w:rsidP="00BA380B">
      <w:pPr>
        <w:pStyle w:val="Nadpis9"/>
        <w:numPr>
          <w:ilvl w:val="0"/>
          <w:numId w:val="0"/>
        </w:numPr>
      </w:pPr>
      <w:r w:rsidRPr="002A3F60">
        <w:t xml:space="preserve">The system </w:t>
      </w:r>
      <w:r w:rsidRPr="00836AD7">
        <w:rPr>
          <w:b/>
        </w:rPr>
        <w:t>shall</w:t>
      </w:r>
      <w:r w:rsidRPr="002A3F60">
        <w:t xml:space="preserve"> </w:t>
      </w:r>
      <w:r w:rsidR="00940635" w:rsidRPr="002A3F60">
        <w:fldChar w:fldCharType="begin" w:fldLock="1"/>
      </w:r>
      <w:r w:rsidRPr="002A3F60">
        <w:instrText xml:space="preserve"> SEQ Mandatory_field \# "'[ECG-URD-M-'000']'" \* CHARFORMAT </w:instrText>
      </w:r>
      <w:r w:rsidR="00940635" w:rsidRPr="002A3F60">
        <w:fldChar w:fldCharType="end"/>
      </w:r>
      <w:r w:rsidRPr="002A3F60">
        <w:t xml:space="preserve">be able to automatically switchover or re-assign resources upon detection of a fault. </w:t>
      </w:r>
    </w:p>
    <w:p w:rsidR="00BA380B" w:rsidRPr="00BA380B" w:rsidRDefault="00BA380B" w:rsidP="00130D66">
      <w:pPr>
        <w:pStyle w:val="Nadpis9"/>
        <w:tabs>
          <w:tab w:val="clear" w:pos="851"/>
          <w:tab w:val="num" w:pos="0"/>
        </w:tabs>
        <w:ind w:left="0" w:hanging="709"/>
      </w:pPr>
      <w:bookmarkStart w:id="503" w:name="_Ref369277265"/>
      <w:proofErr w:type="gramStart"/>
      <w:r w:rsidRPr="0041079F">
        <w:rPr>
          <w:b/>
          <w:i/>
          <w:color w:val="FF0000"/>
          <w:lang w:val="en-GB"/>
        </w:rPr>
        <w:t>[ AMHS</w:t>
      </w:r>
      <w:proofErr w:type="gramEnd"/>
      <w:r w:rsidRPr="0041079F">
        <w:rPr>
          <w:b/>
          <w:i/>
          <w:color w:val="FF0000"/>
          <w:lang w:val="en-GB"/>
        </w:rPr>
        <w:t>-TEC-M-</w:t>
      </w:r>
      <w:r w:rsidR="00940635">
        <w:rPr>
          <w:b/>
          <w:i/>
          <w:color w:val="FF0000"/>
          <w:lang w:val="en-GB"/>
        </w:rPr>
        <w:fldChar w:fldCharType="begin"/>
      </w:r>
      <w:r w:rsidR="00D1286B">
        <w:rPr>
          <w:b/>
          <w:i/>
          <w:color w:val="FF0000"/>
          <w:lang w:val="en-GB"/>
        </w:rPr>
        <w:instrText xml:space="preserve"> REF _Ref369277203 \r \h </w:instrText>
      </w:r>
      <w:r w:rsidR="00940635">
        <w:rPr>
          <w:b/>
          <w:i/>
          <w:color w:val="FF0000"/>
          <w:lang w:val="en-GB"/>
        </w:rPr>
      </w:r>
      <w:r w:rsidR="00940635">
        <w:rPr>
          <w:b/>
          <w:i/>
          <w:color w:val="FF0000"/>
          <w:lang w:val="en-GB"/>
        </w:rPr>
        <w:fldChar w:fldCharType="separate"/>
      </w:r>
      <w:r w:rsidR="00AD75D2">
        <w:rPr>
          <w:b/>
          <w:i/>
          <w:color w:val="FF0000"/>
          <w:lang w:val="en-GB"/>
        </w:rPr>
        <w:t>4.2.6.1</w:t>
      </w:r>
      <w:r w:rsidR="00940635">
        <w:rPr>
          <w:b/>
          <w:i/>
          <w:color w:val="FF0000"/>
          <w:lang w:val="en-GB"/>
        </w:rPr>
        <w:fldChar w:fldCharType="end"/>
      </w:r>
      <w:r w:rsidR="00D1286B">
        <w:rPr>
          <w:b/>
          <w:i/>
          <w:color w:val="FF0000"/>
          <w:lang w:val="en-GB"/>
        </w:rPr>
        <w:t>-</w:t>
      </w:r>
      <w:r w:rsidR="00940635">
        <w:rPr>
          <w:b/>
          <w:i/>
          <w:color w:val="FF0000"/>
          <w:lang w:val="en-GB"/>
        </w:rPr>
        <w:fldChar w:fldCharType="begin"/>
      </w:r>
      <w:r w:rsidR="00D1286B">
        <w:rPr>
          <w:b/>
          <w:i/>
          <w:color w:val="FF0000"/>
          <w:lang w:val="en-GB"/>
        </w:rPr>
        <w:instrText xml:space="preserve"> REF _Ref369277265 \r \h </w:instrText>
      </w:r>
      <w:r w:rsidR="00940635">
        <w:rPr>
          <w:b/>
          <w:i/>
          <w:color w:val="FF0000"/>
          <w:lang w:val="en-GB"/>
        </w:rPr>
      </w:r>
      <w:r w:rsidR="00940635">
        <w:rPr>
          <w:b/>
          <w:i/>
          <w:color w:val="FF0000"/>
          <w:lang w:val="en-GB"/>
        </w:rPr>
        <w:fldChar w:fldCharType="separate"/>
      </w:r>
      <w:r w:rsidR="00AD75D2">
        <w:rPr>
          <w:b/>
          <w:i/>
          <w:color w:val="FF0000"/>
          <w:lang w:val="en-GB"/>
        </w:rPr>
        <w:t>(6)</w:t>
      </w:r>
      <w:r w:rsidR="00940635">
        <w:rPr>
          <w:b/>
          <w:i/>
          <w:color w:val="FF0000"/>
          <w:lang w:val="en-GB"/>
        </w:rPr>
        <w:fldChar w:fldCharType="end"/>
      </w:r>
      <w:r w:rsidRPr="0041079F">
        <w:rPr>
          <w:b/>
          <w:i/>
          <w:color w:val="FF0000"/>
          <w:lang w:val="en-GB"/>
        </w:rPr>
        <w:t xml:space="preserve"> ]</w:t>
      </w:r>
      <w:bookmarkEnd w:id="503"/>
    </w:p>
    <w:p w:rsidR="00130D66" w:rsidRPr="002A3F60" w:rsidRDefault="00130D66" w:rsidP="00BA380B">
      <w:pPr>
        <w:pStyle w:val="Nadpis9"/>
        <w:numPr>
          <w:ilvl w:val="0"/>
          <w:numId w:val="0"/>
        </w:numPr>
      </w:pPr>
      <w:r w:rsidRPr="002A3F60">
        <w:t xml:space="preserve">The system </w:t>
      </w:r>
      <w:r w:rsidRPr="00836AD7">
        <w:rPr>
          <w:b/>
        </w:rPr>
        <w:t>shall</w:t>
      </w:r>
      <w:r w:rsidRPr="002A3F60">
        <w:rPr>
          <w:b/>
        </w:rPr>
        <w:t xml:space="preserve"> </w:t>
      </w:r>
      <w:r w:rsidR="00940635" w:rsidRPr="002A3F60">
        <w:rPr>
          <w:b/>
        </w:rPr>
        <w:fldChar w:fldCharType="begin" w:fldLock="1"/>
      </w:r>
      <w:r w:rsidRPr="002A3F60">
        <w:rPr>
          <w:b/>
        </w:rPr>
        <w:instrText xml:space="preserve"> SEQ Mandatory_field \# "'[ECG-URD-M-'000']'" \* CHARFORMAT </w:instrText>
      </w:r>
      <w:r w:rsidR="00940635" w:rsidRPr="002A3F60">
        <w:rPr>
          <w:b/>
        </w:rPr>
        <w:fldChar w:fldCharType="end"/>
      </w:r>
      <w:r w:rsidRPr="002A3F60">
        <w:t>be able to perform automatic re-</w:t>
      </w:r>
      <w:r w:rsidR="00662554" w:rsidRPr="002A3F60">
        <w:t>initialization</w:t>
      </w:r>
      <w:r w:rsidRPr="002A3F60">
        <w:t xml:space="preserve"> (e.g. reboot of the affected system components) upon detection of a fault. </w:t>
      </w:r>
    </w:p>
    <w:p w:rsidR="00BA380B" w:rsidRPr="00BA380B" w:rsidRDefault="00BA380B" w:rsidP="00130D66">
      <w:pPr>
        <w:pStyle w:val="Nadpis9"/>
        <w:tabs>
          <w:tab w:val="clear" w:pos="851"/>
          <w:tab w:val="num" w:pos="0"/>
        </w:tabs>
        <w:ind w:left="0" w:hanging="709"/>
      </w:pPr>
      <w:bookmarkStart w:id="504" w:name="_Ref369277272"/>
      <w:proofErr w:type="gramStart"/>
      <w:r w:rsidRPr="0041079F">
        <w:rPr>
          <w:b/>
          <w:i/>
          <w:color w:val="FF0000"/>
          <w:lang w:val="en-GB"/>
        </w:rPr>
        <w:t>[ AMHS</w:t>
      </w:r>
      <w:proofErr w:type="gramEnd"/>
      <w:r w:rsidRPr="0041079F">
        <w:rPr>
          <w:b/>
          <w:i/>
          <w:color w:val="FF0000"/>
          <w:lang w:val="en-GB"/>
        </w:rPr>
        <w:t>-TEC-M-</w:t>
      </w:r>
      <w:r w:rsidR="00940635">
        <w:rPr>
          <w:b/>
          <w:i/>
          <w:color w:val="FF0000"/>
          <w:lang w:val="en-GB"/>
        </w:rPr>
        <w:fldChar w:fldCharType="begin"/>
      </w:r>
      <w:r w:rsidR="00D1286B">
        <w:rPr>
          <w:b/>
          <w:i/>
          <w:color w:val="FF0000"/>
          <w:lang w:val="en-GB"/>
        </w:rPr>
        <w:instrText xml:space="preserve"> REF _Ref369277203 \r \h </w:instrText>
      </w:r>
      <w:r w:rsidR="00940635">
        <w:rPr>
          <w:b/>
          <w:i/>
          <w:color w:val="FF0000"/>
          <w:lang w:val="en-GB"/>
        </w:rPr>
      </w:r>
      <w:r w:rsidR="00940635">
        <w:rPr>
          <w:b/>
          <w:i/>
          <w:color w:val="FF0000"/>
          <w:lang w:val="en-GB"/>
        </w:rPr>
        <w:fldChar w:fldCharType="separate"/>
      </w:r>
      <w:r w:rsidR="00AD75D2">
        <w:rPr>
          <w:b/>
          <w:i/>
          <w:color w:val="FF0000"/>
          <w:lang w:val="en-GB"/>
        </w:rPr>
        <w:t>4.2.6.1</w:t>
      </w:r>
      <w:r w:rsidR="00940635">
        <w:rPr>
          <w:b/>
          <w:i/>
          <w:color w:val="FF0000"/>
          <w:lang w:val="en-GB"/>
        </w:rPr>
        <w:fldChar w:fldCharType="end"/>
      </w:r>
      <w:r w:rsidR="00D1286B">
        <w:rPr>
          <w:b/>
          <w:i/>
          <w:color w:val="FF0000"/>
          <w:lang w:val="en-GB"/>
        </w:rPr>
        <w:t>-</w:t>
      </w:r>
      <w:r w:rsidR="00940635">
        <w:rPr>
          <w:b/>
          <w:i/>
          <w:color w:val="FF0000"/>
          <w:lang w:val="en-GB"/>
        </w:rPr>
        <w:fldChar w:fldCharType="begin"/>
      </w:r>
      <w:r w:rsidR="00D1286B">
        <w:rPr>
          <w:b/>
          <w:i/>
          <w:color w:val="FF0000"/>
          <w:lang w:val="en-GB"/>
        </w:rPr>
        <w:instrText xml:space="preserve"> REF _Ref369277272 \r \h </w:instrText>
      </w:r>
      <w:r w:rsidR="00940635">
        <w:rPr>
          <w:b/>
          <w:i/>
          <w:color w:val="FF0000"/>
          <w:lang w:val="en-GB"/>
        </w:rPr>
      </w:r>
      <w:r w:rsidR="00940635">
        <w:rPr>
          <w:b/>
          <w:i/>
          <w:color w:val="FF0000"/>
          <w:lang w:val="en-GB"/>
        </w:rPr>
        <w:fldChar w:fldCharType="separate"/>
      </w:r>
      <w:r w:rsidR="00AD75D2">
        <w:rPr>
          <w:b/>
          <w:i/>
          <w:color w:val="FF0000"/>
          <w:lang w:val="en-GB"/>
        </w:rPr>
        <w:t>(7)</w:t>
      </w:r>
      <w:r w:rsidR="00940635">
        <w:rPr>
          <w:b/>
          <w:i/>
          <w:color w:val="FF0000"/>
          <w:lang w:val="en-GB"/>
        </w:rPr>
        <w:fldChar w:fldCharType="end"/>
      </w:r>
      <w:r w:rsidRPr="0041079F">
        <w:rPr>
          <w:b/>
          <w:i/>
          <w:color w:val="FF0000"/>
          <w:lang w:val="en-GB"/>
        </w:rPr>
        <w:t xml:space="preserve"> ]</w:t>
      </w:r>
      <w:bookmarkEnd w:id="504"/>
    </w:p>
    <w:p w:rsidR="00130D66" w:rsidRPr="002A3F60" w:rsidRDefault="00130D66" w:rsidP="00BA380B">
      <w:pPr>
        <w:pStyle w:val="Nadpis9"/>
        <w:numPr>
          <w:ilvl w:val="0"/>
          <w:numId w:val="0"/>
        </w:numPr>
      </w:pPr>
      <w:r w:rsidRPr="002A3F60">
        <w:t>A complete re-</w:t>
      </w:r>
      <w:r w:rsidR="00662554" w:rsidRPr="002A3F60">
        <w:t>initialization</w:t>
      </w:r>
      <w:r w:rsidRPr="002A3F60">
        <w:t xml:space="preserve"> (e.g. after power failure) </w:t>
      </w:r>
      <w:r w:rsidRPr="00836AD7">
        <w:rPr>
          <w:b/>
        </w:rPr>
        <w:t>shall</w:t>
      </w:r>
      <w:r w:rsidRPr="002A3F60">
        <w:t xml:space="preserve"> not take longer than </w:t>
      </w:r>
      <w:r w:rsidR="00E6530D">
        <w:t>10 (</w:t>
      </w:r>
      <w:r w:rsidRPr="002A3F60">
        <w:t>ten</w:t>
      </w:r>
      <w:r w:rsidR="00E6530D">
        <w:t>)</w:t>
      </w:r>
      <w:r w:rsidRPr="002A3F60">
        <w:t xml:space="preserve"> minutes</w:t>
      </w:r>
    </w:p>
    <w:p w:rsidR="00130D66" w:rsidRPr="00130D66" w:rsidRDefault="00130D66" w:rsidP="00130D66"/>
    <w:p w:rsidR="000C5C72" w:rsidRPr="00206B22" w:rsidRDefault="000C5C72" w:rsidP="00206B22">
      <w:pPr>
        <w:pStyle w:val="Nadpis3"/>
        <w:rPr>
          <w:lang w:val="en-GB"/>
        </w:rPr>
      </w:pPr>
      <w:bookmarkStart w:id="505" w:name="_Toc135128433"/>
      <w:bookmarkStart w:id="506" w:name="_Toc130203620"/>
      <w:bookmarkStart w:id="507" w:name="_Ref369277279"/>
      <w:bookmarkStart w:id="508" w:name="_Toc377979021"/>
      <w:r w:rsidRPr="00206B22">
        <w:rPr>
          <w:lang w:val="en-GB"/>
        </w:rPr>
        <w:t xml:space="preserve">Message </w:t>
      </w:r>
      <w:r w:rsidRPr="00206B22">
        <w:t>handling</w:t>
      </w:r>
      <w:bookmarkEnd w:id="505"/>
      <w:bookmarkEnd w:id="506"/>
      <w:bookmarkEnd w:id="507"/>
      <w:bookmarkEnd w:id="508"/>
    </w:p>
    <w:p w:rsidR="00BA380B" w:rsidRPr="00BA380B" w:rsidRDefault="00BA380B" w:rsidP="00030187">
      <w:pPr>
        <w:numPr>
          <w:ilvl w:val="0"/>
          <w:numId w:val="26"/>
        </w:numPr>
        <w:spacing w:after="120"/>
        <w:rPr>
          <w:rFonts w:ascii="Arial" w:hAnsi="Arial" w:cs="Arial"/>
          <w:sz w:val="22"/>
          <w:szCs w:val="22"/>
          <w:lang w:val="en-GB"/>
        </w:rPr>
      </w:pPr>
      <w:bookmarkStart w:id="509" w:name="_Ref36927731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_Ref369277318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09"/>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Messages </w:t>
      </w:r>
      <w:r w:rsidRPr="00E457DF">
        <w:rPr>
          <w:rFonts w:ascii="Arial" w:hAnsi="Arial" w:cs="Arial"/>
          <w:b/>
          <w:sz w:val="22"/>
          <w:szCs w:val="22"/>
          <w:lang w:val="en-GB"/>
        </w:rPr>
        <w:t>shall</w:t>
      </w:r>
      <w:r w:rsidRPr="00E457DF">
        <w:rPr>
          <w:rFonts w:ascii="Arial" w:hAnsi="Arial" w:cs="Arial"/>
          <w:sz w:val="22"/>
          <w:szCs w:val="22"/>
          <w:lang w:val="en-GB"/>
        </w:rPr>
        <w:t xml:space="preserve"> be recorded completely when entering and when leaving the system. </w:t>
      </w:r>
    </w:p>
    <w:p w:rsidR="00BA380B" w:rsidRPr="00BA380B" w:rsidRDefault="00BA380B" w:rsidP="00030187">
      <w:pPr>
        <w:numPr>
          <w:ilvl w:val="0"/>
          <w:numId w:val="26"/>
        </w:numPr>
        <w:spacing w:after="120"/>
        <w:rPr>
          <w:rFonts w:ascii="Arial" w:hAnsi="Arial" w:cs="Arial"/>
          <w:sz w:val="22"/>
          <w:szCs w:val="22"/>
          <w:lang w:val="en-GB"/>
        </w:rPr>
      </w:pPr>
      <w:bookmarkStart w:id="510" w:name="_Ref36927732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_Ref369277322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1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record </w:t>
      </w:r>
      <w:r w:rsidRPr="00E457DF">
        <w:rPr>
          <w:rFonts w:ascii="Arial" w:hAnsi="Arial" w:cs="Arial"/>
          <w:b/>
          <w:sz w:val="22"/>
          <w:szCs w:val="22"/>
          <w:lang w:val="en-GB"/>
        </w:rPr>
        <w:t>shall</w:t>
      </w:r>
      <w:r w:rsidRPr="00E457DF">
        <w:rPr>
          <w:rFonts w:ascii="Arial" w:hAnsi="Arial" w:cs="Arial"/>
          <w:sz w:val="22"/>
          <w:szCs w:val="22"/>
          <w:lang w:val="en-GB"/>
        </w:rPr>
        <w:t xml:space="preserve"> be held for at least 31 days, during which period the message must be retrievable and this period can be changed by system administrator.</w:t>
      </w:r>
    </w:p>
    <w:p w:rsidR="00BA380B" w:rsidRPr="00BA380B" w:rsidRDefault="00BA380B" w:rsidP="00030187">
      <w:pPr>
        <w:numPr>
          <w:ilvl w:val="0"/>
          <w:numId w:val="26"/>
        </w:numPr>
        <w:spacing w:after="120"/>
        <w:rPr>
          <w:rFonts w:ascii="Arial" w:hAnsi="Arial" w:cs="Arial"/>
          <w:sz w:val="22"/>
          <w:szCs w:val="22"/>
          <w:lang w:val="en-GB"/>
        </w:rPr>
      </w:pPr>
      <w:bookmarkStart w:id="511" w:name="_Ref36927732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_Ref369277326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11"/>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On-line retrieval </w:t>
      </w:r>
      <w:r w:rsidRPr="00E457DF">
        <w:rPr>
          <w:rFonts w:ascii="Arial" w:hAnsi="Arial" w:cs="Arial"/>
          <w:b/>
          <w:sz w:val="22"/>
          <w:szCs w:val="22"/>
          <w:lang w:val="en-GB"/>
        </w:rPr>
        <w:t>shall</w:t>
      </w:r>
      <w:r w:rsidRPr="00E457DF">
        <w:rPr>
          <w:rFonts w:ascii="Arial" w:hAnsi="Arial" w:cs="Arial"/>
          <w:sz w:val="22"/>
          <w:szCs w:val="22"/>
          <w:lang w:val="en-GB"/>
        </w:rPr>
        <w:t xml:space="preserve"> be possible during the period of 48 hours following recording.</w:t>
      </w:r>
    </w:p>
    <w:p w:rsidR="00BA380B" w:rsidRPr="00BA380B" w:rsidRDefault="00BA380B" w:rsidP="00030187">
      <w:pPr>
        <w:numPr>
          <w:ilvl w:val="0"/>
          <w:numId w:val="26"/>
        </w:numPr>
        <w:rPr>
          <w:rFonts w:ascii="Arial" w:hAnsi="Arial" w:cs="Arial"/>
          <w:sz w:val="22"/>
          <w:szCs w:val="22"/>
          <w:lang w:val="en-GB"/>
        </w:rPr>
      </w:pPr>
      <w:bookmarkStart w:id="512" w:name="_Ref36927733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12"/>
    </w:p>
    <w:p w:rsidR="000C5C72" w:rsidRPr="00E457DF" w:rsidRDefault="000C5C72" w:rsidP="00BA380B">
      <w:pPr>
        <w:rPr>
          <w:rFonts w:ascii="Arial" w:hAnsi="Arial" w:cs="Arial"/>
          <w:sz w:val="22"/>
          <w:szCs w:val="22"/>
          <w:lang w:val="en-GB"/>
        </w:rPr>
      </w:pPr>
      <w:r w:rsidRPr="00E457DF">
        <w:rPr>
          <w:rFonts w:ascii="Arial" w:hAnsi="Arial" w:cs="Arial"/>
          <w:sz w:val="22"/>
          <w:szCs w:val="22"/>
          <w:lang w:val="en-GB"/>
        </w:rPr>
        <w:t xml:space="preserve">Retrieval of stored messages </w:t>
      </w:r>
      <w:r w:rsidRPr="00E457DF">
        <w:rPr>
          <w:rFonts w:ascii="Arial" w:hAnsi="Arial" w:cs="Arial"/>
          <w:b/>
          <w:sz w:val="22"/>
          <w:szCs w:val="22"/>
          <w:lang w:val="en-GB"/>
        </w:rPr>
        <w:t>shall</w:t>
      </w:r>
      <w:r w:rsidRPr="00E457DF">
        <w:rPr>
          <w:rFonts w:ascii="Arial" w:hAnsi="Arial" w:cs="Arial"/>
          <w:sz w:val="22"/>
          <w:szCs w:val="22"/>
          <w:lang w:val="en-GB"/>
        </w:rPr>
        <w:t xml:space="preserve"> be possible on the following keys, either on a single key or on a combination of </w:t>
      </w:r>
      <w:proofErr w:type="gramStart"/>
      <w:r w:rsidRPr="00E457DF">
        <w:rPr>
          <w:rFonts w:ascii="Arial" w:hAnsi="Arial" w:cs="Arial"/>
          <w:sz w:val="22"/>
          <w:szCs w:val="22"/>
          <w:lang w:val="en-GB"/>
        </w:rPr>
        <w:t>keys :</w:t>
      </w:r>
      <w:proofErr w:type="gramEnd"/>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Input and Output Transmission Identification (TI</w:t>
      </w:r>
      <w:r w:rsidR="003E1C42" w:rsidRPr="00E457DF">
        <w:rPr>
          <w:rFonts w:ascii="Arial" w:hAnsi="Arial" w:cs="Arial"/>
          <w:sz w:val="22"/>
          <w:szCs w:val="22"/>
          <w:lang w:val="en-GB"/>
        </w:rPr>
        <w:t>D</w:t>
      </w:r>
      <w:r w:rsidRPr="00E457DF">
        <w:rPr>
          <w:rFonts w:ascii="Arial" w:hAnsi="Arial" w:cs="Arial"/>
          <w:sz w:val="22"/>
          <w:szCs w:val="22"/>
          <w:lang w:val="en-GB"/>
        </w:rPr>
        <w:t>),</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Channel Identification (CI</w:t>
      </w:r>
      <w:r w:rsidR="003E1C42" w:rsidRPr="00E457DF">
        <w:rPr>
          <w:rFonts w:ascii="Arial" w:hAnsi="Arial" w:cs="Arial"/>
          <w:sz w:val="22"/>
          <w:szCs w:val="22"/>
          <w:lang w:val="en-GB"/>
        </w:rPr>
        <w:t>D</w:t>
      </w:r>
      <w:r w:rsidRPr="00E457DF">
        <w:rPr>
          <w:rFonts w:ascii="Arial" w:hAnsi="Arial" w:cs="Arial"/>
          <w:sz w:val="22"/>
          <w:szCs w:val="22"/>
          <w:lang w:val="en-GB"/>
        </w:rPr>
        <w:t>) and time slice,</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Origin line,</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Origin Indicator and time slice,</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String of characters inside the message text,</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Time slice.</w:t>
      </w:r>
    </w:p>
    <w:p w:rsidR="000C5C72" w:rsidRPr="00E457DF" w:rsidRDefault="000C5C72" w:rsidP="00E5787D">
      <w:pPr>
        <w:numPr>
          <w:ilvl w:val="0"/>
          <w:numId w:val="10"/>
        </w:numPr>
        <w:jc w:val="both"/>
        <w:rPr>
          <w:rFonts w:ascii="Arial" w:hAnsi="Arial" w:cs="Arial"/>
          <w:sz w:val="22"/>
          <w:szCs w:val="22"/>
          <w:lang w:val="en-GB"/>
        </w:rPr>
      </w:pPr>
      <w:proofErr w:type="gramStart"/>
      <w:r w:rsidRPr="00E457DF">
        <w:rPr>
          <w:rFonts w:ascii="Arial" w:hAnsi="Arial" w:cs="Arial"/>
          <w:sz w:val="22"/>
          <w:szCs w:val="22"/>
          <w:lang w:val="en-GB"/>
        </w:rPr>
        <w:t>Other ..</w:t>
      </w:r>
      <w:proofErr w:type="gramEnd"/>
    </w:p>
    <w:p w:rsidR="000C5C72" w:rsidRPr="00E457DF" w:rsidRDefault="000C5C72" w:rsidP="000C5C72">
      <w:pPr>
        <w:ind w:left="360"/>
        <w:jc w:val="both"/>
        <w:rPr>
          <w:rFonts w:ascii="Arial" w:hAnsi="Arial" w:cs="Arial"/>
          <w:sz w:val="22"/>
          <w:szCs w:val="22"/>
          <w:lang w:val="en-GB"/>
        </w:rPr>
      </w:pPr>
    </w:p>
    <w:p w:rsidR="00BA380B" w:rsidRPr="00BA380B" w:rsidRDefault="005A0ECD" w:rsidP="00030187">
      <w:pPr>
        <w:numPr>
          <w:ilvl w:val="0"/>
          <w:numId w:val="26"/>
        </w:numPr>
        <w:spacing w:after="120"/>
        <w:rPr>
          <w:rFonts w:ascii="Arial" w:hAnsi="Arial" w:cs="Arial"/>
          <w:sz w:val="22"/>
          <w:szCs w:val="22"/>
          <w:lang w:val="en-GB"/>
        </w:rPr>
      </w:pPr>
      <w:bookmarkStart w:id="513" w:name="_Ref369277361"/>
      <w:bookmarkStart w:id="514" w:name="_Toc135128434"/>
      <w:bookmarkStart w:id="515" w:name="_Toc130203621"/>
      <w:r w:rsidRPr="0041079F">
        <w:rPr>
          <w:rFonts w:ascii="Arial" w:hAnsi="Arial" w:cs="Arial"/>
          <w:b/>
          <w:i/>
          <w:color w:val="FF0000"/>
          <w:sz w:val="22"/>
          <w:szCs w:val="22"/>
          <w:lang w:val="en-GB"/>
        </w:rPr>
        <w:t xml:space="preserve"> </w:t>
      </w:r>
      <w:r w:rsidR="00BA380B"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_Ref369277361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00BA380B" w:rsidRPr="0041079F">
        <w:rPr>
          <w:rFonts w:ascii="Arial" w:hAnsi="Arial" w:cs="Arial"/>
          <w:b/>
          <w:i/>
          <w:color w:val="FF0000"/>
          <w:sz w:val="22"/>
          <w:szCs w:val="22"/>
          <w:lang w:val="en-GB"/>
        </w:rPr>
        <w:t xml:space="preserve"> ]</w:t>
      </w:r>
      <w:bookmarkEnd w:id="513"/>
    </w:p>
    <w:p w:rsidR="00083B93"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It </w:t>
      </w:r>
      <w:r w:rsidRPr="00E457DF">
        <w:rPr>
          <w:rFonts w:ascii="Arial" w:hAnsi="Arial" w:cs="Arial"/>
          <w:b/>
          <w:sz w:val="22"/>
          <w:szCs w:val="22"/>
          <w:lang w:val="en-GB"/>
        </w:rPr>
        <w:t>shall</w:t>
      </w:r>
      <w:r w:rsidRPr="00E457DF">
        <w:rPr>
          <w:rFonts w:ascii="Arial" w:hAnsi="Arial" w:cs="Arial"/>
          <w:sz w:val="22"/>
          <w:szCs w:val="22"/>
          <w:lang w:val="en-GB"/>
        </w:rPr>
        <w:t xml:space="preserve"> be possible to store the messages in case the delivery is not possible.</w:t>
      </w:r>
    </w:p>
    <w:p w:rsidR="00BA64A9" w:rsidRPr="00BA380B" w:rsidRDefault="00BA64A9" w:rsidP="00BA64A9">
      <w:pPr>
        <w:numPr>
          <w:ilvl w:val="0"/>
          <w:numId w:val="26"/>
        </w:numPr>
        <w:spacing w:after="120"/>
        <w:rPr>
          <w:rFonts w:ascii="Arial" w:hAnsi="Arial" w:cs="Arial"/>
          <w:sz w:val="22"/>
          <w:szCs w:val="22"/>
          <w:lang w:val="en-GB"/>
        </w:rPr>
      </w:pPr>
      <w:bookmarkStart w:id="516" w:name="_Ref37230120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F33B80">
        <w:rPr>
          <w:rFonts w:ascii="Arial" w:hAnsi="Arial" w:cs="Arial"/>
          <w:b/>
          <w:i/>
          <w:color w:val="FF0000"/>
          <w:sz w:val="22"/>
          <w:szCs w:val="22"/>
          <w:lang w:val="en-GB"/>
        </w:rPr>
        <w:instrText xml:space="preserve"> REF _Ref372301207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16"/>
    </w:p>
    <w:p w:rsidR="00BA64A9" w:rsidRDefault="00BA64A9" w:rsidP="00BA64A9">
      <w:pPr>
        <w:pStyle w:val="Nadpis9"/>
        <w:numPr>
          <w:ilvl w:val="0"/>
          <w:numId w:val="0"/>
        </w:numPr>
      </w:pPr>
      <w:r w:rsidRPr="002A3F60">
        <w:t xml:space="preserve">Pending message transactions </w:t>
      </w:r>
      <w:r w:rsidRPr="00836AD7">
        <w:rPr>
          <w:b/>
        </w:rPr>
        <w:t>shall</w:t>
      </w:r>
      <w:r w:rsidRPr="002A3F60">
        <w:t xml:space="preserve"> not get lost.</w:t>
      </w:r>
    </w:p>
    <w:p w:rsidR="00BA64A9" w:rsidRPr="00BA380B" w:rsidRDefault="00BA64A9" w:rsidP="00BA64A9">
      <w:pPr>
        <w:numPr>
          <w:ilvl w:val="0"/>
          <w:numId w:val="26"/>
        </w:numPr>
        <w:spacing w:after="120"/>
        <w:rPr>
          <w:rFonts w:ascii="Arial" w:hAnsi="Arial" w:cs="Arial"/>
          <w:sz w:val="22"/>
          <w:szCs w:val="22"/>
          <w:lang w:val="en-GB"/>
        </w:rPr>
      </w:pPr>
      <w:r w:rsidRPr="0041079F">
        <w:rPr>
          <w:rFonts w:ascii="Arial" w:hAnsi="Arial" w:cs="Arial"/>
          <w:b/>
          <w:i/>
          <w:color w:val="FF0000"/>
          <w:sz w:val="22"/>
          <w:szCs w:val="22"/>
          <w:lang w:val="en-GB"/>
        </w:rPr>
        <w:t xml:space="preserve"> </w:t>
      </w:r>
      <w:bookmarkStart w:id="517" w:name="_Ref37230121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F33B80">
        <w:rPr>
          <w:rFonts w:ascii="Arial" w:hAnsi="Arial" w:cs="Arial"/>
          <w:b/>
          <w:i/>
          <w:color w:val="FF0000"/>
          <w:sz w:val="22"/>
          <w:szCs w:val="22"/>
          <w:lang w:val="en-GB"/>
        </w:rPr>
        <w:instrText xml:space="preserve"> REF _Ref372301211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17"/>
    </w:p>
    <w:p w:rsidR="00BA64A9" w:rsidRPr="002A3F60" w:rsidRDefault="00BA64A9" w:rsidP="00BA64A9">
      <w:pPr>
        <w:pStyle w:val="Nadpis9"/>
        <w:numPr>
          <w:ilvl w:val="0"/>
          <w:numId w:val="0"/>
        </w:numPr>
      </w:pPr>
      <w:r w:rsidRPr="002A3F60">
        <w:lastRenderedPageBreak/>
        <w:t xml:space="preserve">It </w:t>
      </w:r>
      <w:r w:rsidRPr="00836AD7">
        <w:rPr>
          <w:b/>
        </w:rPr>
        <w:t>shall</w:t>
      </w:r>
      <w:r w:rsidRPr="002A3F60">
        <w:t xml:space="preserve"> be configurable whether a re-</w:t>
      </w:r>
      <w:r w:rsidR="00FB16B2" w:rsidRPr="002A3F60">
        <w:t>initialization</w:t>
      </w:r>
      <w:r w:rsidRPr="002A3F60">
        <w:t xml:space="preserve"> is performed or not and with or without traffic recovery (pending message transactions).</w:t>
      </w:r>
    </w:p>
    <w:p w:rsidR="00BA380B" w:rsidRPr="00BA380B" w:rsidRDefault="00BA380B" w:rsidP="00030187">
      <w:pPr>
        <w:numPr>
          <w:ilvl w:val="0"/>
          <w:numId w:val="26"/>
        </w:numPr>
        <w:spacing w:after="120"/>
        <w:rPr>
          <w:rFonts w:ascii="Arial" w:hAnsi="Arial" w:cs="Arial"/>
          <w:sz w:val="22"/>
          <w:szCs w:val="22"/>
          <w:lang w:val="en-GB"/>
        </w:rPr>
      </w:pPr>
      <w:bookmarkStart w:id="518" w:name="_Ref36927736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_Ref369277365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18"/>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It </w:t>
      </w:r>
      <w:r w:rsidRPr="00E457DF">
        <w:rPr>
          <w:rFonts w:ascii="Arial" w:hAnsi="Arial" w:cs="Arial"/>
          <w:b/>
          <w:sz w:val="22"/>
          <w:szCs w:val="22"/>
          <w:lang w:val="en-GB"/>
        </w:rPr>
        <w:t>shall</w:t>
      </w:r>
      <w:r w:rsidRPr="00E457DF">
        <w:rPr>
          <w:rFonts w:ascii="Arial" w:hAnsi="Arial" w:cs="Arial"/>
          <w:sz w:val="22"/>
          <w:szCs w:val="22"/>
          <w:lang w:val="en-GB"/>
        </w:rPr>
        <w:t xml:space="preserve"> be possible to show the list of messages that are in store for this purpose and also to display the contents.</w:t>
      </w:r>
    </w:p>
    <w:p w:rsidR="00BA380B" w:rsidRPr="00BA380B" w:rsidRDefault="00BA380B" w:rsidP="00030187">
      <w:pPr>
        <w:numPr>
          <w:ilvl w:val="0"/>
          <w:numId w:val="26"/>
        </w:numPr>
        <w:spacing w:after="120"/>
        <w:rPr>
          <w:rFonts w:ascii="Arial" w:hAnsi="Arial" w:cs="Arial"/>
          <w:sz w:val="22"/>
          <w:szCs w:val="22"/>
          <w:lang w:val="en-GB"/>
        </w:rPr>
      </w:pPr>
      <w:bookmarkStart w:id="519" w:name="_Ref36927736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_Ref369277369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19"/>
    </w:p>
    <w:p w:rsidR="000C5C72"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It </w:t>
      </w:r>
      <w:r w:rsidRPr="00E457DF">
        <w:rPr>
          <w:rFonts w:ascii="Arial" w:hAnsi="Arial" w:cs="Arial"/>
          <w:b/>
          <w:sz w:val="22"/>
          <w:szCs w:val="22"/>
          <w:lang w:val="en-GB"/>
        </w:rPr>
        <w:t>shall</w:t>
      </w:r>
      <w:r w:rsidRPr="00E457DF">
        <w:rPr>
          <w:rFonts w:ascii="Arial" w:hAnsi="Arial" w:cs="Arial"/>
          <w:sz w:val="22"/>
          <w:szCs w:val="22"/>
          <w:lang w:val="en-GB"/>
        </w:rPr>
        <w:t xml:space="preserve"> be possible to direct messages from this list to alternate destinations for delivery. </w:t>
      </w:r>
    </w:p>
    <w:p w:rsidR="00AC0D39" w:rsidRPr="00AC0D39" w:rsidRDefault="00AC0D39" w:rsidP="00030187">
      <w:pPr>
        <w:numPr>
          <w:ilvl w:val="0"/>
          <w:numId w:val="26"/>
        </w:numPr>
        <w:spacing w:after="120"/>
        <w:rPr>
          <w:rFonts w:ascii="Arial" w:hAnsi="Arial" w:cs="Arial"/>
          <w:sz w:val="22"/>
          <w:szCs w:val="22"/>
          <w:lang w:val="en-GB"/>
        </w:rPr>
      </w:pPr>
      <w:bookmarkStart w:id="520" w:name="_Ref37012926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_Ref369277279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_Ref370129266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20"/>
    </w:p>
    <w:p w:rsidR="00AC0D39" w:rsidRDefault="00AC0D39" w:rsidP="00AC0D39">
      <w:pPr>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conform </w:t>
      </w:r>
      <w:r w:rsidR="00A13D38">
        <w:rPr>
          <w:rFonts w:ascii="Arial" w:hAnsi="Arial" w:cs="Arial"/>
          <w:sz w:val="22"/>
          <w:szCs w:val="22"/>
          <w:lang w:val="en-GB"/>
        </w:rPr>
        <w:t>with and be able to communicate using</w:t>
      </w:r>
      <w:r>
        <w:rPr>
          <w:rFonts w:ascii="Arial" w:hAnsi="Arial" w:cs="Arial"/>
          <w:sz w:val="22"/>
          <w:szCs w:val="22"/>
          <w:lang w:val="en-GB"/>
        </w:rPr>
        <w:t>:</w:t>
      </w:r>
    </w:p>
    <w:p w:rsidR="00AC0D39" w:rsidRDefault="00AC0D39" w:rsidP="00AC0D39">
      <w:pPr>
        <w:numPr>
          <w:ilvl w:val="0"/>
          <w:numId w:val="10"/>
        </w:numPr>
        <w:jc w:val="both"/>
        <w:rPr>
          <w:rFonts w:ascii="Arial" w:hAnsi="Arial" w:cs="Arial"/>
          <w:sz w:val="22"/>
          <w:szCs w:val="22"/>
          <w:lang w:val="en-GB"/>
        </w:rPr>
      </w:pPr>
      <w:r>
        <w:rPr>
          <w:rFonts w:ascii="Arial" w:hAnsi="Arial" w:cs="Arial"/>
          <w:sz w:val="22"/>
          <w:szCs w:val="22"/>
          <w:lang w:val="en-GB"/>
        </w:rPr>
        <w:t>POP3 defined by RFC 1939, RFC 2449 and RFC 1734</w:t>
      </w:r>
    </w:p>
    <w:p w:rsidR="00AC0D39" w:rsidRDefault="00AC0D39" w:rsidP="00AC0D39">
      <w:pPr>
        <w:numPr>
          <w:ilvl w:val="0"/>
          <w:numId w:val="10"/>
        </w:numPr>
        <w:jc w:val="both"/>
        <w:rPr>
          <w:rFonts w:ascii="Arial" w:hAnsi="Arial" w:cs="Arial"/>
          <w:sz w:val="22"/>
          <w:szCs w:val="22"/>
          <w:lang w:val="en-GB"/>
        </w:rPr>
      </w:pPr>
      <w:r>
        <w:rPr>
          <w:rFonts w:ascii="Arial" w:hAnsi="Arial" w:cs="Arial"/>
          <w:sz w:val="22"/>
          <w:szCs w:val="22"/>
          <w:lang w:val="en-GB"/>
        </w:rPr>
        <w:t>IMAP defined by RFC 3501</w:t>
      </w:r>
    </w:p>
    <w:p w:rsidR="00AC0D39" w:rsidRDefault="00AC0D39" w:rsidP="00AC0D39">
      <w:pPr>
        <w:numPr>
          <w:ilvl w:val="0"/>
          <w:numId w:val="10"/>
        </w:numPr>
        <w:jc w:val="both"/>
        <w:rPr>
          <w:rFonts w:ascii="Arial" w:hAnsi="Arial" w:cs="Arial"/>
          <w:sz w:val="22"/>
          <w:szCs w:val="22"/>
          <w:lang w:val="en-GB"/>
        </w:rPr>
      </w:pPr>
      <w:r>
        <w:rPr>
          <w:rFonts w:ascii="Arial" w:hAnsi="Arial" w:cs="Arial"/>
          <w:sz w:val="22"/>
          <w:szCs w:val="22"/>
          <w:lang w:val="en-GB"/>
        </w:rPr>
        <w:t>SMTP defined by RFC 2821</w:t>
      </w:r>
    </w:p>
    <w:p w:rsidR="00AC0D39" w:rsidRDefault="00AC0D39" w:rsidP="00AC0D39">
      <w:pPr>
        <w:ind w:left="360"/>
        <w:jc w:val="both"/>
        <w:rPr>
          <w:rFonts w:ascii="Arial" w:hAnsi="Arial" w:cs="Arial"/>
          <w:sz w:val="22"/>
          <w:szCs w:val="22"/>
          <w:lang w:val="en-GB"/>
        </w:rPr>
      </w:pPr>
      <w:proofErr w:type="gramStart"/>
      <w:r>
        <w:rPr>
          <w:rFonts w:ascii="Arial" w:hAnsi="Arial" w:cs="Arial"/>
          <w:sz w:val="22"/>
          <w:szCs w:val="22"/>
          <w:lang w:val="en-GB"/>
        </w:rPr>
        <w:t>and</w:t>
      </w:r>
      <w:proofErr w:type="gramEnd"/>
      <w:r>
        <w:rPr>
          <w:rFonts w:ascii="Arial" w:hAnsi="Arial" w:cs="Arial"/>
          <w:sz w:val="22"/>
          <w:szCs w:val="22"/>
          <w:lang w:val="en-GB"/>
        </w:rPr>
        <w:t xml:space="preserve"> its SSL versions</w:t>
      </w:r>
    </w:p>
    <w:p w:rsidR="00AC0D39" w:rsidRDefault="00AC0D39" w:rsidP="00AC0D39">
      <w:pPr>
        <w:numPr>
          <w:ilvl w:val="0"/>
          <w:numId w:val="10"/>
        </w:numPr>
        <w:jc w:val="both"/>
        <w:rPr>
          <w:rFonts w:ascii="Arial" w:hAnsi="Arial" w:cs="Arial"/>
          <w:sz w:val="22"/>
          <w:szCs w:val="22"/>
          <w:lang w:val="en-GB"/>
        </w:rPr>
      </w:pPr>
      <w:r>
        <w:rPr>
          <w:rFonts w:ascii="Arial" w:hAnsi="Arial" w:cs="Arial"/>
          <w:sz w:val="22"/>
          <w:szCs w:val="22"/>
          <w:lang w:val="en-GB"/>
        </w:rPr>
        <w:t>POP3s  defined by RFC 2595</w:t>
      </w:r>
    </w:p>
    <w:p w:rsidR="00AC0D39" w:rsidRDefault="00AC0D39" w:rsidP="00AC0D39">
      <w:pPr>
        <w:numPr>
          <w:ilvl w:val="0"/>
          <w:numId w:val="10"/>
        </w:numPr>
        <w:jc w:val="both"/>
        <w:rPr>
          <w:rFonts w:ascii="Arial" w:hAnsi="Arial" w:cs="Arial"/>
          <w:sz w:val="22"/>
          <w:szCs w:val="22"/>
          <w:lang w:val="en-GB"/>
        </w:rPr>
      </w:pPr>
      <w:r>
        <w:rPr>
          <w:rFonts w:ascii="Arial" w:hAnsi="Arial" w:cs="Arial"/>
          <w:sz w:val="22"/>
          <w:szCs w:val="22"/>
          <w:lang w:val="en-GB"/>
        </w:rPr>
        <w:t>IMAPs defined by RFC 2595</w:t>
      </w:r>
    </w:p>
    <w:p w:rsidR="00AC0D39" w:rsidRPr="00E457DF" w:rsidRDefault="00AC0D39" w:rsidP="00AC0D39">
      <w:pPr>
        <w:numPr>
          <w:ilvl w:val="0"/>
          <w:numId w:val="10"/>
        </w:numPr>
        <w:jc w:val="both"/>
        <w:rPr>
          <w:rFonts w:ascii="Arial" w:hAnsi="Arial" w:cs="Arial"/>
          <w:sz w:val="22"/>
          <w:szCs w:val="22"/>
          <w:lang w:val="en-GB"/>
        </w:rPr>
      </w:pPr>
      <w:r>
        <w:rPr>
          <w:rFonts w:ascii="Arial" w:hAnsi="Arial" w:cs="Arial"/>
          <w:sz w:val="22"/>
          <w:szCs w:val="22"/>
          <w:lang w:val="en-GB"/>
        </w:rPr>
        <w:t>SMTPs defined by RFC 3207</w:t>
      </w:r>
    </w:p>
    <w:p w:rsidR="00AC0D39" w:rsidRPr="00E457DF" w:rsidRDefault="00AC0D39" w:rsidP="00BA380B">
      <w:pPr>
        <w:spacing w:after="120"/>
        <w:rPr>
          <w:rFonts w:ascii="Arial" w:hAnsi="Arial" w:cs="Arial"/>
          <w:sz w:val="22"/>
          <w:szCs w:val="22"/>
          <w:lang w:val="en-GB"/>
        </w:rPr>
      </w:pPr>
    </w:p>
    <w:p w:rsidR="00083B93" w:rsidRPr="00C762E6" w:rsidRDefault="00083B93" w:rsidP="00E457DF">
      <w:pPr>
        <w:pStyle w:val="Nadpis4"/>
        <w:rPr>
          <w:lang w:val="en-GB"/>
        </w:rPr>
      </w:pPr>
      <w:bookmarkStart w:id="521" w:name="_Ref369277375"/>
      <w:r w:rsidRPr="00C762E6">
        <w:rPr>
          <w:lang w:val="en-GB"/>
        </w:rPr>
        <w:t xml:space="preserve">ADQ </w:t>
      </w:r>
      <w:r w:rsidR="00227EF7" w:rsidRPr="00C762E6">
        <w:t>regulation</w:t>
      </w:r>
      <w:r w:rsidR="00227EF7" w:rsidRPr="00C762E6">
        <w:rPr>
          <w:lang w:val="en-GB"/>
        </w:rPr>
        <w:t xml:space="preserve"> </w:t>
      </w:r>
      <w:bookmarkEnd w:id="521"/>
    </w:p>
    <w:p w:rsidR="00083B93" w:rsidRPr="00E457DF" w:rsidRDefault="00411750" w:rsidP="00083B93">
      <w:pPr>
        <w:pStyle w:val="Default"/>
        <w:rPr>
          <w:rFonts w:ascii="Arial" w:hAnsi="Arial" w:cs="Arial"/>
          <w:bCs/>
          <w:sz w:val="22"/>
          <w:szCs w:val="22"/>
          <w:lang w:val="en-GB"/>
        </w:rPr>
      </w:pPr>
      <w:r w:rsidRPr="00E457DF">
        <w:rPr>
          <w:rFonts w:ascii="Arial" w:hAnsi="Arial" w:cs="Arial"/>
          <w:sz w:val="22"/>
          <w:szCs w:val="22"/>
          <w:lang w:val="en-GB"/>
        </w:rPr>
        <w:t xml:space="preserve">In 2010 there was </w:t>
      </w:r>
      <w:r w:rsidR="00083B93" w:rsidRPr="00E457DF">
        <w:rPr>
          <w:rFonts w:ascii="Arial" w:hAnsi="Arial" w:cs="Arial"/>
          <w:sz w:val="22"/>
          <w:szCs w:val="22"/>
          <w:lang w:val="en-GB"/>
        </w:rPr>
        <w:t xml:space="preserve">introduced commission regulation (EU) No. 73/2010 </w:t>
      </w:r>
      <w:r w:rsidR="00083B93" w:rsidRPr="00E457DF">
        <w:rPr>
          <w:rFonts w:ascii="Arial" w:hAnsi="Arial" w:cs="Arial"/>
          <w:bCs/>
          <w:sz w:val="22"/>
          <w:szCs w:val="22"/>
          <w:lang w:val="en-GB"/>
        </w:rPr>
        <w:t xml:space="preserve">laying down requirements on the quality of aeronautical data and aeronautical information for the single European sky </w:t>
      </w:r>
      <w:r w:rsidR="00940635">
        <w:rPr>
          <w:rFonts w:ascii="Arial" w:hAnsi="Arial" w:cs="Arial"/>
          <w:bCs/>
          <w:sz w:val="22"/>
          <w:szCs w:val="22"/>
          <w:lang w:val="en-GB"/>
        </w:rPr>
        <w:fldChar w:fldCharType="begin"/>
      </w:r>
      <w:r w:rsidR="00EE0B5E">
        <w:rPr>
          <w:rFonts w:ascii="Arial" w:hAnsi="Arial" w:cs="Arial"/>
          <w:bCs/>
          <w:sz w:val="22"/>
          <w:szCs w:val="22"/>
          <w:lang w:val="en-GB"/>
        </w:rPr>
        <w:instrText xml:space="preserve"> REF _Ref368898626 \r \h </w:instrText>
      </w:r>
      <w:r w:rsidR="00940635">
        <w:rPr>
          <w:rFonts w:ascii="Arial" w:hAnsi="Arial" w:cs="Arial"/>
          <w:bCs/>
          <w:sz w:val="22"/>
          <w:szCs w:val="22"/>
          <w:lang w:val="en-GB"/>
        </w:rPr>
      </w:r>
      <w:r w:rsidR="00940635">
        <w:rPr>
          <w:rFonts w:ascii="Arial" w:hAnsi="Arial" w:cs="Arial"/>
          <w:bCs/>
          <w:sz w:val="22"/>
          <w:szCs w:val="22"/>
          <w:lang w:val="en-GB"/>
        </w:rPr>
        <w:fldChar w:fldCharType="separate"/>
      </w:r>
      <w:r w:rsidR="00AD75D2">
        <w:rPr>
          <w:rFonts w:ascii="Arial" w:hAnsi="Arial" w:cs="Arial"/>
          <w:bCs/>
          <w:sz w:val="22"/>
          <w:szCs w:val="22"/>
          <w:lang w:val="en-GB"/>
        </w:rPr>
        <w:t>[13]</w:t>
      </w:r>
      <w:r w:rsidR="00940635">
        <w:rPr>
          <w:rFonts w:ascii="Arial" w:hAnsi="Arial" w:cs="Arial"/>
          <w:bCs/>
          <w:sz w:val="22"/>
          <w:szCs w:val="22"/>
          <w:lang w:val="en-GB"/>
        </w:rPr>
        <w:fldChar w:fldCharType="end"/>
      </w:r>
      <w:r w:rsidR="00692765" w:rsidRPr="00E457DF">
        <w:rPr>
          <w:rFonts w:ascii="Arial" w:hAnsi="Arial" w:cs="Arial"/>
          <w:bCs/>
          <w:sz w:val="22"/>
          <w:szCs w:val="22"/>
          <w:lang w:val="en-GB"/>
        </w:rPr>
        <w:t xml:space="preserve"> </w:t>
      </w:r>
      <w:r w:rsidR="00083B93" w:rsidRPr="00E457DF">
        <w:rPr>
          <w:rFonts w:ascii="Arial" w:hAnsi="Arial" w:cs="Arial"/>
          <w:bCs/>
          <w:sz w:val="22"/>
          <w:szCs w:val="22"/>
          <w:lang w:val="en-GB"/>
        </w:rPr>
        <w:t xml:space="preserve">– known as ADQ regulation. </w:t>
      </w:r>
      <w:r w:rsidR="00692765" w:rsidRPr="00E457DF">
        <w:rPr>
          <w:rFonts w:ascii="Arial" w:hAnsi="Arial" w:cs="Arial"/>
          <w:bCs/>
          <w:sz w:val="22"/>
          <w:szCs w:val="22"/>
          <w:lang w:val="en-GB"/>
        </w:rPr>
        <w:t>System will be used, among others, for transmission of messages that are part of Integrated Aeronautical Information Package (hereinafter IAIP) (for example NOTAM, SNOWTAM, PIB in text format, etc.)</w:t>
      </w:r>
      <w:r w:rsidRPr="00E457DF">
        <w:rPr>
          <w:rFonts w:ascii="Arial" w:hAnsi="Arial" w:cs="Arial"/>
          <w:bCs/>
          <w:sz w:val="22"/>
          <w:szCs w:val="22"/>
          <w:lang w:val="en-GB"/>
        </w:rPr>
        <w:t>. IAIP is controlled by the aforementioned regulation No. 73/2010.</w:t>
      </w:r>
    </w:p>
    <w:p w:rsidR="00083B93" w:rsidRPr="00E457DF" w:rsidRDefault="00083B93" w:rsidP="00083B93">
      <w:pPr>
        <w:spacing w:after="120"/>
        <w:rPr>
          <w:rFonts w:ascii="Arial" w:hAnsi="Arial" w:cs="Arial"/>
          <w:sz w:val="22"/>
          <w:szCs w:val="22"/>
          <w:lang w:val="en-GB"/>
        </w:rPr>
      </w:pPr>
    </w:p>
    <w:p w:rsidR="00BA380B" w:rsidRPr="00BA380B" w:rsidRDefault="00BA380B" w:rsidP="00030187">
      <w:pPr>
        <w:numPr>
          <w:ilvl w:val="0"/>
          <w:numId w:val="94"/>
        </w:numPr>
        <w:spacing w:after="120"/>
        <w:rPr>
          <w:rFonts w:ascii="Arial" w:hAnsi="Arial" w:cs="Arial"/>
          <w:sz w:val="22"/>
          <w:szCs w:val="22"/>
          <w:lang w:val="en-GB"/>
        </w:rPr>
      </w:pPr>
      <w:bookmarkStart w:id="522" w:name="_Ref36927738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_Ref369277375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4.2.7.1</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22"/>
    </w:p>
    <w:p w:rsidR="00083B93" w:rsidRPr="00E457DF" w:rsidRDefault="00083B93" w:rsidP="00BA380B">
      <w:pPr>
        <w:spacing w:after="120"/>
        <w:rPr>
          <w:rFonts w:ascii="Arial" w:hAnsi="Arial" w:cs="Arial"/>
          <w:sz w:val="22"/>
          <w:szCs w:val="22"/>
          <w:lang w:val="en-GB"/>
        </w:rPr>
      </w:pPr>
      <w:r w:rsidRPr="00E457DF">
        <w:rPr>
          <w:rFonts w:ascii="Arial" w:hAnsi="Arial" w:cs="Arial"/>
          <w:sz w:val="22"/>
          <w:szCs w:val="22"/>
          <w:lang w:val="en-GB"/>
        </w:rPr>
        <w:t xml:space="preserve">System </w:t>
      </w:r>
      <w:r w:rsidRPr="00E457DF">
        <w:rPr>
          <w:rFonts w:ascii="Arial" w:hAnsi="Arial" w:cs="Arial"/>
          <w:b/>
          <w:sz w:val="22"/>
          <w:szCs w:val="22"/>
          <w:lang w:val="en-GB"/>
        </w:rPr>
        <w:t>shall</w:t>
      </w:r>
      <w:r w:rsidRPr="00E457DF">
        <w:rPr>
          <w:rFonts w:ascii="Arial" w:hAnsi="Arial" w:cs="Arial"/>
          <w:sz w:val="22"/>
          <w:szCs w:val="22"/>
          <w:lang w:val="en-GB"/>
        </w:rPr>
        <w:t xml:space="preserve"> be compliant </w:t>
      </w:r>
      <w:r w:rsidR="00411750" w:rsidRPr="00E457DF">
        <w:rPr>
          <w:rFonts w:ascii="Arial" w:hAnsi="Arial" w:cs="Arial"/>
          <w:sz w:val="22"/>
          <w:szCs w:val="22"/>
          <w:lang w:val="en-GB"/>
        </w:rPr>
        <w:t xml:space="preserve">and in accordance </w:t>
      </w:r>
      <w:r w:rsidRPr="00E457DF">
        <w:rPr>
          <w:rFonts w:ascii="Arial" w:hAnsi="Arial" w:cs="Arial"/>
          <w:sz w:val="22"/>
          <w:szCs w:val="22"/>
          <w:lang w:val="en-GB"/>
        </w:rPr>
        <w:t xml:space="preserve">with </w:t>
      </w:r>
      <w:r w:rsidR="00411750" w:rsidRPr="00E457DF">
        <w:rPr>
          <w:rFonts w:ascii="Arial" w:hAnsi="Arial" w:cs="Arial"/>
          <w:sz w:val="22"/>
          <w:szCs w:val="22"/>
          <w:lang w:val="en-GB"/>
        </w:rPr>
        <w:t xml:space="preserve">the </w:t>
      </w:r>
      <w:r w:rsidRPr="00E457DF">
        <w:rPr>
          <w:rFonts w:ascii="Arial" w:hAnsi="Arial" w:cs="Arial"/>
          <w:sz w:val="22"/>
          <w:szCs w:val="22"/>
          <w:lang w:val="en-GB"/>
        </w:rPr>
        <w:t xml:space="preserve">commission regulation (EU) No. 73/2010 </w:t>
      </w:r>
      <w:r w:rsidR="00940635">
        <w:rPr>
          <w:rFonts w:ascii="Arial" w:hAnsi="Arial" w:cs="Arial"/>
          <w:sz w:val="22"/>
          <w:szCs w:val="22"/>
          <w:lang w:val="en-GB"/>
        </w:rPr>
        <w:fldChar w:fldCharType="begin"/>
      </w:r>
      <w:r w:rsidR="00EE0B5E">
        <w:rPr>
          <w:rFonts w:ascii="Arial" w:hAnsi="Arial" w:cs="Arial"/>
          <w:sz w:val="22"/>
          <w:szCs w:val="22"/>
          <w:lang w:val="en-GB"/>
        </w:rPr>
        <w:instrText xml:space="preserve"> REF _Ref368898626 \r \h </w:instrText>
      </w:r>
      <w:r w:rsidR="00940635">
        <w:rPr>
          <w:rFonts w:ascii="Arial" w:hAnsi="Arial" w:cs="Arial"/>
          <w:sz w:val="22"/>
          <w:szCs w:val="22"/>
          <w:lang w:val="en-GB"/>
        </w:rPr>
      </w:r>
      <w:r w:rsidR="00940635">
        <w:rPr>
          <w:rFonts w:ascii="Arial" w:hAnsi="Arial" w:cs="Arial"/>
          <w:sz w:val="22"/>
          <w:szCs w:val="22"/>
          <w:lang w:val="en-GB"/>
        </w:rPr>
        <w:fldChar w:fldCharType="separate"/>
      </w:r>
      <w:r w:rsidR="00AD75D2">
        <w:rPr>
          <w:rFonts w:ascii="Arial" w:hAnsi="Arial" w:cs="Arial"/>
          <w:sz w:val="22"/>
          <w:szCs w:val="22"/>
          <w:lang w:val="en-GB"/>
        </w:rPr>
        <w:t>[13]</w:t>
      </w:r>
      <w:r w:rsidR="00940635">
        <w:rPr>
          <w:rFonts w:ascii="Arial" w:hAnsi="Arial" w:cs="Arial"/>
          <w:sz w:val="22"/>
          <w:szCs w:val="22"/>
          <w:lang w:val="en-GB"/>
        </w:rPr>
        <w:fldChar w:fldCharType="end"/>
      </w:r>
    </w:p>
    <w:p w:rsidR="000C5C72" w:rsidRPr="00E457DF" w:rsidRDefault="000C5C72" w:rsidP="00E457DF">
      <w:pPr>
        <w:pStyle w:val="Nadpis3"/>
        <w:rPr>
          <w:lang w:val="en-GB"/>
        </w:rPr>
      </w:pPr>
      <w:bookmarkStart w:id="523" w:name="_Ref369277387"/>
      <w:bookmarkStart w:id="524" w:name="_Toc377979022"/>
      <w:r w:rsidRPr="00E457DF">
        <w:rPr>
          <w:lang w:val="en-GB"/>
        </w:rPr>
        <w:t xml:space="preserve">Message </w:t>
      </w:r>
      <w:r w:rsidRPr="00E457DF">
        <w:t>correction</w:t>
      </w:r>
      <w:bookmarkEnd w:id="514"/>
      <w:bookmarkEnd w:id="515"/>
      <w:bookmarkEnd w:id="523"/>
      <w:bookmarkEnd w:id="524"/>
    </w:p>
    <w:p w:rsidR="000C5C72" w:rsidRPr="00E457DF" w:rsidRDefault="000C5C72" w:rsidP="00E457DF">
      <w:pPr>
        <w:pStyle w:val="Nadpis4"/>
        <w:rPr>
          <w:lang w:val="en-GB"/>
        </w:rPr>
      </w:pPr>
      <w:r w:rsidRPr="00E457DF">
        <w:rPr>
          <w:lang w:val="en-GB"/>
        </w:rPr>
        <w:t xml:space="preserve">AFTN </w:t>
      </w:r>
      <w:r w:rsidRPr="00E457DF">
        <w:t>Messages</w:t>
      </w:r>
    </w:p>
    <w:p w:rsidR="00BA380B" w:rsidRPr="00BA380B" w:rsidRDefault="00BA380B" w:rsidP="00030187">
      <w:pPr>
        <w:numPr>
          <w:ilvl w:val="0"/>
          <w:numId w:val="27"/>
        </w:numPr>
        <w:spacing w:after="120"/>
        <w:rPr>
          <w:rFonts w:ascii="Arial" w:hAnsi="Arial" w:cs="Arial"/>
          <w:sz w:val="22"/>
          <w:szCs w:val="22"/>
          <w:lang w:val="en-GB"/>
        </w:rPr>
      </w:pPr>
      <w:bookmarkStart w:id="525" w:name="_Ref36927742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_Ref369277421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25"/>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AFTN messages originating from national subscribers </w:t>
      </w:r>
      <w:r w:rsidRPr="00E457DF">
        <w:rPr>
          <w:rFonts w:ascii="Arial" w:hAnsi="Arial" w:cs="Arial"/>
          <w:b/>
          <w:sz w:val="22"/>
          <w:szCs w:val="22"/>
          <w:lang w:val="en-GB"/>
        </w:rPr>
        <w:t>shall</w:t>
      </w:r>
      <w:r w:rsidRPr="00E457DF">
        <w:rPr>
          <w:rFonts w:ascii="Arial" w:hAnsi="Arial" w:cs="Arial"/>
          <w:sz w:val="22"/>
          <w:szCs w:val="22"/>
          <w:lang w:val="en-GB"/>
        </w:rPr>
        <w:t xml:space="preserve"> be checked for correct AFTN format before their conversion to </w:t>
      </w:r>
      <w:r w:rsidR="00EF7B29" w:rsidRPr="00E457DF">
        <w:rPr>
          <w:rFonts w:ascii="Arial" w:hAnsi="Arial" w:cs="Arial"/>
          <w:sz w:val="22"/>
          <w:szCs w:val="22"/>
          <w:lang w:val="en-GB"/>
        </w:rPr>
        <w:t xml:space="preserve">AMHS </w:t>
      </w:r>
      <w:r w:rsidRPr="00E457DF">
        <w:rPr>
          <w:rFonts w:ascii="Arial" w:hAnsi="Arial" w:cs="Arial"/>
          <w:sz w:val="22"/>
          <w:szCs w:val="22"/>
          <w:lang w:val="en-GB"/>
        </w:rPr>
        <w:t xml:space="preserve">messages or before transmission to national terminals or systems. </w:t>
      </w:r>
    </w:p>
    <w:p w:rsidR="00BA380B" w:rsidRPr="00BA380B" w:rsidRDefault="00BA380B" w:rsidP="00030187">
      <w:pPr>
        <w:numPr>
          <w:ilvl w:val="0"/>
          <w:numId w:val="27"/>
        </w:numPr>
        <w:spacing w:after="120"/>
        <w:rPr>
          <w:rFonts w:ascii="Arial" w:hAnsi="Arial" w:cs="Arial"/>
          <w:sz w:val="22"/>
          <w:szCs w:val="22"/>
          <w:lang w:val="en-GB"/>
        </w:rPr>
      </w:pPr>
      <w:bookmarkStart w:id="526" w:name="_Ref36927742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26"/>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AFTN messages received through the </w:t>
      </w:r>
      <w:r w:rsidR="00EF7B29" w:rsidRPr="00E457DF">
        <w:rPr>
          <w:rFonts w:ascii="Arial" w:hAnsi="Arial" w:cs="Arial"/>
          <w:sz w:val="22"/>
          <w:szCs w:val="22"/>
          <w:lang w:val="en-GB"/>
        </w:rPr>
        <w:t xml:space="preserve">AMHS </w:t>
      </w:r>
      <w:r w:rsidRPr="00E457DF">
        <w:rPr>
          <w:rFonts w:ascii="Arial" w:hAnsi="Arial" w:cs="Arial"/>
          <w:sz w:val="22"/>
          <w:szCs w:val="22"/>
          <w:lang w:val="en-GB"/>
        </w:rPr>
        <w:t xml:space="preserve">network </w:t>
      </w:r>
      <w:r w:rsidRPr="00E457DF">
        <w:rPr>
          <w:rFonts w:ascii="Arial" w:hAnsi="Arial" w:cs="Arial"/>
          <w:b/>
          <w:sz w:val="22"/>
          <w:szCs w:val="22"/>
          <w:lang w:val="en-GB"/>
        </w:rPr>
        <w:t>shall</w:t>
      </w:r>
      <w:r w:rsidRPr="00E457DF">
        <w:rPr>
          <w:rFonts w:ascii="Arial" w:hAnsi="Arial" w:cs="Arial"/>
          <w:sz w:val="22"/>
          <w:szCs w:val="22"/>
          <w:lang w:val="en-GB"/>
        </w:rPr>
        <w:t xml:space="preserve"> be checked for correct format before further national distribution. </w:t>
      </w:r>
    </w:p>
    <w:p w:rsidR="00BA380B" w:rsidRPr="00BA380B" w:rsidRDefault="00BA380B" w:rsidP="00030187">
      <w:pPr>
        <w:numPr>
          <w:ilvl w:val="0"/>
          <w:numId w:val="27"/>
        </w:numPr>
        <w:spacing w:after="120"/>
        <w:rPr>
          <w:rFonts w:ascii="Arial" w:hAnsi="Arial" w:cs="Arial"/>
          <w:sz w:val="22"/>
          <w:szCs w:val="22"/>
          <w:lang w:val="en-GB"/>
        </w:rPr>
      </w:pPr>
      <w:bookmarkStart w:id="527" w:name="_Ref36927743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_Ref369277430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27"/>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In both cases AFTN messages not being correct </w:t>
      </w:r>
      <w:r w:rsidRPr="00E457DF">
        <w:rPr>
          <w:rFonts w:ascii="Arial" w:hAnsi="Arial" w:cs="Arial"/>
          <w:b/>
          <w:sz w:val="22"/>
          <w:szCs w:val="22"/>
          <w:lang w:val="en-GB"/>
        </w:rPr>
        <w:t>shall</w:t>
      </w:r>
      <w:r w:rsidRPr="00E457DF">
        <w:rPr>
          <w:rFonts w:ascii="Arial" w:hAnsi="Arial" w:cs="Arial"/>
          <w:sz w:val="22"/>
          <w:szCs w:val="22"/>
          <w:lang w:val="en-GB"/>
        </w:rPr>
        <w:t xml:space="preserve"> be delivered to the operator’s positions for correction, with an indication of the message identification characteristics and of the shortcomings detected. </w:t>
      </w:r>
    </w:p>
    <w:p w:rsidR="00BA380B" w:rsidRPr="00BA380B" w:rsidRDefault="00BA380B" w:rsidP="00030187">
      <w:pPr>
        <w:numPr>
          <w:ilvl w:val="0"/>
          <w:numId w:val="27"/>
        </w:numPr>
        <w:spacing w:after="120"/>
        <w:rPr>
          <w:rFonts w:ascii="Arial" w:hAnsi="Arial" w:cs="Arial"/>
          <w:sz w:val="22"/>
          <w:szCs w:val="22"/>
          <w:lang w:val="en-GB"/>
        </w:rPr>
      </w:pPr>
      <w:bookmarkStart w:id="528" w:name="_Ref36927743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_Ref369277433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28"/>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operator </w:t>
      </w:r>
      <w:r w:rsidRPr="00E457DF">
        <w:rPr>
          <w:rFonts w:ascii="Arial" w:hAnsi="Arial" w:cs="Arial"/>
          <w:b/>
          <w:sz w:val="22"/>
          <w:szCs w:val="22"/>
          <w:lang w:val="en-GB"/>
        </w:rPr>
        <w:t>shall</w:t>
      </w:r>
      <w:r w:rsidRPr="00E457DF">
        <w:rPr>
          <w:rFonts w:ascii="Arial" w:hAnsi="Arial" w:cs="Arial"/>
          <w:sz w:val="22"/>
          <w:szCs w:val="22"/>
          <w:lang w:val="en-GB"/>
        </w:rPr>
        <w:t xml:space="preserve"> be able to correct the message and initiate further transmission or to request repetition of the message from either the originator or the previous relay station. </w:t>
      </w:r>
    </w:p>
    <w:p w:rsidR="00BA380B" w:rsidRPr="00BA380B" w:rsidRDefault="00BA380B" w:rsidP="00030187">
      <w:pPr>
        <w:numPr>
          <w:ilvl w:val="0"/>
          <w:numId w:val="27"/>
        </w:numPr>
        <w:spacing w:after="120"/>
        <w:rPr>
          <w:rFonts w:ascii="Arial" w:hAnsi="Arial" w:cs="Arial"/>
          <w:sz w:val="22"/>
          <w:szCs w:val="22"/>
          <w:lang w:val="en-GB"/>
        </w:rPr>
      </w:pPr>
      <w:bookmarkStart w:id="529" w:name="_Ref369277436"/>
      <w:r w:rsidRPr="0041079F">
        <w:rPr>
          <w:rFonts w:ascii="Arial" w:hAnsi="Arial" w:cs="Arial"/>
          <w:b/>
          <w:i/>
          <w:color w:val="FF0000"/>
          <w:sz w:val="22"/>
          <w:szCs w:val="22"/>
          <w:lang w:val="en-GB"/>
        </w:rPr>
        <w:lastRenderedPageBreak/>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29"/>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It </w:t>
      </w:r>
      <w:r w:rsidRPr="00E457DF">
        <w:rPr>
          <w:rFonts w:ascii="Arial" w:hAnsi="Arial" w:cs="Arial"/>
          <w:b/>
          <w:sz w:val="22"/>
          <w:szCs w:val="22"/>
          <w:lang w:val="en-GB"/>
        </w:rPr>
        <w:t>shall</w:t>
      </w:r>
      <w:r w:rsidRPr="00E457DF">
        <w:rPr>
          <w:rFonts w:ascii="Arial" w:hAnsi="Arial" w:cs="Arial"/>
          <w:sz w:val="22"/>
          <w:szCs w:val="22"/>
          <w:lang w:val="en-GB"/>
        </w:rPr>
        <w:t xml:space="preserve"> be possible to display the message in the complete AFTN format including "invisible characters". </w:t>
      </w:r>
    </w:p>
    <w:p w:rsidR="00BA380B" w:rsidRPr="00BA380B" w:rsidRDefault="00BA380B" w:rsidP="00030187">
      <w:pPr>
        <w:numPr>
          <w:ilvl w:val="0"/>
          <w:numId w:val="27"/>
        </w:numPr>
        <w:spacing w:after="120"/>
        <w:rPr>
          <w:rFonts w:ascii="Arial" w:hAnsi="Arial" w:cs="Arial"/>
          <w:sz w:val="22"/>
          <w:szCs w:val="22"/>
          <w:lang w:val="en-GB"/>
        </w:rPr>
      </w:pPr>
      <w:bookmarkStart w:id="530" w:name="_Ref36927744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_Ref369277440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30"/>
    </w:p>
    <w:p w:rsidR="000C5C72"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It </w:t>
      </w:r>
      <w:r w:rsidRPr="00E457DF">
        <w:rPr>
          <w:rFonts w:ascii="Arial" w:hAnsi="Arial" w:cs="Arial"/>
          <w:b/>
          <w:sz w:val="22"/>
          <w:szCs w:val="22"/>
          <w:lang w:val="en-GB"/>
        </w:rPr>
        <w:t>shall</w:t>
      </w:r>
      <w:r w:rsidRPr="00E457DF">
        <w:rPr>
          <w:rFonts w:ascii="Arial" w:hAnsi="Arial" w:cs="Arial"/>
          <w:sz w:val="22"/>
          <w:szCs w:val="22"/>
          <w:lang w:val="en-GB"/>
        </w:rPr>
        <w:t xml:space="preserve"> be possible to </w:t>
      </w:r>
      <w:r w:rsidR="00CA6BE1" w:rsidRPr="00E457DF">
        <w:rPr>
          <w:rFonts w:ascii="Arial" w:hAnsi="Arial" w:cs="Arial"/>
          <w:sz w:val="22"/>
          <w:szCs w:val="22"/>
          <w:lang w:val="en-GB"/>
        </w:rPr>
        <w:t>drop</w:t>
      </w:r>
      <w:r w:rsidRPr="00E457DF">
        <w:rPr>
          <w:rFonts w:ascii="Arial" w:hAnsi="Arial" w:cs="Arial"/>
          <w:sz w:val="22"/>
          <w:szCs w:val="22"/>
          <w:lang w:val="en-GB"/>
        </w:rPr>
        <w:t xml:space="preserve"> the message. </w:t>
      </w:r>
    </w:p>
    <w:p w:rsidR="00BA380B" w:rsidRPr="00BA380B" w:rsidRDefault="00BA380B" w:rsidP="00030187">
      <w:pPr>
        <w:numPr>
          <w:ilvl w:val="0"/>
          <w:numId w:val="27"/>
        </w:numPr>
        <w:spacing w:after="120"/>
        <w:rPr>
          <w:rFonts w:ascii="Arial" w:hAnsi="Arial" w:cs="Arial"/>
          <w:sz w:val="22"/>
          <w:szCs w:val="22"/>
          <w:lang w:val="en-GB"/>
        </w:rPr>
      </w:pPr>
      <w:bookmarkStart w:id="531" w:name="_Ref36927744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_Ref369277444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31"/>
    </w:p>
    <w:p w:rsidR="00862255" w:rsidRPr="00E457DF" w:rsidRDefault="00862255"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distribute messages using one routing indicator to many subscribers. </w:t>
      </w:r>
    </w:p>
    <w:p w:rsidR="00BA380B" w:rsidRPr="00BA380B" w:rsidRDefault="00BA380B" w:rsidP="00030187">
      <w:pPr>
        <w:numPr>
          <w:ilvl w:val="0"/>
          <w:numId w:val="27"/>
        </w:numPr>
        <w:spacing w:after="120"/>
        <w:rPr>
          <w:rFonts w:ascii="Arial" w:hAnsi="Arial" w:cs="Arial"/>
          <w:sz w:val="22"/>
          <w:szCs w:val="22"/>
          <w:lang w:val="en-GB"/>
        </w:rPr>
      </w:pPr>
      <w:bookmarkStart w:id="532" w:name="_Ref36927745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_Ref369277450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32"/>
    </w:p>
    <w:p w:rsidR="00862255" w:rsidRPr="00E457DF" w:rsidRDefault="00862255" w:rsidP="00BA380B">
      <w:pPr>
        <w:spacing w:after="120"/>
        <w:rPr>
          <w:rFonts w:ascii="Arial" w:hAnsi="Arial" w:cs="Arial"/>
          <w:sz w:val="22"/>
          <w:szCs w:val="22"/>
          <w:lang w:val="en-GB"/>
        </w:rPr>
      </w:pPr>
      <w:r w:rsidRPr="00E457DF">
        <w:rPr>
          <w:rFonts w:ascii="Arial" w:hAnsi="Arial" w:cs="Arial"/>
          <w:sz w:val="22"/>
          <w:szCs w:val="22"/>
          <w:lang w:val="en-GB"/>
        </w:rPr>
        <w:t xml:space="preserve">Collective routing indicator is an AFTN address which leads to a multiple transmission of the message to different AFTN addresses. The system </w:t>
      </w:r>
      <w:r w:rsidRPr="00E457DF">
        <w:rPr>
          <w:rFonts w:ascii="Arial" w:hAnsi="Arial" w:cs="Arial"/>
          <w:b/>
          <w:sz w:val="22"/>
          <w:szCs w:val="22"/>
          <w:lang w:val="en-GB"/>
        </w:rPr>
        <w:t>shall</w:t>
      </w:r>
      <w:r w:rsidR="00C762E6">
        <w:rPr>
          <w:rFonts w:ascii="Arial" w:hAnsi="Arial" w:cs="Arial"/>
          <w:sz w:val="22"/>
          <w:szCs w:val="22"/>
          <w:lang w:val="en-GB"/>
        </w:rPr>
        <w:t xml:space="preserve"> be able to handle 5</w:t>
      </w:r>
      <w:r w:rsidRPr="00E457DF">
        <w:rPr>
          <w:rFonts w:ascii="Arial" w:hAnsi="Arial" w:cs="Arial"/>
          <w:sz w:val="22"/>
          <w:szCs w:val="22"/>
          <w:lang w:val="en-GB"/>
        </w:rPr>
        <w:t xml:space="preserve">00 </w:t>
      </w:r>
      <w:r w:rsidR="00C762E6">
        <w:rPr>
          <w:rFonts w:ascii="Arial" w:hAnsi="Arial" w:cs="Arial"/>
          <w:sz w:val="22"/>
          <w:szCs w:val="22"/>
          <w:lang w:val="en-GB"/>
        </w:rPr>
        <w:t xml:space="preserve">and/or more </w:t>
      </w:r>
      <w:r w:rsidRPr="00E457DF">
        <w:rPr>
          <w:rFonts w:ascii="Arial" w:hAnsi="Arial" w:cs="Arial"/>
          <w:sz w:val="22"/>
          <w:szCs w:val="22"/>
          <w:lang w:val="en-GB"/>
        </w:rPr>
        <w:t>(</w:t>
      </w:r>
      <w:r w:rsidR="00C762E6">
        <w:rPr>
          <w:rFonts w:ascii="Arial" w:hAnsi="Arial" w:cs="Arial"/>
          <w:sz w:val="22"/>
          <w:szCs w:val="22"/>
          <w:lang w:val="en-GB"/>
        </w:rPr>
        <w:t>five hundred and more</w:t>
      </w:r>
      <w:r w:rsidRPr="00E457DF">
        <w:rPr>
          <w:rFonts w:ascii="Arial" w:hAnsi="Arial" w:cs="Arial"/>
          <w:sz w:val="22"/>
          <w:szCs w:val="22"/>
          <w:lang w:val="en-GB"/>
        </w:rPr>
        <w:t>) different collective routing indicators.</w:t>
      </w:r>
    </w:p>
    <w:p w:rsidR="00BA380B" w:rsidRPr="00BA380B" w:rsidRDefault="00BA380B" w:rsidP="00030187">
      <w:pPr>
        <w:numPr>
          <w:ilvl w:val="0"/>
          <w:numId w:val="27"/>
        </w:numPr>
        <w:spacing w:after="120"/>
        <w:rPr>
          <w:rFonts w:ascii="Arial" w:hAnsi="Arial" w:cs="Arial"/>
          <w:sz w:val="22"/>
          <w:szCs w:val="22"/>
          <w:lang w:val="en-GB"/>
        </w:rPr>
      </w:pPr>
      <w:bookmarkStart w:id="533" w:name="_Ref36927745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_Ref369277454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33"/>
    </w:p>
    <w:p w:rsidR="00862255" w:rsidRPr="00E457DF" w:rsidRDefault="00862255" w:rsidP="00BA380B">
      <w:pPr>
        <w:spacing w:after="120"/>
        <w:rPr>
          <w:rFonts w:ascii="Arial" w:hAnsi="Arial" w:cs="Arial"/>
          <w:sz w:val="22"/>
          <w:szCs w:val="22"/>
          <w:lang w:val="en-GB"/>
        </w:rPr>
      </w:pPr>
      <w:r w:rsidRPr="00E457DF">
        <w:rPr>
          <w:rFonts w:ascii="Arial" w:hAnsi="Arial" w:cs="Arial"/>
          <w:sz w:val="22"/>
          <w:szCs w:val="22"/>
          <w:lang w:val="en-GB"/>
        </w:rPr>
        <w:t xml:space="preserve">Multi-destination routing indicator is an AFTN address which leads to a multiple transmission of the message to different destinations. 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handle </w:t>
      </w:r>
      <w:r w:rsidR="00C762E6">
        <w:rPr>
          <w:rFonts w:ascii="Arial" w:hAnsi="Arial" w:cs="Arial"/>
          <w:sz w:val="22"/>
          <w:szCs w:val="22"/>
          <w:lang w:val="en-GB"/>
        </w:rPr>
        <w:t xml:space="preserve">500 and/or more </w:t>
      </w:r>
      <w:r w:rsidRPr="00E457DF">
        <w:rPr>
          <w:rFonts w:ascii="Arial" w:hAnsi="Arial" w:cs="Arial"/>
          <w:sz w:val="22"/>
          <w:szCs w:val="22"/>
          <w:lang w:val="en-GB"/>
        </w:rPr>
        <w:t>(</w:t>
      </w:r>
      <w:r w:rsidR="00C762E6">
        <w:rPr>
          <w:rFonts w:ascii="Arial" w:hAnsi="Arial" w:cs="Arial"/>
          <w:sz w:val="22"/>
          <w:szCs w:val="22"/>
          <w:lang w:val="en-GB"/>
        </w:rPr>
        <w:t>five hundred and/or more</w:t>
      </w:r>
      <w:r w:rsidRPr="00E457DF">
        <w:rPr>
          <w:rFonts w:ascii="Arial" w:hAnsi="Arial" w:cs="Arial"/>
          <w:sz w:val="22"/>
          <w:szCs w:val="22"/>
          <w:lang w:val="en-GB"/>
        </w:rPr>
        <w:t>) different multi-destination routing indicators.</w:t>
      </w:r>
    </w:p>
    <w:p w:rsidR="00BA380B" w:rsidRPr="00BA380B" w:rsidRDefault="00BA380B" w:rsidP="00030187">
      <w:pPr>
        <w:numPr>
          <w:ilvl w:val="0"/>
          <w:numId w:val="27"/>
        </w:numPr>
        <w:spacing w:after="120"/>
        <w:rPr>
          <w:rFonts w:ascii="Arial" w:hAnsi="Arial" w:cs="Arial"/>
          <w:sz w:val="22"/>
          <w:szCs w:val="22"/>
          <w:lang w:val="en-GB"/>
        </w:rPr>
      </w:pPr>
      <w:bookmarkStart w:id="534" w:name="_Ref36927745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_Ref369277458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34"/>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message as received </w:t>
      </w:r>
      <w:r w:rsidRPr="00E457DF">
        <w:rPr>
          <w:rFonts w:ascii="Arial" w:hAnsi="Arial" w:cs="Arial"/>
          <w:b/>
          <w:sz w:val="22"/>
          <w:szCs w:val="22"/>
          <w:lang w:val="en-GB"/>
        </w:rPr>
        <w:t>shall</w:t>
      </w:r>
      <w:r w:rsidRPr="00E457DF">
        <w:rPr>
          <w:rFonts w:ascii="Arial" w:hAnsi="Arial" w:cs="Arial"/>
          <w:sz w:val="22"/>
          <w:szCs w:val="22"/>
          <w:lang w:val="en-GB"/>
        </w:rPr>
        <w:t xml:space="preserve"> be </w:t>
      </w:r>
      <w:r w:rsidR="00874B6C" w:rsidRPr="00E457DF">
        <w:rPr>
          <w:rFonts w:ascii="Arial" w:hAnsi="Arial" w:cs="Arial"/>
          <w:sz w:val="22"/>
          <w:szCs w:val="22"/>
          <w:lang w:val="en-GB"/>
        </w:rPr>
        <w:t>stored (</w:t>
      </w:r>
      <w:r w:rsidRPr="00E457DF">
        <w:rPr>
          <w:rFonts w:ascii="Arial" w:hAnsi="Arial" w:cs="Arial"/>
          <w:sz w:val="22"/>
          <w:szCs w:val="22"/>
          <w:lang w:val="en-GB"/>
        </w:rPr>
        <w:t>logged</w:t>
      </w:r>
      <w:r w:rsidR="00874B6C" w:rsidRPr="00E457DF">
        <w:rPr>
          <w:rFonts w:ascii="Arial" w:hAnsi="Arial" w:cs="Arial"/>
          <w:sz w:val="22"/>
          <w:szCs w:val="22"/>
          <w:lang w:val="en-GB"/>
        </w:rPr>
        <w:t>)</w:t>
      </w:r>
      <w:r w:rsidRPr="00E457DF">
        <w:rPr>
          <w:rFonts w:ascii="Arial" w:hAnsi="Arial" w:cs="Arial"/>
          <w:sz w:val="22"/>
          <w:szCs w:val="22"/>
          <w:lang w:val="en-GB"/>
        </w:rPr>
        <w:t xml:space="preserve"> and be available for comparison with the corrected message.</w:t>
      </w:r>
    </w:p>
    <w:p w:rsidR="00BA380B" w:rsidRPr="00BA380B" w:rsidRDefault="00BA380B" w:rsidP="00030187">
      <w:pPr>
        <w:numPr>
          <w:ilvl w:val="0"/>
          <w:numId w:val="27"/>
        </w:numPr>
        <w:rPr>
          <w:rFonts w:ascii="Arial" w:hAnsi="Arial" w:cs="Arial"/>
          <w:sz w:val="22"/>
          <w:szCs w:val="22"/>
          <w:lang w:val="en-GB"/>
        </w:rPr>
      </w:pPr>
      <w:bookmarkStart w:id="535" w:name="_Ref36927746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_Ref369277387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_Ref369277462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35"/>
    </w:p>
    <w:p w:rsidR="000C5C72" w:rsidRPr="00E457DF" w:rsidRDefault="000C5C72" w:rsidP="00BA380B">
      <w:pPr>
        <w:rPr>
          <w:rFonts w:ascii="Arial" w:hAnsi="Arial" w:cs="Arial"/>
          <w:sz w:val="22"/>
          <w:szCs w:val="22"/>
          <w:lang w:val="en-GB"/>
        </w:rPr>
      </w:pPr>
      <w:r w:rsidRPr="00E457DF">
        <w:rPr>
          <w:rFonts w:ascii="Arial" w:hAnsi="Arial" w:cs="Arial"/>
          <w:sz w:val="22"/>
          <w:szCs w:val="22"/>
          <w:lang w:val="en-GB"/>
        </w:rPr>
        <w:t xml:space="preserve">Each message in the correction position </w:t>
      </w:r>
      <w:proofErr w:type="gramStart"/>
      <w:r w:rsidRPr="00E457DF">
        <w:rPr>
          <w:rFonts w:ascii="Arial" w:hAnsi="Arial" w:cs="Arial"/>
          <w:b/>
          <w:sz w:val="22"/>
          <w:szCs w:val="22"/>
          <w:lang w:val="en-GB"/>
        </w:rPr>
        <w:t>shall</w:t>
      </w:r>
      <w:r w:rsidRPr="00E457DF">
        <w:rPr>
          <w:rFonts w:ascii="Arial" w:hAnsi="Arial" w:cs="Arial"/>
          <w:sz w:val="22"/>
          <w:szCs w:val="22"/>
          <w:lang w:val="en-GB"/>
        </w:rPr>
        <w:t xml:space="preserve"> :</w:t>
      </w:r>
      <w:proofErr w:type="gramEnd"/>
    </w:p>
    <w:p w:rsidR="000C5C72" w:rsidRPr="00E457DF" w:rsidRDefault="000C5C72" w:rsidP="00030187">
      <w:pPr>
        <w:numPr>
          <w:ilvl w:val="0"/>
          <w:numId w:val="28"/>
        </w:numPr>
        <w:rPr>
          <w:rFonts w:ascii="Arial" w:hAnsi="Arial" w:cs="Arial"/>
          <w:sz w:val="22"/>
          <w:szCs w:val="22"/>
          <w:lang w:val="en-GB"/>
        </w:rPr>
      </w:pPr>
      <w:proofErr w:type="gramStart"/>
      <w:r w:rsidRPr="00E457DF">
        <w:rPr>
          <w:rFonts w:ascii="Arial" w:hAnsi="Arial" w:cs="Arial"/>
          <w:sz w:val="22"/>
          <w:szCs w:val="22"/>
          <w:lang w:val="en-GB"/>
        </w:rPr>
        <w:t>be</w:t>
      </w:r>
      <w:proofErr w:type="gramEnd"/>
      <w:r w:rsidRPr="00E457DF">
        <w:rPr>
          <w:rFonts w:ascii="Arial" w:hAnsi="Arial" w:cs="Arial"/>
          <w:sz w:val="22"/>
          <w:szCs w:val="22"/>
          <w:lang w:val="en-GB"/>
        </w:rPr>
        <w:t xml:space="preserve"> recorded even being </w:t>
      </w:r>
      <w:r w:rsidR="00BF2ED4" w:rsidRPr="00E457DF">
        <w:rPr>
          <w:rFonts w:ascii="Arial" w:hAnsi="Arial" w:cs="Arial"/>
          <w:sz w:val="22"/>
          <w:szCs w:val="22"/>
          <w:lang w:val="en-GB"/>
        </w:rPr>
        <w:t xml:space="preserve">dropped </w:t>
      </w:r>
      <w:r w:rsidRPr="00E457DF">
        <w:rPr>
          <w:rFonts w:ascii="Arial" w:hAnsi="Arial" w:cs="Arial"/>
          <w:sz w:val="22"/>
          <w:szCs w:val="22"/>
          <w:lang w:val="en-GB"/>
        </w:rPr>
        <w:t xml:space="preserve">and available for  retrieval. </w:t>
      </w:r>
    </w:p>
    <w:p w:rsidR="000C5C72" w:rsidRDefault="000C5C72" w:rsidP="00030187">
      <w:pPr>
        <w:numPr>
          <w:ilvl w:val="0"/>
          <w:numId w:val="28"/>
        </w:numPr>
        <w:rPr>
          <w:rFonts w:ascii="Arial" w:hAnsi="Arial" w:cs="Arial"/>
          <w:sz w:val="22"/>
          <w:szCs w:val="22"/>
          <w:lang w:val="en-GB"/>
        </w:rPr>
      </w:pPr>
      <w:r w:rsidRPr="00E457DF">
        <w:rPr>
          <w:rFonts w:ascii="Arial" w:hAnsi="Arial" w:cs="Arial"/>
          <w:sz w:val="22"/>
          <w:szCs w:val="22"/>
          <w:lang w:val="en-GB"/>
        </w:rPr>
        <w:t>contain information about further procession of the message (deletion, correction and resending)</w:t>
      </w:r>
    </w:p>
    <w:p w:rsidR="00862255" w:rsidRPr="00E457DF" w:rsidRDefault="00862255" w:rsidP="00862255">
      <w:pPr>
        <w:rPr>
          <w:rFonts w:ascii="Arial" w:hAnsi="Arial" w:cs="Arial"/>
          <w:sz w:val="22"/>
          <w:szCs w:val="22"/>
          <w:lang w:val="en-GB"/>
        </w:rPr>
      </w:pPr>
    </w:p>
    <w:p w:rsidR="000C5C72" w:rsidRPr="00E457DF" w:rsidRDefault="000C5C72" w:rsidP="00E457DF">
      <w:pPr>
        <w:pStyle w:val="Nadpis4"/>
        <w:rPr>
          <w:lang w:val="en-GB"/>
        </w:rPr>
      </w:pPr>
      <w:bookmarkStart w:id="536" w:name="_Ref369277467"/>
      <w:r w:rsidRPr="00E457DF">
        <w:rPr>
          <w:lang w:val="en-GB"/>
        </w:rPr>
        <w:t xml:space="preserve">AMHS </w:t>
      </w:r>
      <w:r w:rsidRPr="00E457DF">
        <w:t>Messages</w:t>
      </w:r>
      <w:bookmarkEnd w:id="536"/>
    </w:p>
    <w:p w:rsidR="00BA380B" w:rsidRPr="00BA380B" w:rsidRDefault="00BA380B" w:rsidP="00030187">
      <w:pPr>
        <w:numPr>
          <w:ilvl w:val="0"/>
          <w:numId w:val="29"/>
        </w:numPr>
        <w:spacing w:after="120"/>
        <w:rPr>
          <w:rFonts w:ascii="Arial" w:hAnsi="Arial" w:cs="Arial"/>
          <w:sz w:val="22"/>
          <w:szCs w:val="22"/>
          <w:lang w:val="en-GB"/>
        </w:rPr>
      </w:pPr>
      <w:bookmarkStart w:id="537" w:name="_Ref369277473"/>
      <w:r w:rsidRPr="0041079F">
        <w:rPr>
          <w:rFonts w:ascii="Arial" w:hAnsi="Arial" w:cs="Arial"/>
          <w:b/>
          <w:i/>
          <w:color w:val="FF0000"/>
          <w:sz w:val="22"/>
          <w:szCs w:val="22"/>
          <w:lang w:val="en-GB"/>
        </w:rPr>
        <w:t>[ AMHS-TEC-</w:t>
      </w:r>
      <w:r w:rsidR="00FB16B2">
        <w:rPr>
          <w:rFonts w:ascii="Arial" w:hAnsi="Arial" w:cs="Arial"/>
          <w:b/>
          <w:i/>
          <w:color w:val="FF0000"/>
          <w:sz w:val="22"/>
          <w:szCs w:val="22"/>
          <w:lang w:val="en-GB"/>
        </w:rPr>
        <w:t>M</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_Ref369277467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4.2.8.2</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_Ref369277473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37"/>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Message correction of AMHS messages </w:t>
      </w:r>
      <w:r w:rsidR="00FB16B2">
        <w:rPr>
          <w:rFonts w:ascii="Arial" w:hAnsi="Arial" w:cs="Arial"/>
          <w:b/>
          <w:sz w:val="22"/>
          <w:szCs w:val="22"/>
          <w:lang w:val="en-GB"/>
        </w:rPr>
        <w:t>shall</w:t>
      </w:r>
      <w:r w:rsidR="00FB16B2" w:rsidRPr="00E457DF">
        <w:rPr>
          <w:rFonts w:ascii="Arial" w:hAnsi="Arial" w:cs="Arial"/>
          <w:sz w:val="22"/>
          <w:szCs w:val="22"/>
          <w:lang w:val="en-GB"/>
        </w:rPr>
        <w:t xml:space="preserve"> </w:t>
      </w:r>
      <w:r w:rsidRPr="00E457DF">
        <w:rPr>
          <w:rFonts w:ascii="Arial" w:hAnsi="Arial" w:cs="Arial"/>
          <w:sz w:val="22"/>
          <w:szCs w:val="22"/>
          <w:lang w:val="en-GB"/>
        </w:rPr>
        <w:t>be in principle similar to message correction of the AFTN messages.</w:t>
      </w:r>
    </w:p>
    <w:p w:rsidR="000C5C72" w:rsidRPr="00E457DF" w:rsidRDefault="000C5C72" w:rsidP="00E457DF">
      <w:pPr>
        <w:pStyle w:val="Nadpis4"/>
        <w:rPr>
          <w:lang w:val="en-GB"/>
        </w:rPr>
      </w:pPr>
      <w:bookmarkStart w:id="538" w:name="_Toc135128435"/>
      <w:bookmarkStart w:id="539" w:name="_Toc130203622"/>
      <w:bookmarkStart w:id="540" w:name="_Ref369277487"/>
      <w:r w:rsidRPr="00E457DF">
        <w:rPr>
          <w:lang w:val="en-GB"/>
        </w:rPr>
        <w:t>Routing</w:t>
      </w:r>
      <w:bookmarkEnd w:id="538"/>
      <w:bookmarkEnd w:id="539"/>
      <w:bookmarkEnd w:id="540"/>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For the services (AFTN, and AMHS) concerned, the routing is made according to predefined routing tables. Each service/network has its own tables.</w:t>
      </w:r>
    </w:p>
    <w:p w:rsidR="000C5C72" w:rsidRPr="00E457DF" w:rsidRDefault="000C5C72" w:rsidP="000C5C72">
      <w:pPr>
        <w:rPr>
          <w:rFonts w:ascii="Arial" w:hAnsi="Arial" w:cs="Arial"/>
          <w:b/>
          <w:sz w:val="22"/>
          <w:szCs w:val="22"/>
          <w:lang w:val="en-GB"/>
        </w:rPr>
      </w:pPr>
    </w:p>
    <w:p w:rsidR="00BA380B" w:rsidRPr="00BA380B" w:rsidRDefault="00BA380B" w:rsidP="00030187">
      <w:pPr>
        <w:numPr>
          <w:ilvl w:val="0"/>
          <w:numId w:val="30"/>
        </w:numPr>
        <w:spacing w:after="120"/>
        <w:rPr>
          <w:rFonts w:ascii="Arial" w:hAnsi="Arial" w:cs="Arial"/>
          <w:sz w:val="22"/>
          <w:szCs w:val="22"/>
          <w:lang w:val="en-GB"/>
        </w:rPr>
      </w:pPr>
      <w:bookmarkStart w:id="541" w:name="_Ref36927749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_Ref369277487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4.2.8.3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41"/>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tables containing the routing information </w:t>
      </w:r>
      <w:r w:rsidRPr="00E457DF">
        <w:rPr>
          <w:rFonts w:ascii="Arial" w:hAnsi="Arial" w:cs="Arial"/>
          <w:b/>
          <w:sz w:val="22"/>
          <w:szCs w:val="22"/>
          <w:lang w:val="en-GB"/>
        </w:rPr>
        <w:t>shall</w:t>
      </w:r>
      <w:r w:rsidRPr="00E457DF">
        <w:rPr>
          <w:rFonts w:ascii="Arial" w:hAnsi="Arial" w:cs="Arial"/>
          <w:sz w:val="22"/>
          <w:szCs w:val="22"/>
          <w:lang w:val="en-GB"/>
        </w:rPr>
        <w:t xml:space="preserve"> be inserted locally at the operator’s position. </w:t>
      </w:r>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 xml:space="preserve">A route is deemed to be declared not available if no acknowledge is received after N attempts. (N is a parameter value in the range from 1 to 10 but initially set </w:t>
      </w:r>
      <w:r w:rsidRPr="001A2650">
        <w:rPr>
          <w:rFonts w:ascii="Arial" w:hAnsi="Arial" w:cs="Arial"/>
          <w:sz w:val="22"/>
          <w:szCs w:val="22"/>
          <w:lang w:val="en-GB"/>
        </w:rPr>
        <w:t xml:space="preserve">at </w:t>
      </w:r>
      <w:r w:rsidR="0066026A" w:rsidRPr="001A2650">
        <w:rPr>
          <w:rFonts w:ascii="Arial" w:hAnsi="Arial" w:cs="Arial"/>
          <w:sz w:val="22"/>
          <w:szCs w:val="22"/>
          <w:lang w:val="en-GB"/>
        </w:rPr>
        <w:t>5</w:t>
      </w:r>
      <w:r w:rsidRPr="00E457DF">
        <w:rPr>
          <w:rFonts w:ascii="Arial" w:hAnsi="Arial" w:cs="Arial"/>
          <w:sz w:val="22"/>
          <w:szCs w:val="22"/>
          <w:lang w:val="en-GB"/>
        </w:rPr>
        <w:t>).</w:t>
      </w:r>
    </w:p>
    <w:p w:rsidR="000C5C72" w:rsidRPr="00E457DF" w:rsidRDefault="00E54EFE" w:rsidP="00E457DF">
      <w:pPr>
        <w:pStyle w:val="Nadpis3"/>
        <w:rPr>
          <w:lang w:val="en-GB"/>
        </w:rPr>
      </w:pPr>
      <w:bookmarkStart w:id="542" w:name="_Ref369002271"/>
      <w:bookmarkStart w:id="543" w:name="_Ref369002338"/>
      <w:bookmarkStart w:id="544" w:name="_Ref369002346"/>
      <w:bookmarkStart w:id="545" w:name="_Ref369277497"/>
      <w:bookmarkStart w:id="546" w:name="_Toc377979023"/>
      <w:r>
        <w:t>Message Logging, Retrieval and Tracing</w:t>
      </w:r>
      <w:bookmarkEnd w:id="542"/>
      <w:bookmarkEnd w:id="543"/>
      <w:bookmarkEnd w:id="544"/>
      <w:bookmarkEnd w:id="545"/>
      <w:bookmarkEnd w:id="546"/>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Message retrieval in general is performed for two purposes: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The first purpose is the repetition of messages that are not correctly delivered or are missing by the receiver. In this case, the receiver may transmit an AFTN Service message asking for repetition of the traffic.</w:t>
      </w:r>
    </w:p>
    <w:p w:rsidR="000C5C72"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lastRenderedPageBreak/>
        <w:t>The second purpose is the so</w:t>
      </w:r>
      <w:r w:rsidRPr="00E457DF">
        <w:rPr>
          <w:rFonts w:ascii="Arial" w:hAnsi="Arial" w:cs="Arial"/>
          <w:sz w:val="22"/>
          <w:szCs w:val="22"/>
          <w:lang w:val="en-GB"/>
        </w:rPr>
        <w:noBreakHyphen/>
        <w:t>called legal recording where the information is required to solve problems and occurrences to which the stored messages are related.</w:t>
      </w:r>
    </w:p>
    <w:p w:rsidR="00B5448C" w:rsidRPr="00E457DF" w:rsidRDefault="00B5448C" w:rsidP="00B5448C">
      <w:pPr>
        <w:ind w:left="720"/>
        <w:jc w:val="both"/>
        <w:rPr>
          <w:rFonts w:ascii="Arial" w:hAnsi="Arial" w:cs="Arial"/>
          <w:sz w:val="22"/>
          <w:szCs w:val="22"/>
          <w:lang w:val="en-GB"/>
        </w:rPr>
      </w:pPr>
    </w:p>
    <w:p w:rsidR="00BA380B" w:rsidRPr="00BA380B" w:rsidRDefault="00BA380B" w:rsidP="00030187">
      <w:pPr>
        <w:numPr>
          <w:ilvl w:val="0"/>
          <w:numId w:val="102"/>
        </w:numPr>
        <w:spacing w:after="120"/>
        <w:rPr>
          <w:rFonts w:ascii="Arial" w:hAnsi="Arial" w:cs="Arial"/>
          <w:sz w:val="22"/>
          <w:szCs w:val="22"/>
          <w:lang w:val="en-GB"/>
        </w:rPr>
      </w:pPr>
      <w:bookmarkStart w:id="547" w:name="_Ref36927752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_Ref369277527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47"/>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system </w:t>
      </w:r>
      <w:r w:rsidRPr="00B5448C">
        <w:rPr>
          <w:rFonts w:ascii="Arial" w:hAnsi="Arial" w:cs="Arial"/>
          <w:b/>
          <w:sz w:val="22"/>
          <w:szCs w:val="22"/>
          <w:lang w:val="en-GB"/>
        </w:rPr>
        <w:t>shall</w:t>
      </w:r>
      <w:r w:rsidRPr="00B5448C">
        <w:rPr>
          <w:rFonts w:ascii="Arial" w:hAnsi="Arial" w:cs="Arial"/>
          <w:sz w:val="22"/>
          <w:szCs w:val="22"/>
          <w:lang w:val="en-GB"/>
        </w:rPr>
        <w:t xml:space="preserve"> </w:t>
      </w:r>
      <w:r w:rsidR="00940635" w:rsidRPr="00B5448C">
        <w:rPr>
          <w:rFonts w:ascii="Arial" w:hAnsi="Arial" w:cs="Arial"/>
          <w:sz w:val="22"/>
          <w:szCs w:val="22"/>
          <w:lang w:val="en-GB"/>
        </w:rPr>
        <w:fldChar w:fldCharType="begin" w:fldLock="1"/>
      </w:r>
      <w:r w:rsidRPr="00B5448C">
        <w:rPr>
          <w:rFonts w:ascii="Arial" w:hAnsi="Arial" w:cs="Arial"/>
          <w:sz w:val="22"/>
          <w:szCs w:val="22"/>
          <w:lang w:val="en-GB"/>
        </w:rPr>
        <w:instrText xml:space="preserve"> SEQ Mandatory_field \# "'[ECG-URD-M-'000']'" \* CHARFORMAT \r  356</w:instrText>
      </w:r>
      <w:r w:rsidR="00940635" w:rsidRPr="00B5448C">
        <w:rPr>
          <w:rFonts w:ascii="Arial" w:hAnsi="Arial" w:cs="Arial"/>
          <w:sz w:val="22"/>
          <w:szCs w:val="22"/>
          <w:lang w:val="en-GB"/>
        </w:rPr>
        <w:fldChar w:fldCharType="end"/>
      </w:r>
      <w:r w:rsidRPr="00B5448C">
        <w:rPr>
          <w:rFonts w:ascii="Arial" w:hAnsi="Arial" w:cs="Arial"/>
          <w:sz w:val="22"/>
          <w:szCs w:val="22"/>
          <w:lang w:val="en-GB"/>
        </w:rPr>
        <w:t>support the requirements of message logging and retrieval for the purpose of Legal Recording and Investigation as specified in ICAO Annex 10 Volume II and ATN SARPs.</w:t>
      </w:r>
    </w:p>
    <w:p w:rsidR="00BA380B" w:rsidRPr="00BA380B" w:rsidRDefault="00BA380B" w:rsidP="00030187">
      <w:pPr>
        <w:numPr>
          <w:ilvl w:val="0"/>
          <w:numId w:val="102"/>
        </w:numPr>
        <w:spacing w:after="120"/>
        <w:rPr>
          <w:rFonts w:ascii="Arial" w:hAnsi="Arial" w:cs="Arial"/>
          <w:sz w:val="22"/>
          <w:szCs w:val="22"/>
          <w:lang w:val="en-GB"/>
        </w:rPr>
      </w:pPr>
      <w:bookmarkStart w:id="548" w:name="_Ref36927753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_Ref369277531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48"/>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system </w:t>
      </w:r>
      <w:r w:rsidRPr="00B5448C">
        <w:rPr>
          <w:rFonts w:ascii="Arial" w:hAnsi="Arial" w:cs="Arial"/>
          <w:b/>
          <w:sz w:val="22"/>
          <w:szCs w:val="22"/>
          <w:lang w:val="en-GB"/>
        </w:rPr>
        <w:t>shal</w:t>
      </w:r>
      <w:r w:rsidRPr="00B5448C">
        <w:rPr>
          <w:rFonts w:ascii="Arial" w:hAnsi="Arial" w:cs="Arial"/>
          <w:sz w:val="22"/>
          <w:szCs w:val="22"/>
          <w:lang w:val="en-GB"/>
        </w:rPr>
        <w:t xml:space="preserve">l log the complete message text of each message as received by the system. </w:t>
      </w:r>
      <w:r w:rsidR="00940635" w:rsidRPr="00B5448C">
        <w:rPr>
          <w:rFonts w:ascii="Arial" w:hAnsi="Arial" w:cs="Arial"/>
          <w:sz w:val="22"/>
          <w:szCs w:val="22"/>
          <w:lang w:val="en-GB"/>
        </w:rPr>
        <w:fldChar w:fldCharType="begin" w:fldLock="1"/>
      </w:r>
      <w:r w:rsidRPr="00B5448C">
        <w:rPr>
          <w:rFonts w:ascii="Arial" w:hAnsi="Arial" w:cs="Arial"/>
          <w:sz w:val="22"/>
          <w:szCs w:val="22"/>
          <w:lang w:val="en-GB"/>
        </w:rPr>
        <w:instrText xml:space="preserve"> SEQ Mandatory_field \# "'[ECG-URD-M-'000']'" \* CHARFORMAT </w:instrText>
      </w:r>
      <w:r w:rsidR="00940635" w:rsidRPr="00B5448C">
        <w:rPr>
          <w:rFonts w:ascii="Arial" w:hAnsi="Arial" w:cs="Arial"/>
          <w:sz w:val="22"/>
          <w:szCs w:val="22"/>
          <w:lang w:val="en-GB"/>
        </w:rPr>
        <w:fldChar w:fldCharType="end"/>
      </w:r>
      <w:r w:rsidRPr="00B5448C">
        <w:rPr>
          <w:rFonts w:ascii="Arial" w:hAnsi="Arial" w:cs="Arial"/>
          <w:sz w:val="22"/>
          <w:szCs w:val="22"/>
          <w:lang w:val="en-GB"/>
        </w:rPr>
        <w:t xml:space="preserve">This also applies to AMHS/X.400 messages received by the system. </w:t>
      </w:r>
    </w:p>
    <w:p w:rsidR="00BA380B" w:rsidRPr="00BA380B" w:rsidRDefault="00BA380B" w:rsidP="00030187">
      <w:pPr>
        <w:numPr>
          <w:ilvl w:val="0"/>
          <w:numId w:val="102"/>
        </w:numPr>
        <w:spacing w:after="120"/>
        <w:rPr>
          <w:rFonts w:ascii="Arial" w:hAnsi="Arial" w:cs="Arial"/>
          <w:sz w:val="22"/>
          <w:szCs w:val="22"/>
          <w:lang w:val="en-GB"/>
        </w:rPr>
      </w:pPr>
      <w:bookmarkStart w:id="549" w:name="_Ref36927753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_Ref369277538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49"/>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However, in order to be able to cope with possible future increase of AMHS/X.400 message size, 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limit the size of the logged AMHS/X.400 message text by means of a configuration parameter (i.e. only the leading n bytes of the message text are to be logged).</w:t>
      </w:r>
    </w:p>
    <w:p w:rsidR="00BA380B" w:rsidRPr="00BA380B" w:rsidRDefault="00BA380B" w:rsidP="00030187">
      <w:pPr>
        <w:numPr>
          <w:ilvl w:val="0"/>
          <w:numId w:val="102"/>
        </w:numPr>
        <w:spacing w:after="120"/>
        <w:rPr>
          <w:rFonts w:ascii="Arial" w:hAnsi="Arial" w:cs="Arial"/>
          <w:sz w:val="22"/>
          <w:szCs w:val="22"/>
          <w:lang w:val="en-GB"/>
        </w:rPr>
      </w:pPr>
      <w:bookmarkStart w:id="550" w:name="_Ref36927754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_Ref369277542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50"/>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message log </w:t>
      </w:r>
      <w:r w:rsidRPr="00B5448C">
        <w:rPr>
          <w:rFonts w:ascii="Arial" w:hAnsi="Arial" w:cs="Arial"/>
          <w:b/>
          <w:sz w:val="22"/>
          <w:szCs w:val="22"/>
          <w:lang w:val="en-GB"/>
        </w:rPr>
        <w:t>shall</w:t>
      </w:r>
      <w:r w:rsidR="00940635" w:rsidRPr="00B5448C">
        <w:rPr>
          <w:rFonts w:ascii="Arial" w:hAnsi="Arial" w:cs="Arial"/>
          <w:sz w:val="22"/>
          <w:szCs w:val="22"/>
          <w:lang w:val="en-GB"/>
        </w:rPr>
        <w:fldChar w:fldCharType="begin" w:fldLock="1"/>
      </w:r>
      <w:r w:rsidRPr="00B5448C">
        <w:rPr>
          <w:rFonts w:ascii="Arial" w:hAnsi="Arial" w:cs="Arial"/>
          <w:sz w:val="22"/>
          <w:szCs w:val="22"/>
          <w:lang w:val="en-GB"/>
        </w:rPr>
        <w:instrText xml:space="preserve"> SEQ Mandatory_field \# "'[ECG-URD-M-'000']'" \* CHARFORMAT </w:instrText>
      </w:r>
      <w:r w:rsidR="00940635" w:rsidRPr="00B5448C">
        <w:rPr>
          <w:rFonts w:ascii="Arial" w:hAnsi="Arial" w:cs="Arial"/>
          <w:sz w:val="22"/>
          <w:szCs w:val="22"/>
          <w:lang w:val="en-GB"/>
        </w:rPr>
        <w:fldChar w:fldCharType="end"/>
      </w:r>
      <w:r w:rsidRPr="00B5448C">
        <w:rPr>
          <w:rFonts w:ascii="Arial" w:hAnsi="Arial" w:cs="Arial"/>
          <w:sz w:val="22"/>
          <w:szCs w:val="22"/>
          <w:lang w:val="en-GB"/>
        </w:rPr>
        <w:t xml:space="preserve"> provide </w:t>
      </w:r>
      <w:proofErr w:type="gramStart"/>
      <w:r w:rsidRPr="00B5448C">
        <w:rPr>
          <w:rFonts w:ascii="Arial" w:hAnsi="Arial" w:cs="Arial"/>
          <w:sz w:val="22"/>
          <w:szCs w:val="22"/>
          <w:lang w:val="en-GB"/>
        </w:rPr>
        <w:t>a journal</w:t>
      </w:r>
      <w:proofErr w:type="gramEnd"/>
      <w:r w:rsidRPr="00B5448C">
        <w:rPr>
          <w:rFonts w:ascii="Arial" w:hAnsi="Arial" w:cs="Arial"/>
          <w:sz w:val="22"/>
          <w:szCs w:val="22"/>
          <w:lang w:val="en-GB"/>
        </w:rPr>
        <w:t xml:space="preserve"> containing information on whether given messages and/or addressees of the messages were paused and/or diverted in the course of message processing. </w:t>
      </w:r>
    </w:p>
    <w:p w:rsidR="00BA380B" w:rsidRPr="00BA380B" w:rsidRDefault="00BA380B" w:rsidP="00030187">
      <w:pPr>
        <w:numPr>
          <w:ilvl w:val="0"/>
          <w:numId w:val="102"/>
        </w:numPr>
        <w:spacing w:after="120"/>
        <w:rPr>
          <w:rFonts w:ascii="Arial" w:hAnsi="Arial" w:cs="Arial"/>
          <w:sz w:val="22"/>
          <w:szCs w:val="22"/>
          <w:lang w:val="en-GB"/>
        </w:rPr>
      </w:pPr>
      <w:bookmarkStart w:id="551" w:name="_Ref36927754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_Ref369277545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51"/>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If several pausing or diversion operations were applied to a given message or its addressees the message log </w:t>
      </w:r>
      <w:r w:rsidRPr="00B5448C">
        <w:rPr>
          <w:rFonts w:ascii="Arial" w:hAnsi="Arial" w:cs="Arial"/>
          <w:b/>
          <w:sz w:val="22"/>
          <w:szCs w:val="22"/>
          <w:lang w:val="en-GB"/>
        </w:rPr>
        <w:t>shall</w:t>
      </w:r>
      <w:r w:rsidRPr="00B5448C">
        <w:rPr>
          <w:rFonts w:ascii="Arial" w:hAnsi="Arial" w:cs="Arial"/>
          <w:sz w:val="22"/>
          <w:szCs w:val="22"/>
          <w:lang w:val="en-GB"/>
        </w:rPr>
        <w:t xml:space="preserve"> provide an operation history up to a reasonable depth (i.e. only the last n operations are logged).</w:t>
      </w:r>
    </w:p>
    <w:p w:rsidR="00BA380B" w:rsidRPr="00BA380B" w:rsidRDefault="00BA380B" w:rsidP="00030187">
      <w:pPr>
        <w:numPr>
          <w:ilvl w:val="0"/>
          <w:numId w:val="102"/>
        </w:numPr>
        <w:spacing w:after="120"/>
        <w:rPr>
          <w:rFonts w:ascii="Arial" w:hAnsi="Arial" w:cs="Arial"/>
          <w:sz w:val="22"/>
          <w:szCs w:val="22"/>
          <w:lang w:val="en-GB"/>
        </w:rPr>
      </w:pPr>
      <w:bookmarkStart w:id="552" w:name="_Ref36927754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_Ref369277549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52"/>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retrieve messages from the message log using at least the following message selection criteria and any combinations of them (by means of the Boolean expressions "and", "or", "not"):</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incoming AFTN and AMHS/X.400 circuits,</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outgoing AFTN and AMHS/X.400 circuits,</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AFTN channel identifier in/out,</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AFTN channel sequence number in/out,</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AFTN and AMHS/X.400 priority,</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AFTN and AMHS/X.400 addressees,</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AFTN filing time,</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AFTN and AMHS/X.400 originator,</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AFTN Message text patterns (including wildcard search), it shall be possible to configure more than one text pattern and combine them by Boolean expressions ("and", "or", "not")</w:t>
      </w:r>
    </w:p>
    <w:p w:rsid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AFTN Message category (configurable text patterns, which are searched within the first 16 characters of the AFTN message text), it shall be possible to configure several categories and combine them by Boolean expressions ("and", "or", "not")</w:t>
      </w:r>
    </w:p>
    <w:p w:rsidR="00B5448C" w:rsidRPr="00B5448C" w:rsidRDefault="00B5448C" w:rsidP="00B5448C">
      <w:pPr>
        <w:ind w:left="720"/>
        <w:jc w:val="both"/>
        <w:rPr>
          <w:rFonts w:ascii="Arial" w:hAnsi="Arial" w:cs="Arial"/>
          <w:sz w:val="22"/>
          <w:szCs w:val="22"/>
          <w:lang w:val="en-GB"/>
        </w:rPr>
      </w:pPr>
    </w:p>
    <w:p w:rsidR="00BA380B" w:rsidRPr="00BA380B" w:rsidRDefault="00BA380B" w:rsidP="00030187">
      <w:pPr>
        <w:numPr>
          <w:ilvl w:val="0"/>
          <w:numId w:val="102"/>
        </w:numPr>
        <w:spacing w:after="120"/>
        <w:rPr>
          <w:rFonts w:ascii="Arial" w:hAnsi="Arial" w:cs="Arial"/>
          <w:sz w:val="22"/>
          <w:szCs w:val="22"/>
          <w:lang w:val="en-GB"/>
        </w:rPr>
      </w:pPr>
      <w:bookmarkStart w:id="553" w:name="_Ref36927755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_Ref369277554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53"/>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trace the message flow (journal) of all messages processed by the system. For instance, starting with a given message received by the system, it must be possible to perform an immediate forward trace to all resulting messages transmitted by the system. This applies in particular to messages transported through the AFTN/AMHS </w:t>
      </w:r>
      <w:r w:rsidRPr="00B5448C">
        <w:rPr>
          <w:rFonts w:ascii="Arial" w:hAnsi="Arial" w:cs="Arial"/>
          <w:sz w:val="22"/>
          <w:szCs w:val="22"/>
          <w:lang w:val="en-GB"/>
        </w:rPr>
        <w:lastRenderedPageBreak/>
        <w:t>gateway. In particular, it shall be possible to trace directly from AMHS/X.400 messages received to the resulting AFTN messages transmitted and vice versa.</w:t>
      </w:r>
    </w:p>
    <w:p w:rsidR="00BA380B" w:rsidRPr="00BA380B" w:rsidRDefault="00BA380B" w:rsidP="00030187">
      <w:pPr>
        <w:numPr>
          <w:ilvl w:val="0"/>
          <w:numId w:val="102"/>
        </w:numPr>
        <w:spacing w:after="120"/>
        <w:rPr>
          <w:rFonts w:ascii="Arial" w:hAnsi="Arial" w:cs="Arial"/>
          <w:sz w:val="22"/>
          <w:szCs w:val="22"/>
          <w:lang w:val="en-GB"/>
        </w:rPr>
      </w:pPr>
      <w:bookmarkStart w:id="554" w:name="_Ref36927755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_Ref369277558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54"/>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message log </w:t>
      </w:r>
      <w:r w:rsidRPr="00B5448C">
        <w:rPr>
          <w:rFonts w:ascii="Arial" w:hAnsi="Arial" w:cs="Arial"/>
          <w:b/>
          <w:sz w:val="22"/>
          <w:szCs w:val="22"/>
          <w:lang w:val="en-GB"/>
        </w:rPr>
        <w:t>shall</w:t>
      </w:r>
      <w:r w:rsidRPr="00B5448C">
        <w:rPr>
          <w:rFonts w:ascii="Arial" w:hAnsi="Arial" w:cs="Arial"/>
          <w:sz w:val="22"/>
          <w:szCs w:val="22"/>
          <w:lang w:val="en-GB"/>
        </w:rPr>
        <w:t xml:space="preserve"> contain messages </w:t>
      </w:r>
      <w:r w:rsidR="00940635" w:rsidRPr="00B5448C">
        <w:rPr>
          <w:rFonts w:ascii="Arial" w:hAnsi="Arial" w:cs="Arial"/>
          <w:sz w:val="22"/>
          <w:szCs w:val="22"/>
          <w:lang w:val="en-GB"/>
        </w:rPr>
        <w:fldChar w:fldCharType="begin" w:fldLock="1"/>
      </w:r>
      <w:r w:rsidRPr="00B5448C">
        <w:rPr>
          <w:rFonts w:ascii="Arial" w:hAnsi="Arial" w:cs="Arial"/>
          <w:sz w:val="22"/>
          <w:szCs w:val="22"/>
          <w:lang w:val="en-GB"/>
        </w:rPr>
        <w:instrText xml:space="preserve"> SEQ Mandatory_field \# "'[ECG-URD-M-'000']'" \* CHARFORMAT </w:instrText>
      </w:r>
      <w:r w:rsidR="00940635" w:rsidRPr="00B5448C">
        <w:rPr>
          <w:rFonts w:ascii="Arial" w:hAnsi="Arial" w:cs="Arial"/>
          <w:sz w:val="22"/>
          <w:szCs w:val="22"/>
          <w:lang w:val="en-GB"/>
        </w:rPr>
        <w:fldChar w:fldCharType="end"/>
      </w:r>
      <w:r w:rsidRPr="00B5448C">
        <w:rPr>
          <w:rFonts w:ascii="Arial" w:hAnsi="Arial" w:cs="Arial"/>
          <w:sz w:val="22"/>
          <w:szCs w:val="22"/>
          <w:lang w:val="en-GB"/>
        </w:rPr>
        <w:t xml:space="preserve">for a configurable period of not less than one month. </w:t>
      </w:r>
    </w:p>
    <w:p w:rsidR="00BA380B" w:rsidRPr="00BA380B" w:rsidRDefault="00BA380B" w:rsidP="00030187">
      <w:pPr>
        <w:numPr>
          <w:ilvl w:val="0"/>
          <w:numId w:val="102"/>
        </w:numPr>
        <w:spacing w:after="120"/>
        <w:rPr>
          <w:rFonts w:ascii="Arial" w:hAnsi="Arial" w:cs="Arial"/>
          <w:sz w:val="22"/>
          <w:szCs w:val="22"/>
          <w:lang w:val="en-GB"/>
        </w:rPr>
      </w:pPr>
      <w:bookmarkStart w:id="555" w:name="_Ref36927756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_Ref369277562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55"/>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maximum period </w:t>
      </w:r>
      <w:r w:rsidRPr="00B5448C">
        <w:rPr>
          <w:rFonts w:ascii="Arial" w:hAnsi="Arial" w:cs="Arial"/>
          <w:b/>
          <w:sz w:val="22"/>
          <w:szCs w:val="22"/>
          <w:lang w:val="en-GB"/>
        </w:rPr>
        <w:t>shall</w:t>
      </w:r>
      <w:r w:rsidRPr="00B5448C">
        <w:rPr>
          <w:rFonts w:ascii="Arial" w:hAnsi="Arial" w:cs="Arial"/>
          <w:sz w:val="22"/>
          <w:szCs w:val="22"/>
          <w:lang w:val="en-GB"/>
        </w:rPr>
        <w:t xml:space="preserve"> </w:t>
      </w:r>
      <w:r w:rsidR="00940635" w:rsidRPr="00B5448C">
        <w:rPr>
          <w:rFonts w:ascii="Arial" w:hAnsi="Arial" w:cs="Arial"/>
          <w:sz w:val="22"/>
          <w:szCs w:val="22"/>
          <w:lang w:val="en-GB"/>
        </w:rPr>
        <w:fldChar w:fldCharType="begin" w:fldLock="1"/>
      </w:r>
      <w:r w:rsidRPr="00B5448C">
        <w:rPr>
          <w:rFonts w:ascii="Arial" w:hAnsi="Arial" w:cs="Arial"/>
          <w:sz w:val="22"/>
          <w:szCs w:val="22"/>
          <w:lang w:val="en-GB"/>
        </w:rPr>
        <w:instrText xml:space="preserve"> SEQ Mandatory_field \# "'[ECG-URD-M-'000']'" \* CHARFORMAT </w:instrText>
      </w:r>
      <w:r w:rsidR="00940635" w:rsidRPr="00B5448C">
        <w:rPr>
          <w:rFonts w:ascii="Arial" w:hAnsi="Arial" w:cs="Arial"/>
          <w:sz w:val="22"/>
          <w:szCs w:val="22"/>
          <w:lang w:val="en-GB"/>
        </w:rPr>
        <w:fldChar w:fldCharType="end"/>
      </w:r>
      <w:r w:rsidRPr="00B5448C">
        <w:rPr>
          <w:rFonts w:ascii="Arial" w:hAnsi="Arial" w:cs="Arial"/>
          <w:sz w:val="22"/>
          <w:szCs w:val="22"/>
          <w:lang w:val="en-GB"/>
        </w:rPr>
        <w:t>not be limited by the software and only be constrained by configuration or available system resources.</w:t>
      </w:r>
    </w:p>
    <w:p w:rsidR="00BA380B" w:rsidRPr="00BA380B" w:rsidRDefault="00BA380B" w:rsidP="00030187">
      <w:pPr>
        <w:numPr>
          <w:ilvl w:val="0"/>
          <w:numId w:val="102"/>
        </w:numPr>
        <w:spacing w:after="120"/>
        <w:rPr>
          <w:rFonts w:ascii="Arial" w:hAnsi="Arial" w:cs="Arial"/>
          <w:sz w:val="22"/>
          <w:szCs w:val="22"/>
          <w:lang w:val="en-GB"/>
        </w:rPr>
      </w:pPr>
      <w:bookmarkStart w:id="556" w:name="_Ref36927756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_Ref369277497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_Ref369277565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56"/>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system </w:t>
      </w:r>
      <w:r w:rsidRPr="00B5448C">
        <w:rPr>
          <w:rFonts w:ascii="Arial" w:hAnsi="Arial" w:cs="Arial"/>
          <w:b/>
          <w:sz w:val="22"/>
          <w:szCs w:val="22"/>
          <w:lang w:val="en-GB"/>
        </w:rPr>
        <w:t xml:space="preserve">shall </w:t>
      </w:r>
      <w:r w:rsidRPr="00B5448C">
        <w:rPr>
          <w:rFonts w:ascii="Arial" w:hAnsi="Arial" w:cs="Arial"/>
          <w:sz w:val="22"/>
          <w:szCs w:val="22"/>
          <w:lang w:val="en-GB"/>
        </w:rPr>
        <w:t>use as default non-case sensitive filtering with option to use case sensitive filtering criteria.</w:t>
      </w:r>
    </w:p>
    <w:p w:rsidR="00B5448C" w:rsidRPr="002A3F60" w:rsidRDefault="00B5448C" w:rsidP="00030187">
      <w:pPr>
        <w:pStyle w:val="Nadpis4"/>
        <w:numPr>
          <w:ilvl w:val="3"/>
          <w:numId w:val="101"/>
        </w:numPr>
      </w:pPr>
      <w:bookmarkStart w:id="557" w:name="_Toc351393775"/>
      <w:bookmarkStart w:id="558" w:name="_Ref369277570"/>
      <w:bookmarkStart w:id="559" w:name="_Ref369277575"/>
      <w:bookmarkStart w:id="560" w:name="_Ref369277579"/>
      <w:r w:rsidRPr="002A3F60">
        <w:t>Message Repetition</w:t>
      </w:r>
      <w:bookmarkEnd w:id="557"/>
      <w:bookmarkEnd w:id="558"/>
      <w:bookmarkEnd w:id="559"/>
      <w:bookmarkEnd w:id="560"/>
    </w:p>
    <w:p w:rsidR="00BA380B" w:rsidRPr="00BA380B" w:rsidRDefault="00BA380B" w:rsidP="00030187">
      <w:pPr>
        <w:numPr>
          <w:ilvl w:val="0"/>
          <w:numId w:val="103"/>
        </w:numPr>
        <w:spacing w:after="120"/>
        <w:rPr>
          <w:rFonts w:ascii="Arial" w:hAnsi="Arial" w:cs="Arial"/>
          <w:sz w:val="22"/>
          <w:szCs w:val="22"/>
          <w:lang w:val="en-GB"/>
        </w:rPr>
      </w:pPr>
      <w:bookmarkStart w:id="561" w:name="_Ref36927758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_Ref369277570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4.2.9.1</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_Ref369277586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61"/>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system </w:t>
      </w:r>
      <w:r w:rsidRPr="00B5448C">
        <w:rPr>
          <w:rFonts w:ascii="Arial" w:hAnsi="Arial" w:cs="Arial"/>
          <w:b/>
          <w:sz w:val="22"/>
          <w:szCs w:val="22"/>
          <w:lang w:val="en-GB"/>
        </w:rPr>
        <w:t xml:space="preserve">shall </w:t>
      </w:r>
      <w:r w:rsidRPr="00B5448C">
        <w:rPr>
          <w:rFonts w:ascii="Arial" w:hAnsi="Arial" w:cs="Arial"/>
          <w:sz w:val="22"/>
          <w:szCs w:val="22"/>
          <w:lang w:val="en-GB"/>
        </w:rPr>
        <w:t xml:space="preserve">provide means to repeat AFTN and AMHS messages from the message log. It shall be possible to select messages for repetition using the same message selection criteria and combinations as detailed in section </w:t>
      </w:r>
      <w:r w:rsidR="00940635">
        <w:rPr>
          <w:rFonts w:ascii="Arial" w:hAnsi="Arial" w:cs="Arial"/>
          <w:sz w:val="22"/>
          <w:szCs w:val="22"/>
          <w:lang w:val="en-GB"/>
        </w:rPr>
        <w:fldChar w:fldCharType="begin"/>
      </w:r>
      <w:r w:rsidR="001A633B">
        <w:rPr>
          <w:rFonts w:ascii="Arial" w:hAnsi="Arial" w:cs="Arial"/>
          <w:sz w:val="22"/>
          <w:szCs w:val="22"/>
          <w:lang w:val="en-GB"/>
        </w:rPr>
        <w:instrText xml:space="preserve"> REF _Ref369002271 \r \h </w:instrText>
      </w:r>
      <w:r w:rsidR="00940635">
        <w:rPr>
          <w:rFonts w:ascii="Arial" w:hAnsi="Arial" w:cs="Arial"/>
          <w:sz w:val="22"/>
          <w:szCs w:val="22"/>
          <w:lang w:val="en-GB"/>
        </w:rPr>
      </w:r>
      <w:r w:rsidR="00940635">
        <w:rPr>
          <w:rFonts w:ascii="Arial" w:hAnsi="Arial" w:cs="Arial"/>
          <w:sz w:val="22"/>
          <w:szCs w:val="22"/>
          <w:lang w:val="en-GB"/>
        </w:rPr>
        <w:fldChar w:fldCharType="separate"/>
      </w:r>
      <w:r w:rsidR="00AD75D2">
        <w:rPr>
          <w:rFonts w:ascii="Arial" w:hAnsi="Arial" w:cs="Arial"/>
          <w:sz w:val="22"/>
          <w:szCs w:val="22"/>
          <w:lang w:val="en-GB"/>
        </w:rPr>
        <w:t>4.2.9</w:t>
      </w:r>
      <w:r w:rsidR="00940635">
        <w:rPr>
          <w:rFonts w:ascii="Arial" w:hAnsi="Arial" w:cs="Arial"/>
          <w:sz w:val="22"/>
          <w:szCs w:val="22"/>
          <w:lang w:val="en-GB"/>
        </w:rPr>
        <w:fldChar w:fldCharType="end"/>
      </w:r>
      <w:r w:rsidR="001A633B">
        <w:rPr>
          <w:rFonts w:ascii="Arial" w:hAnsi="Arial" w:cs="Arial"/>
          <w:sz w:val="22"/>
          <w:szCs w:val="22"/>
          <w:lang w:val="en-GB"/>
        </w:rPr>
        <w:t xml:space="preserve"> </w:t>
      </w:r>
      <w:r w:rsidRPr="00B5448C">
        <w:rPr>
          <w:rFonts w:ascii="Arial" w:hAnsi="Arial" w:cs="Arial"/>
          <w:sz w:val="22"/>
          <w:szCs w:val="22"/>
          <w:lang w:val="en-GB"/>
        </w:rPr>
        <w:t xml:space="preserve">. </w:t>
      </w:r>
    </w:p>
    <w:p w:rsidR="00BA380B" w:rsidRPr="00BA380B" w:rsidRDefault="00BA380B" w:rsidP="00030187">
      <w:pPr>
        <w:numPr>
          <w:ilvl w:val="0"/>
          <w:numId w:val="103"/>
        </w:numPr>
        <w:spacing w:after="120"/>
        <w:rPr>
          <w:rFonts w:ascii="Arial" w:hAnsi="Arial" w:cs="Arial"/>
          <w:sz w:val="22"/>
          <w:szCs w:val="22"/>
          <w:lang w:val="en-GB"/>
        </w:rPr>
      </w:pPr>
      <w:bookmarkStart w:id="562" w:name="_Ref36927759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_Ref369277575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4.2.9.1</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_Ref369277591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62"/>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repeat messages to their original destinations (i.e. to the same communication partners as the messages were transmitted to before) and to reroute the messages (i.e. to input the messages into the routing process again).</w:t>
      </w:r>
    </w:p>
    <w:p w:rsidR="00BA380B" w:rsidRPr="00BA380B" w:rsidRDefault="00BA380B" w:rsidP="00030187">
      <w:pPr>
        <w:numPr>
          <w:ilvl w:val="0"/>
          <w:numId w:val="103"/>
        </w:numPr>
        <w:spacing w:after="120"/>
        <w:rPr>
          <w:rFonts w:ascii="Arial" w:hAnsi="Arial" w:cs="Arial"/>
          <w:sz w:val="22"/>
          <w:szCs w:val="22"/>
          <w:lang w:val="en-GB"/>
        </w:rPr>
      </w:pPr>
      <w:bookmarkStart w:id="563" w:name="_Ref36927759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_Ref369277579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4.2.9.1</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_Ref369277598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63"/>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In order to protect communication partners from overload, the system </w:t>
      </w:r>
      <w:r w:rsidRPr="00B5448C">
        <w:rPr>
          <w:rFonts w:ascii="Arial" w:hAnsi="Arial" w:cs="Arial"/>
          <w:b/>
          <w:sz w:val="22"/>
          <w:szCs w:val="22"/>
          <w:lang w:val="en-GB"/>
        </w:rPr>
        <w:t>shall</w:t>
      </w:r>
      <w:r w:rsidRPr="00B5448C">
        <w:rPr>
          <w:rFonts w:ascii="Arial" w:hAnsi="Arial" w:cs="Arial"/>
          <w:sz w:val="22"/>
          <w:szCs w:val="22"/>
          <w:lang w:val="en-GB"/>
        </w:rPr>
        <w:t xml:space="preserve"> enable the operator to control the message repetition load (e.g. by enabling the operator to issue the repetition of bulks of messages).</w:t>
      </w:r>
    </w:p>
    <w:p w:rsidR="00B5448C" w:rsidRPr="002A3F60" w:rsidRDefault="00B5448C" w:rsidP="00B5448C">
      <w:pPr>
        <w:pStyle w:val="Nadpis4"/>
      </w:pPr>
      <w:bookmarkStart w:id="564" w:name="_Toc351393776"/>
      <w:bookmarkStart w:id="565" w:name="_Ref369277603"/>
      <w:r w:rsidRPr="002A3F60">
        <w:t>Message Queues</w:t>
      </w:r>
      <w:bookmarkEnd w:id="564"/>
      <w:bookmarkEnd w:id="565"/>
    </w:p>
    <w:p w:rsidR="00BA380B" w:rsidRPr="00BA380B" w:rsidRDefault="00BA380B" w:rsidP="00030187">
      <w:pPr>
        <w:numPr>
          <w:ilvl w:val="0"/>
          <w:numId w:val="104"/>
        </w:numPr>
        <w:spacing w:after="120"/>
        <w:rPr>
          <w:rFonts w:ascii="Arial" w:hAnsi="Arial" w:cs="Arial"/>
          <w:sz w:val="22"/>
          <w:szCs w:val="22"/>
          <w:lang w:val="en-GB"/>
        </w:rPr>
      </w:pPr>
      <w:bookmarkStart w:id="566" w:name="_Ref36927762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_Ref369277603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4.2.9.2</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_Ref369277627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66"/>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system </w:t>
      </w:r>
      <w:r w:rsidRPr="00B5448C">
        <w:rPr>
          <w:rFonts w:ascii="Arial" w:hAnsi="Arial" w:cs="Arial"/>
          <w:b/>
          <w:sz w:val="22"/>
          <w:szCs w:val="22"/>
          <w:lang w:val="en-GB"/>
        </w:rPr>
        <w:t>shall</w:t>
      </w:r>
      <w:r w:rsidRPr="00B5448C">
        <w:rPr>
          <w:rFonts w:ascii="Arial" w:hAnsi="Arial" w:cs="Arial"/>
          <w:sz w:val="22"/>
          <w:szCs w:val="22"/>
          <w:lang w:val="en-GB"/>
        </w:rPr>
        <w:t xml:space="preserve"> maintain message queues for AFTN and AMHS/X.400 circuits:</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for "pending" outgoing messages, which wait for transmission,</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for "paused" outgoing messages, which are intentionally blocked in the message queue,</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for "oversized" outgoing messages, which cannot be transmitted because their length exceeds the allowed limit (only applicable for AFTN circuits),</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for "misrouted" outgoing messages, which cannot be transmitted because they are misrouted (source = destination) (only applicable for AFTN circuits),</w:t>
      </w:r>
    </w:p>
    <w:p w:rsidR="00B5448C" w:rsidRDefault="00B5448C" w:rsidP="00E5787D">
      <w:pPr>
        <w:numPr>
          <w:ilvl w:val="0"/>
          <w:numId w:val="10"/>
        </w:numPr>
        <w:jc w:val="both"/>
        <w:rPr>
          <w:rFonts w:ascii="Arial" w:hAnsi="Arial" w:cs="Arial"/>
          <w:sz w:val="22"/>
          <w:szCs w:val="22"/>
          <w:lang w:val="en-GB"/>
        </w:rPr>
      </w:pPr>
      <w:proofErr w:type="gramStart"/>
      <w:r w:rsidRPr="00B5448C">
        <w:rPr>
          <w:rFonts w:ascii="Arial" w:hAnsi="Arial" w:cs="Arial"/>
          <w:sz w:val="22"/>
          <w:szCs w:val="22"/>
          <w:lang w:val="en-GB"/>
        </w:rPr>
        <w:t>for</w:t>
      </w:r>
      <w:proofErr w:type="gramEnd"/>
      <w:r w:rsidRPr="00B5448C">
        <w:rPr>
          <w:rFonts w:ascii="Arial" w:hAnsi="Arial" w:cs="Arial"/>
          <w:sz w:val="22"/>
          <w:szCs w:val="22"/>
          <w:lang w:val="en-GB"/>
        </w:rPr>
        <w:t xml:space="preserve"> "non-routable" outgoing messages, which have no valid route (only applicable for AFTN messages).</w:t>
      </w:r>
    </w:p>
    <w:p w:rsidR="00BA380B" w:rsidRPr="00B5448C" w:rsidRDefault="00BA380B" w:rsidP="00BA380B">
      <w:pPr>
        <w:ind w:left="720"/>
        <w:jc w:val="both"/>
        <w:rPr>
          <w:rFonts w:ascii="Arial" w:hAnsi="Arial" w:cs="Arial"/>
          <w:sz w:val="22"/>
          <w:szCs w:val="22"/>
          <w:lang w:val="en-GB"/>
        </w:rPr>
      </w:pPr>
    </w:p>
    <w:p w:rsidR="00BA380B" w:rsidRPr="00BA380B" w:rsidRDefault="00BA380B" w:rsidP="00030187">
      <w:pPr>
        <w:numPr>
          <w:ilvl w:val="0"/>
          <w:numId w:val="104"/>
        </w:numPr>
        <w:spacing w:after="120"/>
        <w:rPr>
          <w:rFonts w:ascii="Arial" w:hAnsi="Arial" w:cs="Arial"/>
          <w:sz w:val="22"/>
          <w:szCs w:val="22"/>
          <w:lang w:val="en-GB"/>
        </w:rPr>
      </w:pPr>
      <w:bookmarkStart w:id="567" w:name="_Ref36927763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_Ref369277603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4.2.9.2</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_Ref369277632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67"/>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For "pending", "paused", "oversized", and "misrouted" messages, the system </w:t>
      </w:r>
      <w:r w:rsidRPr="00B5448C">
        <w:rPr>
          <w:rFonts w:ascii="Arial" w:hAnsi="Arial" w:cs="Arial"/>
          <w:b/>
          <w:sz w:val="22"/>
          <w:szCs w:val="22"/>
          <w:lang w:val="en-GB"/>
        </w:rPr>
        <w:t>shall</w:t>
      </w:r>
      <w:r w:rsidRPr="00B5448C">
        <w:rPr>
          <w:rFonts w:ascii="Arial" w:hAnsi="Arial" w:cs="Arial"/>
          <w:sz w:val="22"/>
          <w:szCs w:val="22"/>
          <w:lang w:val="en-GB"/>
        </w:rPr>
        <w:t xml:space="preserve"> provide separate message queues for each circuit.</w:t>
      </w:r>
    </w:p>
    <w:p w:rsidR="00BA380B" w:rsidRPr="00BA380B" w:rsidRDefault="00BA380B" w:rsidP="00030187">
      <w:pPr>
        <w:numPr>
          <w:ilvl w:val="0"/>
          <w:numId w:val="104"/>
        </w:numPr>
        <w:spacing w:after="120"/>
        <w:rPr>
          <w:rFonts w:ascii="Arial" w:hAnsi="Arial" w:cs="Arial"/>
          <w:sz w:val="22"/>
          <w:szCs w:val="22"/>
          <w:lang w:val="en-GB"/>
        </w:rPr>
      </w:pPr>
      <w:bookmarkStart w:id="568" w:name="_Ref36927763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_Ref369277603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4.2.9.2</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_Ref369277636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68"/>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 xml:space="preserve">shall </w:t>
      </w:r>
      <w:r w:rsidRPr="00B5448C">
        <w:rPr>
          <w:rFonts w:ascii="Arial" w:hAnsi="Arial" w:cs="Arial"/>
          <w:sz w:val="22"/>
          <w:szCs w:val="22"/>
          <w:lang w:val="en-GB"/>
        </w:rPr>
        <w:t xml:space="preserve">be possible to inspect the message queues separately. </w:t>
      </w:r>
      <w:r w:rsidR="00940635" w:rsidRPr="00B5448C">
        <w:rPr>
          <w:rFonts w:ascii="Arial" w:hAnsi="Arial" w:cs="Arial"/>
          <w:sz w:val="22"/>
          <w:szCs w:val="22"/>
          <w:lang w:val="en-GB"/>
        </w:rPr>
        <w:fldChar w:fldCharType="begin" w:fldLock="1"/>
      </w:r>
      <w:r w:rsidRPr="00B5448C">
        <w:rPr>
          <w:rFonts w:ascii="Arial" w:hAnsi="Arial" w:cs="Arial"/>
          <w:sz w:val="22"/>
          <w:szCs w:val="22"/>
          <w:lang w:val="en-GB"/>
        </w:rPr>
        <w:instrText xml:space="preserve"> SEQ Mandatory_field \# "'[ECG-URD-M-'000']'" \* CHARFORMAT </w:instrText>
      </w:r>
      <w:r w:rsidR="00940635" w:rsidRPr="00B5448C">
        <w:rPr>
          <w:rFonts w:ascii="Arial" w:hAnsi="Arial" w:cs="Arial"/>
          <w:sz w:val="22"/>
          <w:szCs w:val="22"/>
          <w:lang w:val="en-GB"/>
        </w:rPr>
        <w:fldChar w:fldCharType="end"/>
      </w:r>
      <w:r w:rsidRPr="00B5448C">
        <w:rPr>
          <w:rFonts w:ascii="Arial" w:hAnsi="Arial" w:cs="Arial"/>
          <w:sz w:val="22"/>
          <w:szCs w:val="22"/>
          <w:lang w:val="en-GB"/>
        </w:rPr>
        <w:t>After selection of a given message queue, the system shall display the messages contained in the message queue in an appropriate way.</w:t>
      </w:r>
    </w:p>
    <w:p w:rsidR="00BA380B" w:rsidRPr="00BA380B" w:rsidRDefault="00BA380B" w:rsidP="00030187">
      <w:pPr>
        <w:numPr>
          <w:ilvl w:val="0"/>
          <w:numId w:val="104"/>
        </w:numPr>
        <w:spacing w:after="120"/>
        <w:rPr>
          <w:rFonts w:ascii="Arial" w:hAnsi="Arial" w:cs="Arial"/>
          <w:sz w:val="22"/>
          <w:szCs w:val="22"/>
          <w:lang w:val="en-GB"/>
        </w:rPr>
      </w:pPr>
      <w:bookmarkStart w:id="569" w:name="_Ref369277640"/>
      <w:r w:rsidRPr="0041079F">
        <w:rPr>
          <w:rFonts w:ascii="Arial" w:hAnsi="Arial" w:cs="Arial"/>
          <w:b/>
          <w:i/>
          <w:color w:val="FF0000"/>
          <w:sz w:val="22"/>
          <w:szCs w:val="22"/>
          <w:lang w:val="en-GB"/>
        </w:rPr>
        <w:lastRenderedPageBreak/>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_Ref369277603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4.2.9.2</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_Ref369277640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69"/>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display messages contained in a circuit-specific message queue depending on their processing state ("pending", "paused", "oversized", "</w:t>
      </w:r>
      <w:proofErr w:type="gramStart"/>
      <w:r w:rsidRPr="00B5448C">
        <w:rPr>
          <w:rFonts w:ascii="Arial" w:hAnsi="Arial" w:cs="Arial"/>
          <w:sz w:val="22"/>
          <w:szCs w:val="22"/>
          <w:lang w:val="en-GB"/>
        </w:rPr>
        <w:t>misrouted</w:t>
      </w:r>
      <w:proofErr w:type="gramEnd"/>
      <w:r w:rsidRPr="00B5448C">
        <w:rPr>
          <w:rFonts w:ascii="Arial" w:hAnsi="Arial" w:cs="Arial"/>
          <w:sz w:val="22"/>
          <w:szCs w:val="22"/>
          <w:lang w:val="en-GB"/>
        </w:rPr>
        <w:t>").</w:t>
      </w:r>
    </w:p>
    <w:p w:rsidR="00BA380B" w:rsidRPr="00BA380B" w:rsidRDefault="00BA380B" w:rsidP="00030187">
      <w:pPr>
        <w:numPr>
          <w:ilvl w:val="0"/>
          <w:numId w:val="104"/>
        </w:numPr>
        <w:spacing w:after="120"/>
        <w:rPr>
          <w:rFonts w:ascii="Arial" w:hAnsi="Arial" w:cs="Arial"/>
          <w:sz w:val="22"/>
          <w:szCs w:val="22"/>
          <w:lang w:val="en-GB"/>
        </w:rPr>
      </w:pPr>
      <w:bookmarkStart w:id="570" w:name="_Ref36927764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_Ref369277603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4.2.9.2</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_Ref369277644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70"/>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 xml:space="preserve">shall </w:t>
      </w:r>
      <w:r w:rsidRPr="00B5448C">
        <w:rPr>
          <w:rFonts w:ascii="Arial" w:hAnsi="Arial" w:cs="Arial"/>
          <w:sz w:val="22"/>
          <w:szCs w:val="22"/>
          <w:lang w:val="en-GB"/>
        </w:rPr>
        <w:t>be possible to select messages contained in a message queue using the same message selection criteria and combinations as detailed in section</w:t>
      </w:r>
      <w:r w:rsidR="00490745">
        <w:rPr>
          <w:rFonts w:ascii="Arial" w:hAnsi="Arial" w:cs="Arial"/>
          <w:sz w:val="22"/>
          <w:szCs w:val="22"/>
          <w:lang w:val="en-GB"/>
        </w:rPr>
        <w:t xml:space="preserve"> </w:t>
      </w:r>
      <w:r w:rsidR="00940635">
        <w:rPr>
          <w:rFonts w:ascii="Arial" w:hAnsi="Arial" w:cs="Arial"/>
          <w:sz w:val="22"/>
          <w:szCs w:val="22"/>
          <w:lang w:val="en-GB"/>
        </w:rPr>
        <w:fldChar w:fldCharType="begin"/>
      </w:r>
      <w:r w:rsidR="00490745">
        <w:rPr>
          <w:rFonts w:ascii="Arial" w:hAnsi="Arial" w:cs="Arial"/>
          <w:sz w:val="22"/>
          <w:szCs w:val="22"/>
          <w:lang w:val="en-GB"/>
        </w:rPr>
        <w:instrText xml:space="preserve"> REF _Ref369002338 \r \h </w:instrText>
      </w:r>
      <w:r w:rsidR="00940635">
        <w:rPr>
          <w:rFonts w:ascii="Arial" w:hAnsi="Arial" w:cs="Arial"/>
          <w:sz w:val="22"/>
          <w:szCs w:val="22"/>
          <w:lang w:val="en-GB"/>
        </w:rPr>
      </w:r>
      <w:r w:rsidR="00940635">
        <w:rPr>
          <w:rFonts w:ascii="Arial" w:hAnsi="Arial" w:cs="Arial"/>
          <w:sz w:val="22"/>
          <w:szCs w:val="22"/>
          <w:lang w:val="en-GB"/>
        </w:rPr>
        <w:fldChar w:fldCharType="separate"/>
      </w:r>
      <w:r w:rsidR="00AD75D2">
        <w:rPr>
          <w:rFonts w:ascii="Arial" w:hAnsi="Arial" w:cs="Arial"/>
          <w:sz w:val="22"/>
          <w:szCs w:val="22"/>
          <w:lang w:val="en-GB"/>
        </w:rPr>
        <w:t>4.2.9</w:t>
      </w:r>
      <w:r w:rsidR="00940635">
        <w:rPr>
          <w:rFonts w:ascii="Arial" w:hAnsi="Arial" w:cs="Arial"/>
          <w:sz w:val="22"/>
          <w:szCs w:val="22"/>
          <w:lang w:val="en-GB"/>
        </w:rPr>
        <w:fldChar w:fldCharType="end"/>
      </w:r>
      <w:r w:rsidR="00490745">
        <w:rPr>
          <w:rFonts w:ascii="Arial" w:hAnsi="Arial" w:cs="Arial"/>
          <w:sz w:val="22"/>
          <w:szCs w:val="22"/>
          <w:lang w:val="en-GB"/>
        </w:rPr>
        <w:t xml:space="preserve"> </w:t>
      </w:r>
      <w:r w:rsidRPr="00B5448C">
        <w:rPr>
          <w:rFonts w:ascii="Arial" w:hAnsi="Arial" w:cs="Arial"/>
          <w:sz w:val="22"/>
          <w:szCs w:val="22"/>
          <w:lang w:val="en-GB"/>
        </w:rPr>
        <w:t xml:space="preserve">. Criteria listed in </w:t>
      </w:r>
      <w:r w:rsidR="00940635">
        <w:rPr>
          <w:rFonts w:ascii="Arial" w:hAnsi="Arial" w:cs="Arial"/>
          <w:sz w:val="22"/>
          <w:szCs w:val="22"/>
          <w:lang w:val="en-GB"/>
        </w:rPr>
        <w:fldChar w:fldCharType="begin"/>
      </w:r>
      <w:r w:rsidR="00490745">
        <w:rPr>
          <w:rFonts w:ascii="Arial" w:hAnsi="Arial" w:cs="Arial"/>
          <w:sz w:val="22"/>
          <w:szCs w:val="22"/>
          <w:lang w:val="en-GB"/>
        </w:rPr>
        <w:instrText xml:space="preserve"> REF _Ref369002346 \r \h </w:instrText>
      </w:r>
      <w:r w:rsidR="00940635">
        <w:rPr>
          <w:rFonts w:ascii="Arial" w:hAnsi="Arial" w:cs="Arial"/>
          <w:sz w:val="22"/>
          <w:szCs w:val="22"/>
          <w:lang w:val="en-GB"/>
        </w:rPr>
      </w:r>
      <w:r w:rsidR="00940635">
        <w:rPr>
          <w:rFonts w:ascii="Arial" w:hAnsi="Arial" w:cs="Arial"/>
          <w:sz w:val="22"/>
          <w:szCs w:val="22"/>
          <w:lang w:val="en-GB"/>
        </w:rPr>
        <w:fldChar w:fldCharType="separate"/>
      </w:r>
      <w:r w:rsidR="00AD75D2">
        <w:rPr>
          <w:rFonts w:ascii="Arial" w:hAnsi="Arial" w:cs="Arial"/>
          <w:sz w:val="22"/>
          <w:szCs w:val="22"/>
          <w:lang w:val="en-GB"/>
        </w:rPr>
        <w:t>4.2.9</w:t>
      </w:r>
      <w:r w:rsidR="00940635">
        <w:rPr>
          <w:rFonts w:ascii="Arial" w:hAnsi="Arial" w:cs="Arial"/>
          <w:sz w:val="22"/>
          <w:szCs w:val="22"/>
          <w:lang w:val="en-GB"/>
        </w:rPr>
        <w:fldChar w:fldCharType="end"/>
      </w:r>
      <w:r w:rsidRPr="00B5448C">
        <w:rPr>
          <w:rFonts w:ascii="Arial" w:hAnsi="Arial" w:cs="Arial"/>
          <w:sz w:val="22"/>
          <w:szCs w:val="22"/>
          <w:lang w:val="en-GB"/>
        </w:rPr>
        <w:t xml:space="preserve"> which are not applicable on queued messages (e.g. AFTN channel sequence number out) are not applicable for this requirement.</w:t>
      </w:r>
    </w:p>
    <w:p w:rsidR="00BA380B" w:rsidRPr="00BA380B" w:rsidRDefault="00BA380B" w:rsidP="00030187">
      <w:pPr>
        <w:numPr>
          <w:ilvl w:val="0"/>
          <w:numId w:val="104"/>
        </w:numPr>
        <w:spacing w:after="120"/>
        <w:rPr>
          <w:rFonts w:ascii="Arial" w:hAnsi="Arial" w:cs="Arial"/>
          <w:sz w:val="22"/>
          <w:szCs w:val="22"/>
          <w:lang w:val="en-GB"/>
        </w:rPr>
      </w:pPr>
      <w:bookmarkStart w:id="571" w:name="_Ref36927765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_Ref369277603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4.2.9.2</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71"/>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shall</w:t>
      </w:r>
      <w:r w:rsidR="00940635" w:rsidRPr="00B5448C">
        <w:rPr>
          <w:rFonts w:ascii="Arial" w:hAnsi="Arial" w:cs="Arial"/>
          <w:sz w:val="22"/>
          <w:szCs w:val="22"/>
          <w:lang w:val="en-GB"/>
        </w:rPr>
        <w:fldChar w:fldCharType="begin" w:fldLock="1"/>
      </w:r>
      <w:r w:rsidRPr="00B5448C">
        <w:rPr>
          <w:rFonts w:ascii="Arial" w:hAnsi="Arial" w:cs="Arial"/>
          <w:sz w:val="22"/>
          <w:szCs w:val="22"/>
          <w:lang w:val="en-GB"/>
        </w:rPr>
        <w:instrText xml:space="preserve"> SEQ Mandatory_field \# "'[ECG-URD-M-'000']'" \* CHARFORMAT </w:instrText>
      </w:r>
      <w:r w:rsidR="00940635" w:rsidRPr="00B5448C">
        <w:rPr>
          <w:rFonts w:ascii="Arial" w:hAnsi="Arial" w:cs="Arial"/>
          <w:sz w:val="22"/>
          <w:szCs w:val="22"/>
          <w:lang w:val="en-GB"/>
        </w:rPr>
        <w:fldChar w:fldCharType="end"/>
      </w:r>
      <w:r w:rsidRPr="00B5448C">
        <w:rPr>
          <w:rFonts w:ascii="Arial" w:hAnsi="Arial" w:cs="Arial"/>
          <w:sz w:val="22"/>
          <w:szCs w:val="22"/>
          <w:lang w:val="en-GB"/>
        </w:rPr>
        <w:t xml:space="preserve"> be possible to apply the following functions on selected messages contained in a message queue:</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diversion to a different communication partner (only AFTN),</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de-blocking of paused messages,</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discarding (regular termination of the message transaction by operator intervention),</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performing non-delivery (AMHS only),</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reprocessing/rerouting (i.e. input the messages into the routing process again),</w:t>
      </w:r>
    </w:p>
    <w:p w:rsidR="00B5448C" w:rsidRDefault="00B5448C" w:rsidP="00E5787D">
      <w:pPr>
        <w:numPr>
          <w:ilvl w:val="0"/>
          <w:numId w:val="10"/>
        </w:numPr>
        <w:jc w:val="both"/>
        <w:rPr>
          <w:rFonts w:ascii="Arial" w:hAnsi="Arial" w:cs="Arial"/>
          <w:sz w:val="22"/>
          <w:szCs w:val="22"/>
          <w:lang w:val="en-GB"/>
        </w:rPr>
      </w:pPr>
      <w:proofErr w:type="gramStart"/>
      <w:r w:rsidRPr="00B5448C">
        <w:rPr>
          <w:rFonts w:ascii="Arial" w:hAnsi="Arial" w:cs="Arial"/>
          <w:sz w:val="22"/>
          <w:szCs w:val="22"/>
          <w:lang w:val="en-GB"/>
        </w:rPr>
        <w:t>tracing</w:t>
      </w:r>
      <w:bookmarkStart w:id="572" w:name="_Toc374871951"/>
      <w:bookmarkStart w:id="573" w:name="_Toc67740108"/>
      <w:bookmarkStart w:id="574" w:name="_Toc70915528"/>
      <w:bookmarkStart w:id="575" w:name="_Toc71609326"/>
      <w:proofErr w:type="gramEnd"/>
      <w:r w:rsidRPr="00B5448C">
        <w:rPr>
          <w:rFonts w:ascii="Arial" w:hAnsi="Arial" w:cs="Arial"/>
          <w:sz w:val="22"/>
          <w:szCs w:val="22"/>
          <w:lang w:val="en-GB"/>
        </w:rPr>
        <w:t xml:space="preserve"> backwards.</w:t>
      </w:r>
    </w:p>
    <w:p w:rsidR="00B5448C" w:rsidRPr="00B5448C" w:rsidRDefault="00B5448C" w:rsidP="00B5448C">
      <w:pPr>
        <w:ind w:left="720"/>
        <w:jc w:val="both"/>
        <w:rPr>
          <w:rFonts w:ascii="Arial" w:hAnsi="Arial" w:cs="Arial"/>
          <w:sz w:val="22"/>
          <w:szCs w:val="22"/>
          <w:lang w:val="en-GB"/>
        </w:rPr>
      </w:pPr>
    </w:p>
    <w:p w:rsidR="00BA380B" w:rsidRPr="00BA380B" w:rsidRDefault="00BA380B" w:rsidP="00030187">
      <w:pPr>
        <w:numPr>
          <w:ilvl w:val="0"/>
          <w:numId w:val="104"/>
        </w:numPr>
        <w:spacing w:after="120"/>
        <w:rPr>
          <w:rFonts w:ascii="Arial" w:hAnsi="Arial" w:cs="Arial"/>
          <w:sz w:val="22"/>
          <w:szCs w:val="22"/>
          <w:lang w:val="en-GB"/>
        </w:rPr>
      </w:pPr>
      <w:bookmarkStart w:id="576" w:name="_Ref36927765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_Ref369277603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4.2.9.2</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76"/>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system </w:t>
      </w:r>
      <w:r w:rsidRPr="00B5448C">
        <w:rPr>
          <w:rFonts w:ascii="Arial" w:hAnsi="Arial" w:cs="Arial"/>
          <w:b/>
          <w:sz w:val="22"/>
          <w:szCs w:val="22"/>
          <w:lang w:val="en-GB"/>
        </w:rPr>
        <w:t>shall</w:t>
      </w:r>
      <w:r w:rsidRPr="00B5448C">
        <w:rPr>
          <w:rFonts w:ascii="Arial" w:hAnsi="Arial" w:cs="Arial"/>
          <w:sz w:val="22"/>
          <w:szCs w:val="22"/>
          <w:lang w:val="en-GB"/>
        </w:rPr>
        <w:t xml:space="preserve"> provide means to configure message queue thresholds in terms of "number of messages in a message queue" and message overdue times. Message overdue times shall be configurable per AFTN or AMHS/X.400 message priority (e.g. message overdue time "10 minutes" for AMHS/X.400 message priority "urgent"). When message queue thresholds are exceeded or message overdue times are expired the system shall inform the operator about the corresponding message queue(s) by alarms.</w:t>
      </w:r>
    </w:p>
    <w:p w:rsidR="00B5448C" w:rsidRPr="002A3F60" w:rsidRDefault="00B5448C" w:rsidP="00B5448C">
      <w:pPr>
        <w:pStyle w:val="Nadpis4"/>
      </w:pPr>
      <w:bookmarkStart w:id="577" w:name="_Toc351393777"/>
      <w:bookmarkStart w:id="578" w:name="_Ref369277659"/>
      <w:r w:rsidRPr="002A3F60">
        <w:t>Message Submission and Delivery</w:t>
      </w:r>
      <w:bookmarkEnd w:id="577"/>
      <w:bookmarkEnd w:id="578"/>
    </w:p>
    <w:p w:rsidR="00BA380B" w:rsidRPr="00BA380B" w:rsidRDefault="00BA380B" w:rsidP="00030187">
      <w:pPr>
        <w:numPr>
          <w:ilvl w:val="0"/>
          <w:numId w:val="105"/>
        </w:numPr>
        <w:spacing w:after="120"/>
        <w:rPr>
          <w:rFonts w:ascii="Arial" w:hAnsi="Arial" w:cs="Arial"/>
          <w:sz w:val="22"/>
          <w:szCs w:val="22"/>
          <w:lang w:val="en-GB"/>
        </w:rPr>
      </w:pPr>
      <w:bookmarkStart w:id="579" w:name="_Ref369277689"/>
      <w:bookmarkEnd w:id="572"/>
      <w:bookmarkEnd w:id="573"/>
      <w:bookmarkEnd w:id="574"/>
      <w:bookmarkEnd w:id="57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_Ref369277689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79"/>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system </w:t>
      </w:r>
      <w:r w:rsidRPr="00B5448C">
        <w:rPr>
          <w:rFonts w:ascii="Arial" w:hAnsi="Arial" w:cs="Arial"/>
          <w:b/>
          <w:sz w:val="22"/>
          <w:szCs w:val="22"/>
          <w:lang w:val="en-GB"/>
        </w:rPr>
        <w:t>shall</w:t>
      </w:r>
      <w:r w:rsidRPr="00B5448C">
        <w:rPr>
          <w:rFonts w:ascii="Arial" w:hAnsi="Arial" w:cs="Arial"/>
          <w:sz w:val="22"/>
          <w:szCs w:val="22"/>
          <w:lang w:val="en-GB"/>
        </w:rPr>
        <w:t xml:space="preserve"> provide an internal AFTN message creation facility (AFTN message composer) with the following features:</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menu-driven input of AFTN header (up to 21 addresses, priority, optional heading information) and message text;</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online checking mechanisms, e.g. the input of not allowed characters or character sequences shall not be possible;</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online indication of message text length;</w:t>
      </w:r>
    </w:p>
    <w:p w:rsid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full syntactical message check in advance of submission</w:t>
      </w:r>
    </w:p>
    <w:p w:rsidR="00B5448C" w:rsidRPr="00B5448C" w:rsidRDefault="00B5448C" w:rsidP="00B5448C">
      <w:pPr>
        <w:ind w:left="720"/>
        <w:jc w:val="both"/>
        <w:rPr>
          <w:rFonts w:ascii="Arial" w:hAnsi="Arial" w:cs="Arial"/>
          <w:sz w:val="22"/>
          <w:szCs w:val="22"/>
          <w:lang w:val="en-GB"/>
        </w:rPr>
      </w:pPr>
    </w:p>
    <w:p w:rsidR="00BA380B" w:rsidRPr="00BA380B" w:rsidRDefault="00BA380B" w:rsidP="00030187">
      <w:pPr>
        <w:numPr>
          <w:ilvl w:val="0"/>
          <w:numId w:val="105"/>
        </w:numPr>
        <w:spacing w:after="120"/>
        <w:rPr>
          <w:rFonts w:ascii="Arial" w:hAnsi="Arial" w:cs="Arial"/>
          <w:sz w:val="22"/>
          <w:szCs w:val="22"/>
          <w:lang w:val="en-GB"/>
        </w:rPr>
      </w:pPr>
      <w:bookmarkStart w:id="580" w:name="_Ref36927769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_Ref369277694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80"/>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The system </w:t>
      </w:r>
      <w:r w:rsidRPr="00B5448C">
        <w:rPr>
          <w:rFonts w:ascii="Arial" w:hAnsi="Arial" w:cs="Arial"/>
          <w:b/>
          <w:sz w:val="22"/>
          <w:szCs w:val="22"/>
          <w:lang w:val="en-GB"/>
        </w:rPr>
        <w:t xml:space="preserve">shall </w:t>
      </w:r>
      <w:r w:rsidRPr="00B5448C">
        <w:rPr>
          <w:rFonts w:ascii="Arial" w:hAnsi="Arial" w:cs="Arial"/>
          <w:sz w:val="22"/>
          <w:szCs w:val="22"/>
          <w:lang w:val="en-GB"/>
        </w:rPr>
        <w:t>provide an internal AMHS message creation facility (AMHS user agent) with the following features:</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menu-driven input of the elements of an AMHS ATS message fully compatible with ICAO ATN SARPs message profiles AMH21,</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online checking mechanisms, e.g. the input of not allowed characters or character sequences, shall not be possible,</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address book support,</w:t>
      </w:r>
    </w:p>
    <w:p w:rsidR="00B5448C" w:rsidRP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probes,</w:t>
      </w:r>
    </w:p>
    <w:p w:rsidR="00B5448C" w:rsidRDefault="00B5448C" w:rsidP="00E5787D">
      <w:pPr>
        <w:numPr>
          <w:ilvl w:val="0"/>
          <w:numId w:val="10"/>
        </w:numPr>
        <w:jc w:val="both"/>
        <w:rPr>
          <w:rFonts w:ascii="Arial" w:hAnsi="Arial" w:cs="Arial"/>
          <w:sz w:val="22"/>
          <w:szCs w:val="22"/>
          <w:lang w:val="en-GB"/>
        </w:rPr>
      </w:pPr>
      <w:r w:rsidRPr="00B5448C">
        <w:rPr>
          <w:rFonts w:ascii="Arial" w:hAnsi="Arial" w:cs="Arial"/>
          <w:sz w:val="22"/>
          <w:szCs w:val="22"/>
          <w:lang w:val="en-GB"/>
        </w:rPr>
        <w:t>full syntactical message check in advance of submission</w:t>
      </w:r>
    </w:p>
    <w:p w:rsidR="00B5448C" w:rsidRPr="00B5448C" w:rsidRDefault="00B5448C" w:rsidP="00B5448C">
      <w:pPr>
        <w:ind w:left="720"/>
        <w:jc w:val="both"/>
        <w:rPr>
          <w:rFonts w:ascii="Arial" w:hAnsi="Arial" w:cs="Arial"/>
          <w:sz w:val="22"/>
          <w:szCs w:val="22"/>
          <w:lang w:val="en-GB"/>
        </w:rPr>
      </w:pPr>
    </w:p>
    <w:p w:rsidR="00BA380B" w:rsidRPr="00BA380B" w:rsidRDefault="00BA380B" w:rsidP="00030187">
      <w:pPr>
        <w:numPr>
          <w:ilvl w:val="0"/>
          <w:numId w:val="105"/>
        </w:numPr>
        <w:spacing w:after="120"/>
        <w:rPr>
          <w:rFonts w:ascii="Arial" w:hAnsi="Arial" w:cs="Arial"/>
          <w:sz w:val="22"/>
          <w:szCs w:val="22"/>
          <w:lang w:val="en-GB"/>
        </w:rPr>
      </w:pPr>
      <w:bookmarkStart w:id="581" w:name="_Ref36927769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_Ref369277698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81"/>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lastRenderedPageBreak/>
        <w:t xml:space="preserve">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store the input (AFTN and AMHS) under a freely definable name (template) for later reuse. Several templates shall be possible.</w:t>
      </w:r>
    </w:p>
    <w:p w:rsidR="00BA380B" w:rsidRPr="00BA380B" w:rsidRDefault="00BA380B" w:rsidP="00030187">
      <w:pPr>
        <w:numPr>
          <w:ilvl w:val="0"/>
          <w:numId w:val="105"/>
        </w:numPr>
        <w:spacing w:after="120"/>
        <w:rPr>
          <w:rFonts w:ascii="Arial" w:hAnsi="Arial" w:cs="Arial"/>
          <w:sz w:val="22"/>
          <w:szCs w:val="22"/>
          <w:lang w:val="en-GB"/>
        </w:rPr>
      </w:pPr>
      <w:bookmarkStart w:id="582" w:name="_Ref36927770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_Ref369277706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82"/>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Mailboxes </w:t>
      </w:r>
      <w:r w:rsidRPr="00B5448C">
        <w:rPr>
          <w:rFonts w:ascii="Arial" w:hAnsi="Arial" w:cs="Arial"/>
          <w:b/>
          <w:sz w:val="22"/>
          <w:szCs w:val="22"/>
          <w:lang w:val="en-GB"/>
        </w:rPr>
        <w:t xml:space="preserve">shall </w:t>
      </w:r>
      <w:r w:rsidRPr="00B5448C">
        <w:rPr>
          <w:rFonts w:ascii="Arial" w:hAnsi="Arial" w:cs="Arial"/>
          <w:sz w:val="22"/>
          <w:szCs w:val="22"/>
          <w:lang w:val="en-GB"/>
        </w:rPr>
        <w:t>be directly visible and shall indicate the number of pending messages.</w:t>
      </w:r>
    </w:p>
    <w:p w:rsidR="00BA380B" w:rsidRPr="00BA380B" w:rsidRDefault="00BA380B" w:rsidP="00030187">
      <w:pPr>
        <w:numPr>
          <w:ilvl w:val="0"/>
          <w:numId w:val="105"/>
        </w:numPr>
        <w:spacing w:after="120"/>
        <w:rPr>
          <w:rFonts w:ascii="Arial" w:hAnsi="Arial" w:cs="Arial"/>
          <w:sz w:val="22"/>
          <w:szCs w:val="22"/>
          <w:lang w:val="en-GB"/>
        </w:rPr>
      </w:pPr>
      <w:bookmarkStart w:id="583" w:name="_Ref36927771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_Ref369277710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83"/>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configure mailboxes with visible and audible alarm attributes. It shall be possible to assign different colours to the different severity of alarms.</w:t>
      </w:r>
    </w:p>
    <w:p w:rsidR="00BA380B" w:rsidRPr="00BA380B" w:rsidRDefault="00BA380B" w:rsidP="00030187">
      <w:pPr>
        <w:numPr>
          <w:ilvl w:val="0"/>
          <w:numId w:val="105"/>
        </w:numPr>
        <w:spacing w:after="120"/>
        <w:rPr>
          <w:rFonts w:ascii="Arial" w:hAnsi="Arial" w:cs="Arial"/>
          <w:sz w:val="22"/>
          <w:szCs w:val="22"/>
          <w:lang w:val="en-GB"/>
        </w:rPr>
      </w:pPr>
      <w:bookmarkStart w:id="584" w:name="_Ref36927771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_Ref369277714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84"/>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use mailboxes (like circuits) as destinations in the AFTN and X.400 routing tables.</w:t>
      </w:r>
    </w:p>
    <w:p w:rsidR="00BA380B" w:rsidRPr="00BA380B" w:rsidRDefault="00BA380B" w:rsidP="00030187">
      <w:pPr>
        <w:numPr>
          <w:ilvl w:val="0"/>
          <w:numId w:val="105"/>
        </w:numPr>
        <w:spacing w:after="120"/>
        <w:rPr>
          <w:rFonts w:ascii="Arial" w:hAnsi="Arial" w:cs="Arial"/>
          <w:sz w:val="22"/>
          <w:szCs w:val="22"/>
          <w:lang w:val="en-GB"/>
        </w:rPr>
      </w:pPr>
      <w:bookmarkStart w:id="585" w:name="_Ref36927771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85"/>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directly access mailboxes for inspection (message viewer).</w:t>
      </w:r>
    </w:p>
    <w:p w:rsidR="00BA380B" w:rsidRPr="00BA380B" w:rsidRDefault="00BA380B" w:rsidP="00030187">
      <w:pPr>
        <w:numPr>
          <w:ilvl w:val="0"/>
          <w:numId w:val="105"/>
        </w:numPr>
        <w:spacing w:after="120"/>
        <w:rPr>
          <w:rFonts w:ascii="Arial" w:hAnsi="Arial" w:cs="Arial"/>
          <w:sz w:val="22"/>
          <w:szCs w:val="22"/>
          <w:lang w:val="en-GB"/>
        </w:rPr>
      </w:pPr>
      <w:bookmarkStart w:id="586" w:name="_Ref36927772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_Ref369277721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86"/>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shall</w:t>
      </w:r>
      <w:r w:rsidRPr="00B5448C">
        <w:rPr>
          <w:rFonts w:ascii="Arial" w:hAnsi="Arial" w:cs="Arial"/>
          <w:sz w:val="22"/>
          <w:szCs w:val="22"/>
          <w:lang w:val="en-GB"/>
        </w:rPr>
        <w:t xml:space="preserve"> be possible to load a message from a mailbox into the internal AFTN message composer or AMHS user agent for further processing.</w:t>
      </w:r>
    </w:p>
    <w:p w:rsidR="00BA380B" w:rsidRPr="00BA380B" w:rsidRDefault="00BA380B" w:rsidP="00030187">
      <w:pPr>
        <w:numPr>
          <w:ilvl w:val="0"/>
          <w:numId w:val="105"/>
        </w:numPr>
        <w:spacing w:after="120"/>
        <w:rPr>
          <w:rFonts w:ascii="Arial" w:hAnsi="Arial" w:cs="Arial"/>
          <w:sz w:val="22"/>
          <w:szCs w:val="22"/>
          <w:lang w:val="en-GB"/>
        </w:rPr>
      </w:pPr>
      <w:bookmarkStart w:id="587" w:name="_Ref36927772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_Ref369277659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4.2.9.3</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_Ref369277724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87"/>
    </w:p>
    <w:p w:rsidR="00B5448C" w:rsidRPr="00B5448C" w:rsidRDefault="00B5448C" w:rsidP="00BA380B">
      <w:pPr>
        <w:spacing w:after="120"/>
        <w:rPr>
          <w:rFonts w:ascii="Arial" w:hAnsi="Arial" w:cs="Arial"/>
          <w:sz w:val="22"/>
          <w:szCs w:val="22"/>
          <w:lang w:val="en-GB"/>
        </w:rPr>
      </w:pPr>
      <w:r w:rsidRPr="00B5448C">
        <w:rPr>
          <w:rFonts w:ascii="Arial" w:hAnsi="Arial" w:cs="Arial"/>
          <w:sz w:val="22"/>
          <w:szCs w:val="22"/>
          <w:lang w:val="en-GB"/>
        </w:rPr>
        <w:t xml:space="preserve">It </w:t>
      </w:r>
      <w:r w:rsidRPr="00B5448C">
        <w:rPr>
          <w:rFonts w:ascii="Arial" w:hAnsi="Arial" w:cs="Arial"/>
          <w:b/>
          <w:sz w:val="22"/>
          <w:szCs w:val="22"/>
          <w:lang w:val="en-GB"/>
        </w:rPr>
        <w:t xml:space="preserve">shall </w:t>
      </w:r>
      <w:r w:rsidRPr="00B5448C">
        <w:rPr>
          <w:rFonts w:ascii="Arial" w:hAnsi="Arial" w:cs="Arial"/>
          <w:sz w:val="22"/>
          <w:szCs w:val="22"/>
          <w:lang w:val="en-GB"/>
        </w:rPr>
        <w:t>be possible to generate a reply message out of a mailbox message (destination address = originator).</w:t>
      </w:r>
    </w:p>
    <w:p w:rsidR="000C5C72" w:rsidRPr="00E457DF" w:rsidRDefault="000C5C72" w:rsidP="00E457DF">
      <w:pPr>
        <w:pStyle w:val="Nadpis4"/>
        <w:rPr>
          <w:lang w:val="en-GB"/>
        </w:rPr>
      </w:pPr>
      <w:bookmarkStart w:id="588" w:name="_Ref369277729"/>
      <w:r w:rsidRPr="00E457DF">
        <w:rPr>
          <w:lang w:val="en-GB"/>
        </w:rPr>
        <w:t xml:space="preserve">AFTN </w:t>
      </w:r>
      <w:r w:rsidRPr="00E457DF">
        <w:t>Messages</w:t>
      </w:r>
      <w:bookmarkEnd w:id="588"/>
    </w:p>
    <w:p w:rsidR="00BA380B" w:rsidRPr="00BA380B" w:rsidRDefault="00BA380B" w:rsidP="00030187">
      <w:pPr>
        <w:numPr>
          <w:ilvl w:val="0"/>
          <w:numId w:val="31"/>
        </w:numPr>
        <w:tabs>
          <w:tab w:val="num" w:pos="0"/>
        </w:tabs>
        <w:spacing w:after="120"/>
        <w:ind w:left="0" w:hanging="540"/>
        <w:rPr>
          <w:rFonts w:ascii="Arial" w:hAnsi="Arial" w:cs="Arial"/>
          <w:sz w:val="22"/>
          <w:szCs w:val="22"/>
          <w:lang w:val="en-GB"/>
        </w:rPr>
      </w:pPr>
      <w:bookmarkStart w:id="589" w:name="_Ref36927776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_Ref369277729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4.2.9.4</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_Ref369277768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89"/>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Retrieved messages </w:t>
      </w:r>
      <w:r w:rsidRPr="00E457DF">
        <w:rPr>
          <w:rFonts w:ascii="Arial" w:hAnsi="Arial" w:cs="Arial"/>
          <w:b/>
          <w:sz w:val="22"/>
          <w:szCs w:val="22"/>
          <w:lang w:val="en-GB"/>
        </w:rPr>
        <w:t>shall</w:t>
      </w:r>
      <w:r w:rsidRPr="00E457DF">
        <w:rPr>
          <w:rFonts w:ascii="Arial" w:hAnsi="Arial" w:cs="Arial"/>
          <w:sz w:val="22"/>
          <w:szCs w:val="22"/>
          <w:lang w:val="en-GB"/>
        </w:rPr>
        <w:t xml:space="preserve"> be shown to the operator initiating the request for retrieval. </w:t>
      </w:r>
    </w:p>
    <w:p w:rsidR="00BA380B" w:rsidRPr="00BA380B" w:rsidRDefault="00BA380B" w:rsidP="00030187">
      <w:pPr>
        <w:numPr>
          <w:ilvl w:val="0"/>
          <w:numId w:val="31"/>
        </w:numPr>
        <w:tabs>
          <w:tab w:val="num" w:pos="0"/>
        </w:tabs>
        <w:spacing w:after="120"/>
        <w:ind w:left="0" w:hanging="540"/>
        <w:rPr>
          <w:rFonts w:ascii="Arial" w:hAnsi="Arial" w:cs="Arial"/>
          <w:sz w:val="22"/>
          <w:szCs w:val="22"/>
          <w:lang w:val="en-GB"/>
        </w:rPr>
      </w:pPr>
      <w:bookmarkStart w:id="590" w:name="_Ref36927777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_Ref369277729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4.2.9.4</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_Ref369277772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9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operator </w:t>
      </w:r>
      <w:r w:rsidRPr="00E457DF">
        <w:rPr>
          <w:rFonts w:ascii="Arial" w:hAnsi="Arial" w:cs="Arial"/>
          <w:b/>
          <w:sz w:val="22"/>
          <w:szCs w:val="22"/>
          <w:lang w:val="en-GB"/>
        </w:rPr>
        <w:t>shall</w:t>
      </w:r>
      <w:r w:rsidRPr="00E457DF">
        <w:rPr>
          <w:rFonts w:ascii="Arial" w:hAnsi="Arial" w:cs="Arial"/>
          <w:sz w:val="22"/>
          <w:szCs w:val="22"/>
          <w:lang w:val="en-GB"/>
        </w:rPr>
        <w:t xml:space="preserve"> be able to re-transmit the message or to modify the message and transmit it after modification</w:t>
      </w:r>
    </w:p>
    <w:p w:rsidR="00BA380B" w:rsidRPr="00BA380B" w:rsidRDefault="00BA380B" w:rsidP="00030187">
      <w:pPr>
        <w:numPr>
          <w:ilvl w:val="0"/>
          <w:numId w:val="31"/>
        </w:numPr>
        <w:tabs>
          <w:tab w:val="num" w:pos="0"/>
        </w:tabs>
        <w:spacing w:after="120"/>
        <w:ind w:left="0" w:hanging="540"/>
        <w:rPr>
          <w:rFonts w:ascii="Arial" w:hAnsi="Arial" w:cs="Arial"/>
          <w:sz w:val="22"/>
          <w:szCs w:val="22"/>
          <w:lang w:val="en-GB"/>
        </w:rPr>
      </w:pPr>
      <w:bookmarkStart w:id="591" w:name="_Ref36927777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_Ref369277729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4.2.9.4</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_Ref369277776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91"/>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Retrieved messages </w:t>
      </w:r>
      <w:r w:rsidRPr="00E457DF">
        <w:rPr>
          <w:rFonts w:ascii="Arial" w:hAnsi="Arial" w:cs="Arial"/>
          <w:b/>
          <w:sz w:val="22"/>
          <w:szCs w:val="22"/>
          <w:lang w:val="en-GB"/>
        </w:rPr>
        <w:t>shall</w:t>
      </w:r>
      <w:r w:rsidRPr="00E457DF">
        <w:rPr>
          <w:rFonts w:ascii="Arial" w:hAnsi="Arial" w:cs="Arial"/>
          <w:sz w:val="22"/>
          <w:szCs w:val="22"/>
          <w:lang w:val="en-GB"/>
        </w:rPr>
        <w:t xml:space="preserve"> be re-transmitted directly to one or more specified directions or positions.</w:t>
      </w:r>
    </w:p>
    <w:p w:rsidR="000C5C72" w:rsidRPr="00E457DF" w:rsidRDefault="000C5C72" w:rsidP="00E457DF">
      <w:pPr>
        <w:pStyle w:val="Nadpis4"/>
        <w:rPr>
          <w:lang w:val="en-GB"/>
        </w:rPr>
      </w:pPr>
      <w:bookmarkStart w:id="592" w:name="_Ref369277750"/>
      <w:r w:rsidRPr="00E457DF">
        <w:rPr>
          <w:lang w:val="en-GB"/>
        </w:rPr>
        <w:t xml:space="preserve">AMHS </w:t>
      </w:r>
      <w:r w:rsidRPr="00E457DF">
        <w:t>messages</w:t>
      </w:r>
      <w:bookmarkEnd w:id="592"/>
    </w:p>
    <w:p w:rsidR="00BA380B" w:rsidRPr="00BA380B" w:rsidRDefault="00BA380B" w:rsidP="00030187">
      <w:pPr>
        <w:numPr>
          <w:ilvl w:val="0"/>
          <w:numId w:val="32"/>
        </w:numPr>
        <w:spacing w:after="120"/>
        <w:rPr>
          <w:rFonts w:ascii="Arial" w:hAnsi="Arial" w:cs="Arial"/>
          <w:sz w:val="22"/>
          <w:szCs w:val="22"/>
          <w:lang w:val="en-GB"/>
        </w:rPr>
      </w:pPr>
      <w:bookmarkStart w:id="593" w:name="_Ref369277784"/>
      <w:r w:rsidRPr="0041079F">
        <w:rPr>
          <w:rFonts w:ascii="Arial" w:hAnsi="Arial" w:cs="Arial"/>
          <w:b/>
          <w:i/>
          <w:color w:val="FF0000"/>
          <w:sz w:val="22"/>
          <w:szCs w:val="22"/>
          <w:lang w:val="en-GB"/>
        </w:rPr>
        <w:t>[ AMHS-TEC-</w:t>
      </w:r>
      <w:r w:rsidR="00655CE6">
        <w:rPr>
          <w:rFonts w:ascii="Arial" w:hAnsi="Arial" w:cs="Arial"/>
          <w:b/>
          <w:i/>
          <w:color w:val="FF0000"/>
          <w:sz w:val="22"/>
          <w:szCs w:val="22"/>
          <w:lang w:val="en-GB"/>
        </w:rPr>
        <w:t>M</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_Ref369277750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4.2.9.5</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_Ref369277784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93"/>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Retrieval of stored AMHS messages </w:t>
      </w:r>
      <w:r w:rsidR="00655CE6">
        <w:rPr>
          <w:rFonts w:ascii="Arial" w:hAnsi="Arial" w:cs="Arial"/>
          <w:b/>
          <w:sz w:val="22"/>
          <w:szCs w:val="22"/>
          <w:lang w:val="en-GB"/>
        </w:rPr>
        <w:t>shall</w:t>
      </w:r>
      <w:r w:rsidR="00655CE6" w:rsidRPr="00E457DF">
        <w:rPr>
          <w:rFonts w:ascii="Arial" w:hAnsi="Arial" w:cs="Arial"/>
          <w:sz w:val="22"/>
          <w:szCs w:val="22"/>
          <w:lang w:val="en-GB"/>
        </w:rPr>
        <w:t xml:space="preserve"> </w:t>
      </w:r>
      <w:r w:rsidRPr="00E457DF">
        <w:rPr>
          <w:rFonts w:ascii="Arial" w:hAnsi="Arial" w:cs="Arial"/>
          <w:sz w:val="22"/>
          <w:szCs w:val="22"/>
          <w:lang w:val="en-GB"/>
        </w:rPr>
        <w:t>be in principle similar to retrieval of the AFTN messages.</w:t>
      </w:r>
    </w:p>
    <w:p w:rsidR="000C5C72" w:rsidRPr="00E457DF" w:rsidRDefault="000C5C72" w:rsidP="00B5448C">
      <w:pPr>
        <w:pStyle w:val="Nadpis3"/>
        <w:rPr>
          <w:lang w:val="en-GB"/>
        </w:rPr>
      </w:pPr>
      <w:bookmarkStart w:id="594" w:name="_Toc130203624"/>
      <w:bookmarkStart w:id="595" w:name="_Toc135128437"/>
      <w:bookmarkStart w:id="596" w:name="_Ref369277793"/>
      <w:bookmarkStart w:id="597" w:name="_Toc377979024"/>
      <w:r w:rsidRPr="00E457DF">
        <w:rPr>
          <w:lang w:val="en-GB"/>
        </w:rPr>
        <w:t xml:space="preserve">Statistic and </w:t>
      </w:r>
      <w:bookmarkEnd w:id="594"/>
      <w:r w:rsidRPr="00B5448C">
        <w:t>archiving</w:t>
      </w:r>
      <w:bookmarkEnd w:id="595"/>
      <w:bookmarkEnd w:id="596"/>
      <w:bookmarkEnd w:id="597"/>
      <w:r w:rsidRPr="00E457DF">
        <w:rPr>
          <w:lang w:val="en-GB"/>
        </w:rPr>
        <w:tab/>
      </w:r>
    </w:p>
    <w:p w:rsidR="00BA380B" w:rsidRPr="00BA380B" w:rsidRDefault="00BA380B" w:rsidP="00030187">
      <w:pPr>
        <w:numPr>
          <w:ilvl w:val="0"/>
          <w:numId w:val="33"/>
        </w:numPr>
        <w:spacing w:after="120"/>
        <w:rPr>
          <w:rFonts w:ascii="Arial" w:hAnsi="Arial" w:cs="Arial"/>
          <w:sz w:val="22"/>
          <w:szCs w:val="22"/>
          <w:lang w:val="en-GB"/>
        </w:rPr>
      </w:pPr>
      <w:bookmarkStart w:id="598" w:name="_Ref36927783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_Ref369277839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98"/>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produce AFTN </w:t>
      </w:r>
      <w:r w:rsidR="0094767E" w:rsidRPr="00E457DF">
        <w:rPr>
          <w:rFonts w:ascii="Arial" w:hAnsi="Arial" w:cs="Arial"/>
          <w:sz w:val="22"/>
          <w:szCs w:val="22"/>
          <w:lang w:val="en-GB"/>
        </w:rPr>
        <w:t>/</w:t>
      </w:r>
      <w:r w:rsidRPr="00E457DF">
        <w:rPr>
          <w:rFonts w:ascii="Arial" w:hAnsi="Arial" w:cs="Arial"/>
          <w:sz w:val="22"/>
          <w:szCs w:val="22"/>
          <w:lang w:val="en-GB"/>
        </w:rPr>
        <w:t>AMHS statistics. Statistics are to be stored and retained for further investigation and evaluation.</w:t>
      </w:r>
    </w:p>
    <w:p w:rsidR="00BA380B" w:rsidRPr="00BA380B" w:rsidRDefault="00BA380B" w:rsidP="00030187">
      <w:pPr>
        <w:numPr>
          <w:ilvl w:val="0"/>
          <w:numId w:val="33"/>
        </w:numPr>
        <w:spacing w:after="120"/>
        <w:rPr>
          <w:rFonts w:ascii="Arial" w:hAnsi="Arial" w:cs="Arial"/>
          <w:sz w:val="22"/>
          <w:szCs w:val="22"/>
          <w:lang w:val="en-GB"/>
        </w:rPr>
      </w:pPr>
      <w:bookmarkStart w:id="599" w:name="_Ref36927784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_Ref369277843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599"/>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statistics information </w:t>
      </w:r>
      <w:r w:rsidRPr="00E457DF">
        <w:rPr>
          <w:rFonts w:ascii="Arial" w:hAnsi="Arial" w:cs="Arial"/>
          <w:b/>
          <w:sz w:val="22"/>
          <w:szCs w:val="22"/>
          <w:lang w:val="en-GB"/>
        </w:rPr>
        <w:t>shall</w:t>
      </w:r>
      <w:r w:rsidRPr="00E457DF">
        <w:rPr>
          <w:rFonts w:ascii="Arial" w:hAnsi="Arial" w:cs="Arial"/>
          <w:sz w:val="22"/>
          <w:szCs w:val="22"/>
          <w:lang w:val="en-GB"/>
        </w:rPr>
        <w:t xml:space="preserve"> be copied </w:t>
      </w:r>
      <w:r w:rsidRPr="008C5EC7">
        <w:rPr>
          <w:rFonts w:ascii="Arial" w:hAnsi="Arial" w:cs="Arial"/>
          <w:sz w:val="22"/>
          <w:szCs w:val="22"/>
          <w:lang w:val="en-GB"/>
        </w:rPr>
        <w:t xml:space="preserve">periodically to a </w:t>
      </w:r>
      <w:r w:rsidR="0094767E" w:rsidRPr="008C5EC7">
        <w:rPr>
          <w:rFonts w:ascii="Arial" w:hAnsi="Arial" w:cs="Arial"/>
          <w:sz w:val="22"/>
          <w:szCs w:val="22"/>
          <w:lang w:val="en-GB"/>
        </w:rPr>
        <w:t>backup</w:t>
      </w:r>
      <w:r w:rsidRPr="008C5EC7">
        <w:rPr>
          <w:rFonts w:ascii="Arial" w:hAnsi="Arial" w:cs="Arial"/>
          <w:sz w:val="22"/>
          <w:szCs w:val="22"/>
          <w:lang w:val="en-GB"/>
        </w:rPr>
        <w:t xml:space="preserve"> </w:t>
      </w:r>
      <w:r w:rsidR="00633067" w:rsidRPr="008C5EC7">
        <w:rPr>
          <w:rFonts w:ascii="Arial" w:hAnsi="Arial" w:cs="Arial"/>
          <w:sz w:val="22"/>
          <w:szCs w:val="22"/>
          <w:lang w:val="en-GB"/>
        </w:rPr>
        <w:t>online/</w:t>
      </w:r>
      <w:r w:rsidR="00917D83" w:rsidRPr="008C5EC7">
        <w:rPr>
          <w:rFonts w:ascii="Arial" w:hAnsi="Arial" w:cs="Arial"/>
          <w:sz w:val="22"/>
          <w:szCs w:val="22"/>
          <w:lang w:val="en-GB"/>
        </w:rPr>
        <w:t xml:space="preserve">offline </w:t>
      </w:r>
      <w:r w:rsidRPr="008C5EC7">
        <w:rPr>
          <w:rFonts w:ascii="Arial" w:hAnsi="Arial" w:cs="Arial"/>
          <w:sz w:val="22"/>
          <w:szCs w:val="22"/>
          <w:lang w:val="en-GB"/>
        </w:rPr>
        <w:t>memory device for legal storage.</w:t>
      </w:r>
    </w:p>
    <w:p w:rsidR="00BA380B" w:rsidRPr="00BA380B" w:rsidRDefault="00BA380B" w:rsidP="00030187">
      <w:pPr>
        <w:numPr>
          <w:ilvl w:val="0"/>
          <w:numId w:val="33"/>
        </w:numPr>
        <w:spacing w:after="120"/>
        <w:rPr>
          <w:rFonts w:ascii="Arial" w:hAnsi="Arial" w:cs="Arial"/>
          <w:sz w:val="22"/>
          <w:szCs w:val="22"/>
          <w:lang w:val="en-GB"/>
        </w:rPr>
      </w:pPr>
      <w:bookmarkStart w:id="600" w:name="_Ref36927784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_Ref369277846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production of statistics reports </w:t>
      </w:r>
      <w:r w:rsidRPr="00E457DF">
        <w:rPr>
          <w:rFonts w:ascii="Arial" w:hAnsi="Arial" w:cs="Arial"/>
          <w:b/>
          <w:sz w:val="22"/>
          <w:szCs w:val="22"/>
          <w:lang w:val="en-GB"/>
        </w:rPr>
        <w:t>shall</w:t>
      </w:r>
      <w:r w:rsidRPr="00E457DF">
        <w:rPr>
          <w:rFonts w:ascii="Arial" w:hAnsi="Arial" w:cs="Arial"/>
          <w:sz w:val="22"/>
          <w:szCs w:val="22"/>
          <w:lang w:val="en-GB"/>
        </w:rPr>
        <w:t xml:space="preserve"> be possible as an off line function of the system. </w:t>
      </w:r>
    </w:p>
    <w:p w:rsidR="00BA380B" w:rsidRPr="00BA380B" w:rsidRDefault="00BA380B" w:rsidP="00030187">
      <w:pPr>
        <w:numPr>
          <w:ilvl w:val="0"/>
          <w:numId w:val="33"/>
        </w:numPr>
        <w:spacing w:after="120"/>
        <w:rPr>
          <w:rFonts w:ascii="Arial" w:hAnsi="Arial" w:cs="Arial"/>
          <w:sz w:val="22"/>
          <w:szCs w:val="22"/>
          <w:lang w:val="en-GB"/>
        </w:rPr>
      </w:pPr>
      <w:bookmarkStart w:id="601" w:name="_Ref369277850"/>
      <w:r w:rsidRPr="0041079F">
        <w:rPr>
          <w:rFonts w:ascii="Arial" w:hAnsi="Arial" w:cs="Arial"/>
          <w:b/>
          <w:i/>
          <w:color w:val="FF0000"/>
          <w:sz w:val="22"/>
          <w:szCs w:val="22"/>
          <w:lang w:val="en-GB"/>
        </w:rPr>
        <w:lastRenderedPageBreak/>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_Ref369277850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1"/>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processing of the statistical information and the generation and format of the statistical reports </w:t>
      </w:r>
      <w:r w:rsidRPr="00E457DF">
        <w:rPr>
          <w:rFonts w:ascii="Arial" w:hAnsi="Arial" w:cs="Arial"/>
          <w:b/>
          <w:sz w:val="22"/>
          <w:szCs w:val="22"/>
          <w:lang w:val="en-GB"/>
        </w:rPr>
        <w:t>shall</w:t>
      </w:r>
      <w:r w:rsidRPr="00E457DF">
        <w:rPr>
          <w:rFonts w:ascii="Arial" w:hAnsi="Arial" w:cs="Arial"/>
          <w:sz w:val="22"/>
          <w:szCs w:val="22"/>
          <w:lang w:val="en-GB"/>
        </w:rPr>
        <w:t xml:space="preserve"> be subject of agreement. The reports will have to contain the aforementioned values. </w:t>
      </w:r>
    </w:p>
    <w:p w:rsidR="00BA380B" w:rsidRPr="00BA380B" w:rsidRDefault="00BA380B" w:rsidP="00030187">
      <w:pPr>
        <w:numPr>
          <w:ilvl w:val="0"/>
          <w:numId w:val="33"/>
        </w:numPr>
        <w:spacing w:after="120"/>
        <w:rPr>
          <w:rFonts w:ascii="Arial" w:hAnsi="Arial" w:cs="Arial"/>
          <w:sz w:val="22"/>
          <w:szCs w:val="22"/>
          <w:lang w:val="en-GB"/>
        </w:rPr>
      </w:pPr>
      <w:bookmarkStart w:id="602" w:name="_Ref36927785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_Ref369277854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2"/>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For the production of statistics reports, it </w:t>
      </w:r>
      <w:r w:rsidRPr="00E457DF">
        <w:rPr>
          <w:rFonts w:ascii="Arial" w:hAnsi="Arial" w:cs="Arial"/>
          <w:b/>
          <w:sz w:val="22"/>
          <w:szCs w:val="22"/>
          <w:lang w:val="en-GB"/>
        </w:rPr>
        <w:t>shall</w:t>
      </w:r>
      <w:r w:rsidRPr="00E457DF">
        <w:rPr>
          <w:rFonts w:ascii="Arial" w:hAnsi="Arial" w:cs="Arial"/>
          <w:sz w:val="22"/>
          <w:szCs w:val="22"/>
          <w:lang w:val="en-GB"/>
        </w:rPr>
        <w:t xml:space="preserve"> be possible to re</w:t>
      </w:r>
      <w:r w:rsidR="00633067" w:rsidRPr="00E457DF">
        <w:rPr>
          <w:rFonts w:ascii="Arial" w:hAnsi="Arial" w:cs="Arial"/>
          <w:sz w:val="22"/>
          <w:szCs w:val="22"/>
          <w:lang w:val="en-GB"/>
        </w:rPr>
        <w:t>ad the information from the online/off</w:t>
      </w:r>
      <w:r w:rsidRPr="00E457DF">
        <w:rPr>
          <w:rFonts w:ascii="Arial" w:hAnsi="Arial" w:cs="Arial"/>
          <w:sz w:val="22"/>
          <w:szCs w:val="22"/>
          <w:lang w:val="en-GB"/>
        </w:rPr>
        <w:t>line memory device.</w:t>
      </w:r>
    </w:p>
    <w:p w:rsidR="00BA380B" w:rsidRPr="00BA380B" w:rsidRDefault="00BA380B" w:rsidP="00030187">
      <w:pPr>
        <w:numPr>
          <w:ilvl w:val="0"/>
          <w:numId w:val="33"/>
        </w:numPr>
        <w:rPr>
          <w:rFonts w:ascii="Arial" w:hAnsi="Arial" w:cs="Arial"/>
          <w:sz w:val="22"/>
          <w:szCs w:val="22"/>
          <w:lang w:val="en-GB"/>
        </w:rPr>
      </w:pPr>
      <w:bookmarkStart w:id="603" w:name="_Ref36927785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3"/>
    </w:p>
    <w:p w:rsidR="000C5C72" w:rsidRPr="00E457DF" w:rsidRDefault="000C5C72" w:rsidP="00BA380B">
      <w:pPr>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provide information regarding the following message flow statistics: </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received messages,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sent messages,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queuing messages,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corrected messages,</w:t>
      </w:r>
    </w:p>
    <w:p w:rsidR="000C5C72" w:rsidRPr="00E457DF" w:rsidRDefault="000C5C72" w:rsidP="00E5787D">
      <w:pPr>
        <w:numPr>
          <w:ilvl w:val="0"/>
          <w:numId w:val="10"/>
        </w:numPr>
        <w:jc w:val="both"/>
        <w:rPr>
          <w:rFonts w:ascii="Arial" w:hAnsi="Arial" w:cs="Arial"/>
          <w:sz w:val="22"/>
          <w:szCs w:val="22"/>
          <w:lang w:val="en-GB"/>
        </w:rPr>
      </w:pPr>
      <w:proofErr w:type="gramStart"/>
      <w:r w:rsidRPr="00E457DF">
        <w:rPr>
          <w:rFonts w:ascii="Arial" w:hAnsi="Arial" w:cs="Arial"/>
          <w:sz w:val="22"/>
          <w:szCs w:val="22"/>
          <w:lang w:val="en-GB"/>
        </w:rPr>
        <w:t>number</w:t>
      </w:r>
      <w:proofErr w:type="gramEnd"/>
      <w:r w:rsidRPr="00E457DF">
        <w:rPr>
          <w:rFonts w:ascii="Arial" w:hAnsi="Arial" w:cs="Arial"/>
          <w:sz w:val="22"/>
          <w:szCs w:val="22"/>
          <w:lang w:val="en-GB"/>
        </w:rPr>
        <w:t xml:space="preserve"> of SVC messages.</w:t>
      </w:r>
    </w:p>
    <w:p w:rsidR="000C5C72" w:rsidRPr="00E457DF" w:rsidRDefault="000C5C72" w:rsidP="000C5C72">
      <w:pPr>
        <w:ind w:left="360"/>
        <w:jc w:val="both"/>
        <w:rPr>
          <w:rFonts w:ascii="Arial" w:hAnsi="Arial" w:cs="Arial"/>
          <w:sz w:val="22"/>
          <w:szCs w:val="22"/>
          <w:lang w:val="en-GB"/>
        </w:rPr>
      </w:pPr>
    </w:p>
    <w:p w:rsidR="00BA380B" w:rsidRPr="00BA380B" w:rsidRDefault="00BA380B" w:rsidP="00030187">
      <w:pPr>
        <w:numPr>
          <w:ilvl w:val="0"/>
          <w:numId w:val="33"/>
        </w:numPr>
        <w:spacing w:after="120"/>
        <w:rPr>
          <w:rFonts w:ascii="Arial" w:hAnsi="Arial" w:cs="Arial"/>
          <w:sz w:val="22"/>
          <w:szCs w:val="22"/>
          <w:lang w:val="en-GB"/>
        </w:rPr>
      </w:pPr>
      <w:bookmarkStart w:id="604" w:name="_Ref369277863"/>
      <w:r w:rsidRPr="0041079F">
        <w:rPr>
          <w:rFonts w:ascii="Arial" w:hAnsi="Arial" w:cs="Arial"/>
          <w:b/>
          <w:i/>
          <w:color w:val="FF0000"/>
          <w:sz w:val="22"/>
          <w:szCs w:val="22"/>
          <w:lang w:val="en-GB"/>
        </w:rPr>
        <w:t>[ AMHS-TEC-</w:t>
      </w:r>
      <w:r w:rsidR="00B800B8">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_Ref369277863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4"/>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should</w:t>
      </w:r>
      <w:r w:rsidRPr="00E457DF">
        <w:rPr>
          <w:rFonts w:ascii="Arial" w:hAnsi="Arial" w:cs="Arial"/>
          <w:sz w:val="22"/>
          <w:szCs w:val="22"/>
          <w:lang w:val="en-GB"/>
        </w:rPr>
        <w:t xml:space="preserve"> be able to organize the above data according to channels</w:t>
      </w:r>
      <w:r w:rsidR="00E3125A" w:rsidRPr="00E457DF">
        <w:rPr>
          <w:rFonts w:ascii="Arial" w:hAnsi="Arial" w:cs="Arial"/>
          <w:sz w:val="22"/>
          <w:szCs w:val="22"/>
          <w:lang w:val="en-GB"/>
        </w:rPr>
        <w:t xml:space="preserve"> (circuits)</w:t>
      </w:r>
      <w:r w:rsidRPr="00E457DF">
        <w:rPr>
          <w:rFonts w:ascii="Arial" w:hAnsi="Arial" w:cs="Arial"/>
          <w:sz w:val="22"/>
          <w:szCs w:val="22"/>
          <w:lang w:val="en-GB"/>
        </w:rPr>
        <w:t xml:space="preserve"> and priority, in an hourly, daily, monthly, semi-annual, annual, and peak-time breakdown. </w:t>
      </w:r>
    </w:p>
    <w:p w:rsidR="00BA380B" w:rsidRPr="00BA380B" w:rsidRDefault="00BA380B" w:rsidP="00030187">
      <w:pPr>
        <w:numPr>
          <w:ilvl w:val="0"/>
          <w:numId w:val="33"/>
        </w:numPr>
        <w:rPr>
          <w:rFonts w:ascii="Arial" w:hAnsi="Arial" w:cs="Arial"/>
          <w:sz w:val="22"/>
          <w:szCs w:val="22"/>
          <w:lang w:val="en-GB"/>
        </w:rPr>
      </w:pPr>
      <w:bookmarkStart w:id="605" w:name="_Ref369277867"/>
      <w:r w:rsidRPr="0041079F">
        <w:rPr>
          <w:rFonts w:ascii="Arial" w:hAnsi="Arial" w:cs="Arial"/>
          <w:b/>
          <w:i/>
          <w:color w:val="FF0000"/>
          <w:sz w:val="22"/>
          <w:szCs w:val="22"/>
          <w:lang w:val="en-GB"/>
        </w:rPr>
        <w:t>[ AMHS-TEC-</w:t>
      </w:r>
      <w:r w:rsidR="00B800B8">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_Ref369277867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5"/>
    </w:p>
    <w:p w:rsidR="000C5C72" w:rsidRPr="00E457DF" w:rsidRDefault="000C5C72" w:rsidP="00BA380B">
      <w:pPr>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should</w:t>
      </w:r>
      <w:r w:rsidRPr="00E457DF">
        <w:rPr>
          <w:rFonts w:ascii="Arial" w:hAnsi="Arial" w:cs="Arial"/>
          <w:sz w:val="22"/>
          <w:szCs w:val="22"/>
          <w:lang w:val="en-GB"/>
        </w:rPr>
        <w:t xml:space="preserve"> be able to display and filter statistical data according to the classification chosen by the operator, and to summarize filtered data: </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Summary for a chosen group of channels,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Summary for a chosen group of data.</w:t>
      </w:r>
    </w:p>
    <w:p w:rsidR="000C5C72" w:rsidRPr="00E457DF" w:rsidRDefault="000C5C72" w:rsidP="000C5C72">
      <w:pPr>
        <w:ind w:left="360"/>
        <w:jc w:val="both"/>
        <w:rPr>
          <w:rFonts w:ascii="Arial" w:hAnsi="Arial" w:cs="Arial"/>
          <w:sz w:val="22"/>
          <w:szCs w:val="22"/>
          <w:lang w:val="en-GB"/>
        </w:rPr>
      </w:pPr>
    </w:p>
    <w:p w:rsidR="00BA380B" w:rsidRPr="00BA380B" w:rsidRDefault="00BA380B" w:rsidP="00030187">
      <w:pPr>
        <w:numPr>
          <w:ilvl w:val="0"/>
          <w:numId w:val="33"/>
        </w:numPr>
        <w:spacing w:after="120"/>
        <w:rPr>
          <w:rFonts w:ascii="Arial" w:hAnsi="Arial" w:cs="Arial"/>
          <w:sz w:val="22"/>
          <w:szCs w:val="22"/>
          <w:lang w:val="en-GB"/>
        </w:rPr>
      </w:pPr>
      <w:bookmarkStart w:id="606" w:name="_Ref36927787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_Ref369277871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6"/>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export such data in a table format that allows further use of the data. </w:t>
      </w:r>
    </w:p>
    <w:p w:rsidR="00BA380B" w:rsidRPr="00BA380B" w:rsidRDefault="00BA380B" w:rsidP="00030187">
      <w:pPr>
        <w:numPr>
          <w:ilvl w:val="0"/>
          <w:numId w:val="33"/>
        </w:numPr>
        <w:spacing w:after="120"/>
        <w:rPr>
          <w:rFonts w:ascii="Arial" w:hAnsi="Arial" w:cs="Arial"/>
          <w:sz w:val="22"/>
          <w:szCs w:val="22"/>
          <w:lang w:val="en-GB"/>
        </w:rPr>
      </w:pPr>
      <w:bookmarkStart w:id="607" w:name="_Ref369277874"/>
      <w:r w:rsidRPr="0041079F">
        <w:rPr>
          <w:rFonts w:ascii="Arial" w:hAnsi="Arial" w:cs="Arial"/>
          <w:b/>
          <w:i/>
          <w:color w:val="FF0000"/>
          <w:sz w:val="22"/>
          <w:szCs w:val="22"/>
          <w:lang w:val="en-GB"/>
        </w:rPr>
        <w:t>[ AMHS-TEC-</w:t>
      </w:r>
      <w:r w:rsidR="00B800B8">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7"/>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should</w:t>
      </w:r>
      <w:r w:rsidRPr="00E457DF">
        <w:rPr>
          <w:rFonts w:ascii="Arial" w:hAnsi="Arial" w:cs="Arial"/>
          <w:sz w:val="22"/>
          <w:szCs w:val="22"/>
          <w:lang w:val="en-GB"/>
        </w:rPr>
        <w:t xml:space="preserve"> be able to display the average and maximum waiting time of messages summed up.</w:t>
      </w:r>
    </w:p>
    <w:p w:rsidR="00BA380B" w:rsidRPr="00BA380B" w:rsidRDefault="00BA380B" w:rsidP="00030187">
      <w:pPr>
        <w:numPr>
          <w:ilvl w:val="0"/>
          <w:numId w:val="33"/>
        </w:numPr>
        <w:rPr>
          <w:rFonts w:ascii="Arial" w:hAnsi="Arial" w:cs="Arial"/>
          <w:sz w:val="22"/>
          <w:szCs w:val="22"/>
          <w:lang w:val="en-GB"/>
        </w:rPr>
      </w:pPr>
      <w:bookmarkStart w:id="608" w:name="_Ref36927787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_Ref369277878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8"/>
    </w:p>
    <w:p w:rsidR="000C5C72" w:rsidRPr="00E457DF" w:rsidRDefault="000C5C72" w:rsidP="00BA380B">
      <w:pPr>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analyse message flow according to the following criteria:</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Average length of messages,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Maximum length of messages,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Average number of repeated (recalled) messages,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Maximum number of repeated (recalled) messages.</w:t>
      </w:r>
    </w:p>
    <w:p w:rsidR="000C5C72" w:rsidRPr="00E457DF" w:rsidRDefault="000C5C72" w:rsidP="000C5C72">
      <w:pPr>
        <w:jc w:val="both"/>
        <w:rPr>
          <w:rFonts w:ascii="Arial" w:hAnsi="Arial" w:cs="Arial"/>
          <w:sz w:val="22"/>
          <w:szCs w:val="22"/>
          <w:lang w:val="en-GB"/>
        </w:rPr>
      </w:pPr>
    </w:p>
    <w:p w:rsidR="00BA380B" w:rsidRPr="00BA380B" w:rsidRDefault="00BA380B" w:rsidP="00030187">
      <w:pPr>
        <w:numPr>
          <w:ilvl w:val="0"/>
          <w:numId w:val="33"/>
        </w:numPr>
        <w:spacing w:after="120"/>
        <w:rPr>
          <w:rFonts w:ascii="Arial" w:hAnsi="Arial" w:cs="Arial"/>
          <w:sz w:val="22"/>
          <w:szCs w:val="22"/>
          <w:lang w:val="en-GB"/>
        </w:rPr>
      </w:pPr>
      <w:bookmarkStart w:id="609" w:name="_Ref36927788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_Ref369277882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09"/>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According the criteria above at least these statistic indicators </w:t>
      </w:r>
      <w:r w:rsidRPr="00E457DF">
        <w:rPr>
          <w:rFonts w:ascii="Arial" w:hAnsi="Arial" w:cs="Arial"/>
          <w:b/>
          <w:sz w:val="22"/>
          <w:szCs w:val="22"/>
          <w:lang w:val="en-GB"/>
        </w:rPr>
        <w:t>shall</w:t>
      </w:r>
      <w:r w:rsidRPr="00E457DF">
        <w:rPr>
          <w:rFonts w:ascii="Arial" w:hAnsi="Arial" w:cs="Arial"/>
          <w:sz w:val="22"/>
          <w:szCs w:val="22"/>
          <w:lang w:val="en-GB"/>
        </w:rPr>
        <w:t xml:space="preserve"> be provided:</w:t>
      </w:r>
    </w:p>
    <w:p w:rsidR="000C5C72" w:rsidRPr="00E457DF" w:rsidRDefault="000C5C72" w:rsidP="000C5C72">
      <w:pPr>
        <w:jc w:val="both"/>
        <w:rPr>
          <w:rFonts w:ascii="Arial" w:hAnsi="Arial" w:cs="Arial"/>
          <w:sz w:val="22"/>
          <w:szCs w:val="22"/>
          <w:lang w:val="en-GB"/>
        </w:rPr>
      </w:pPr>
      <w:r w:rsidRPr="00E457DF">
        <w:rPr>
          <w:rFonts w:ascii="Arial" w:hAnsi="Arial" w:cs="Arial"/>
          <w:sz w:val="22"/>
          <w:szCs w:val="22"/>
          <w:lang w:val="en-GB"/>
        </w:rPr>
        <w:t>Monthly statistic indicators: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data messages transmitted daily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Average size of the data messages transmitted daily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Maximum size of the data messages transmitted daily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data messages received daily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Average size of the data messages received daily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Maximum size of the data messages received daily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Average number of destination addresses per message transmitted daily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lastRenderedPageBreak/>
        <w:t>Average transfer time (AIRAC cycle basis)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messages rejected daily (if any)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Overall traffic volume at the level of IP packets (daily total)</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Maximum outage duration of association between MTAs (if any)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Cumulated outage duration of association between MTAs (if any)</w:t>
      </w:r>
    </w:p>
    <w:p w:rsidR="000C5C72" w:rsidRPr="00E457DF" w:rsidRDefault="000C5C72" w:rsidP="000C5C72">
      <w:pPr>
        <w:jc w:val="both"/>
        <w:rPr>
          <w:rFonts w:ascii="Arial" w:hAnsi="Arial" w:cs="Arial"/>
          <w:sz w:val="22"/>
          <w:szCs w:val="22"/>
          <w:lang w:val="en-GB"/>
        </w:rPr>
      </w:pPr>
    </w:p>
    <w:p w:rsidR="000C5C72" w:rsidRPr="00E457DF" w:rsidRDefault="000C5C72" w:rsidP="000C5C72">
      <w:pPr>
        <w:jc w:val="both"/>
        <w:rPr>
          <w:rFonts w:ascii="Arial" w:hAnsi="Arial" w:cs="Arial"/>
          <w:sz w:val="22"/>
          <w:szCs w:val="22"/>
          <w:lang w:val="en-GB"/>
        </w:rPr>
      </w:pPr>
      <w:r w:rsidRPr="00E457DF">
        <w:rPr>
          <w:rFonts w:ascii="Arial" w:hAnsi="Arial" w:cs="Arial"/>
          <w:sz w:val="22"/>
          <w:szCs w:val="22"/>
          <w:lang w:val="en-GB"/>
        </w:rPr>
        <w:t>Peak hour statistic indicators: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data messages transmitted during the peak hour</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Average size of the data messages transmitted during the peak hour</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Maximum size of the data messages transmitted during the peak hour</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data messages received during the peak hour</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Average size of the data messages received during the peak hour</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Maximum size of the data messages received during the peak hour</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Average number of destination addresses per message transmitted during the peak hour</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Average transfer time (peak hour basis)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Number of messages rejected during the peak hour (if any)</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Overall peak hour traffic volume at the level of IP packets</w:t>
      </w:r>
    </w:p>
    <w:p w:rsidR="000C5C72" w:rsidRPr="00E457DF" w:rsidRDefault="000C5C72" w:rsidP="000C5C72">
      <w:pPr>
        <w:rPr>
          <w:rFonts w:ascii="Arial" w:hAnsi="Arial" w:cs="Arial"/>
          <w:sz w:val="22"/>
          <w:szCs w:val="22"/>
          <w:lang w:val="en-GB"/>
        </w:rPr>
      </w:pPr>
    </w:p>
    <w:p w:rsidR="00BA380B" w:rsidRPr="00BA380B" w:rsidRDefault="00BA380B" w:rsidP="00030187">
      <w:pPr>
        <w:numPr>
          <w:ilvl w:val="0"/>
          <w:numId w:val="33"/>
        </w:numPr>
        <w:spacing w:after="120"/>
        <w:rPr>
          <w:rFonts w:ascii="Arial" w:hAnsi="Arial" w:cs="Arial"/>
          <w:sz w:val="22"/>
          <w:szCs w:val="22"/>
          <w:lang w:val="en-GB"/>
        </w:rPr>
      </w:pPr>
      <w:bookmarkStart w:id="610" w:name="_Ref36927788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_Ref369277886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1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All </w:t>
      </w:r>
      <w:proofErr w:type="spellStart"/>
      <w:r w:rsidRPr="00E457DF">
        <w:rPr>
          <w:rFonts w:ascii="Arial" w:hAnsi="Arial" w:cs="Arial"/>
          <w:sz w:val="22"/>
          <w:szCs w:val="22"/>
          <w:lang w:val="en-GB"/>
        </w:rPr>
        <w:t>messagess</w:t>
      </w:r>
      <w:proofErr w:type="spellEnd"/>
      <w:r w:rsidRPr="00E457DF">
        <w:rPr>
          <w:rFonts w:ascii="Arial" w:hAnsi="Arial" w:cs="Arial"/>
          <w:sz w:val="22"/>
          <w:szCs w:val="22"/>
          <w:lang w:val="en-GB"/>
        </w:rPr>
        <w:t xml:space="preserve"> which pass through the switch, (including system alarms, system commands etc.) </w:t>
      </w:r>
      <w:r w:rsidRPr="00E457DF">
        <w:rPr>
          <w:rFonts w:ascii="Arial" w:hAnsi="Arial" w:cs="Arial"/>
          <w:b/>
          <w:sz w:val="22"/>
          <w:szCs w:val="22"/>
          <w:lang w:val="en-GB"/>
        </w:rPr>
        <w:t>shall</w:t>
      </w:r>
      <w:r w:rsidRPr="00E457DF">
        <w:rPr>
          <w:rFonts w:ascii="Arial" w:hAnsi="Arial" w:cs="Arial"/>
          <w:sz w:val="22"/>
          <w:szCs w:val="22"/>
          <w:lang w:val="en-GB"/>
        </w:rPr>
        <w:t xml:space="preserve"> be recorded and held in archive </w:t>
      </w:r>
      <w:r w:rsidR="00916BE8">
        <w:rPr>
          <w:rFonts w:ascii="Arial" w:hAnsi="Arial" w:cs="Arial"/>
          <w:sz w:val="22"/>
          <w:szCs w:val="22"/>
          <w:lang w:val="en-GB"/>
        </w:rPr>
        <w:t xml:space="preserve">on the switch </w:t>
      </w:r>
      <w:r w:rsidRPr="00E457DF">
        <w:rPr>
          <w:rFonts w:ascii="Arial" w:hAnsi="Arial" w:cs="Arial"/>
          <w:sz w:val="22"/>
          <w:szCs w:val="22"/>
          <w:lang w:val="en-GB"/>
        </w:rPr>
        <w:t xml:space="preserve">for period at least 31 days and this period can be changed by administrator. System </w:t>
      </w:r>
      <w:proofErr w:type="spellStart"/>
      <w:r w:rsidRPr="00E457DF">
        <w:rPr>
          <w:rFonts w:ascii="Arial" w:hAnsi="Arial" w:cs="Arial"/>
          <w:sz w:val="22"/>
          <w:szCs w:val="22"/>
          <w:lang w:val="en-GB"/>
        </w:rPr>
        <w:t>can not</w:t>
      </w:r>
      <w:proofErr w:type="spellEnd"/>
      <w:r w:rsidRPr="00E457DF">
        <w:rPr>
          <w:rFonts w:ascii="Arial" w:hAnsi="Arial" w:cs="Arial"/>
          <w:sz w:val="22"/>
          <w:szCs w:val="22"/>
          <w:lang w:val="en-GB"/>
        </w:rPr>
        <w:t xml:space="preserve"> allow setting such period for which the storage capacity is not sufficient.</w:t>
      </w:r>
      <w:r w:rsidR="00916BE8">
        <w:rPr>
          <w:rFonts w:ascii="Arial" w:hAnsi="Arial" w:cs="Arial"/>
          <w:sz w:val="22"/>
          <w:szCs w:val="22"/>
          <w:lang w:val="en-GB"/>
        </w:rPr>
        <w:t xml:space="preserve"> For further archive options please refer see </w:t>
      </w:r>
      <w:r w:rsidR="00940635">
        <w:rPr>
          <w:rFonts w:ascii="Arial" w:hAnsi="Arial" w:cs="Arial"/>
          <w:sz w:val="22"/>
          <w:szCs w:val="22"/>
          <w:lang w:val="en-GB"/>
        </w:rPr>
        <w:fldChar w:fldCharType="begin"/>
      </w:r>
      <w:r w:rsidR="00916BE8">
        <w:rPr>
          <w:rFonts w:ascii="Arial" w:hAnsi="Arial" w:cs="Arial"/>
          <w:sz w:val="22"/>
          <w:szCs w:val="22"/>
          <w:lang w:val="en-GB"/>
        </w:rPr>
        <w:instrText xml:space="preserve"> REF _Ref369176629 \r \h </w:instrText>
      </w:r>
      <w:r w:rsidR="00940635">
        <w:rPr>
          <w:rFonts w:ascii="Arial" w:hAnsi="Arial" w:cs="Arial"/>
          <w:sz w:val="22"/>
          <w:szCs w:val="22"/>
          <w:lang w:val="en-GB"/>
        </w:rPr>
      </w:r>
      <w:r w:rsidR="00940635">
        <w:rPr>
          <w:rFonts w:ascii="Arial" w:hAnsi="Arial" w:cs="Arial"/>
          <w:sz w:val="22"/>
          <w:szCs w:val="22"/>
          <w:lang w:val="en-GB"/>
        </w:rPr>
        <w:fldChar w:fldCharType="separate"/>
      </w:r>
      <w:r w:rsidR="00AD75D2">
        <w:rPr>
          <w:rFonts w:ascii="Arial" w:hAnsi="Arial" w:cs="Arial"/>
          <w:sz w:val="22"/>
          <w:szCs w:val="22"/>
          <w:lang w:val="en-GB"/>
        </w:rPr>
        <w:t>5.2</w:t>
      </w:r>
      <w:r w:rsidR="00940635">
        <w:rPr>
          <w:rFonts w:ascii="Arial" w:hAnsi="Arial" w:cs="Arial"/>
          <w:sz w:val="22"/>
          <w:szCs w:val="22"/>
          <w:lang w:val="en-GB"/>
        </w:rPr>
        <w:fldChar w:fldCharType="end"/>
      </w:r>
      <w:r w:rsidR="00916BE8">
        <w:rPr>
          <w:rFonts w:ascii="Arial" w:hAnsi="Arial" w:cs="Arial"/>
          <w:sz w:val="22"/>
          <w:szCs w:val="22"/>
          <w:lang w:val="en-GB"/>
        </w:rPr>
        <w:t xml:space="preserve"> </w:t>
      </w:r>
      <w:r w:rsidR="00940635">
        <w:rPr>
          <w:rFonts w:ascii="Arial" w:hAnsi="Arial" w:cs="Arial"/>
          <w:sz w:val="22"/>
          <w:szCs w:val="22"/>
          <w:lang w:val="en-GB"/>
        </w:rPr>
        <w:fldChar w:fldCharType="begin"/>
      </w:r>
      <w:r w:rsidR="00916BE8">
        <w:rPr>
          <w:rFonts w:ascii="Arial" w:hAnsi="Arial" w:cs="Arial"/>
          <w:sz w:val="22"/>
          <w:szCs w:val="22"/>
          <w:lang w:val="en-GB"/>
        </w:rPr>
        <w:instrText xml:space="preserve"> REF _Ref369176580 \r \h </w:instrText>
      </w:r>
      <w:r w:rsidR="00940635">
        <w:rPr>
          <w:rFonts w:ascii="Arial" w:hAnsi="Arial" w:cs="Arial"/>
          <w:sz w:val="22"/>
          <w:szCs w:val="22"/>
          <w:lang w:val="en-GB"/>
        </w:rPr>
      </w:r>
      <w:r w:rsidR="00940635">
        <w:rPr>
          <w:rFonts w:ascii="Arial" w:hAnsi="Arial" w:cs="Arial"/>
          <w:sz w:val="22"/>
          <w:szCs w:val="22"/>
          <w:lang w:val="en-GB"/>
        </w:rPr>
        <w:fldChar w:fldCharType="separate"/>
      </w:r>
      <w:r w:rsidR="00231151">
        <w:rPr>
          <w:rFonts w:ascii="Arial" w:hAnsi="Arial" w:cs="Arial"/>
          <w:sz w:val="22"/>
          <w:szCs w:val="22"/>
          <w:lang w:val="en-GB"/>
        </w:rPr>
        <w:t>(25)</w:t>
      </w:r>
      <w:r w:rsidR="00940635">
        <w:rPr>
          <w:rFonts w:ascii="Arial" w:hAnsi="Arial" w:cs="Arial"/>
          <w:sz w:val="22"/>
          <w:szCs w:val="22"/>
          <w:lang w:val="en-GB"/>
        </w:rPr>
        <w:fldChar w:fldCharType="end"/>
      </w:r>
    </w:p>
    <w:p w:rsidR="00BA380B" w:rsidRPr="00BA380B" w:rsidRDefault="00BA380B" w:rsidP="00030187">
      <w:pPr>
        <w:numPr>
          <w:ilvl w:val="0"/>
          <w:numId w:val="33"/>
        </w:numPr>
        <w:rPr>
          <w:rFonts w:ascii="Arial" w:hAnsi="Arial" w:cs="Arial"/>
          <w:sz w:val="22"/>
          <w:szCs w:val="22"/>
          <w:lang w:val="en-GB"/>
        </w:rPr>
      </w:pPr>
      <w:bookmarkStart w:id="611" w:name="_Ref36927789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_Ref369277793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4.2.10</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_Ref369277890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11"/>
    </w:p>
    <w:p w:rsidR="000C5C72" w:rsidRPr="00E457DF" w:rsidRDefault="000C5C72" w:rsidP="00BA380B">
      <w:pPr>
        <w:rPr>
          <w:rFonts w:ascii="Arial" w:hAnsi="Arial" w:cs="Arial"/>
          <w:sz w:val="22"/>
          <w:szCs w:val="22"/>
          <w:lang w:val="en-GB"/>
        </w:rPr>
      </w:pPr>
      <w:r w:rsidRPr="00E457DF">
        <w:rPr>
          <w:rFonts w:ascii="Arial" w:hAnsi="Arial" w:cs="Arial"/>
          <w:sz w:val="22"/>
          <w:szCs w:val="22"/>
          <w:lang w:val="en-GB"/>
        </w:rPr>
        <w:t xml:space="preserve">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store this archive on external media (CD, DVD</w:t>
      </w:r>
      <w:r w:rsidR="0094767E" w:rsidRPr="00E457DF">
        <w:rPr>
          <w:rFonts w:ascii="Arial" w:hAnsi="Arial" w:cs="Arial"/>
          <w:sz w:val="22"/>
          <w:szCs w:val="22"/>
          <w:lang w:val="en-GB"/>
        </w:rPr>
        <w:t>, tapes</w:t>
      </w:r>
      <w:r w:rsidRPr="00E457DF">
        <w:rPr>
          <w:rFonts w:ascii="Arial" w:hAnsi="Arial" w:cs="Arial"/>
          <w:sz w:val="22"/>
          <w:szCs w:val="22"/>
          <w:lang w:val="en-GB"/>
        </w:rPr>
        <w:t>) and offline archive server. Criteria for storing the archive are:</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Time slice (from, to)</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Type of information to record (messages, alarms, system commands history, others )</w:t>
      </w:r>
    </w:p>
    <w:p w:rsidR="009639B2" w:rsidRPr="002A3F60" w:rsidRDefault="009639B2" w:rsidP="009639B2">
      <w:pPr>
        <w:pStyle w:val="Nadpis3"/>
        <w:rPr>
          <w:lang w:val="fr-FR"/>
        </w:rPr>
      </w:pPr>
      <w:bookmarkStart w:id="612" w:name="_Toc351393799"/>
      <w:bookmarkStart w:id="613" w:name="_Ref369277894"/>
      <w:bookmarkStart w:id="614" w:name="_Toc377979025"/>
      <w:r w:rsidRPr="002A3F60">
        <w:rPr>
          <w:lang w:val="fr-FR"/>
        </w:rPr>
        <w:t>AMC Support (ATS Management Centre)</w:t>
      </w:r>
      <w:bookmarkEnd w:id="612"/>
      <w:bookmarkEnd w:id="613"/>
      <w:bookmarkEnd w:id="614"/>
    </w:p>
    <w:p w:rsidR="00BA380B" w:rsidRPr="00BA380B" w:rsidRDefault="00BA380B" w:rsidP="00030187">
      <w:pPr>
        <w:numPr>
          <w:ilvl w:val="0"/>
          <w:numId w:val="110"/>
        </w:numPr>
        <w:spacing w:after="120"/>
        <w:rPr>
          <w:rFonts w:ascii="Arial" w:hAnsi="Arial" w:cs="Arial"/>
          <w:sz w:val="22"/>
          <w:szCs w:val="22"/>
          <w:lang w:val="en-GB"/>
        </w:rPr>
      </w:pPr>
      <w:bookmarkStart w:id="615" w:name="_Ref36927791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_Ref369277894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4.2.11</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_Ref369277916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15"/>
    </w:p>
    <w:p w:rsidR="009639B2" w:rsidRPr="009639B2" w:rsidRDefault="009639B2" w:rsidP="00BA380B">
      <w:pPr>
        <w:spacing w:after="120"/>
        <w:rPr>
          <w:rFonts w:ascii="Arial" w:hAnsi="Arial" w:cs="Arial"/>
          <w:sz w:val="22"/>
          <w:szCs w:val="22"/>
          <w:lang w:val="en-GB"/>
        </w:rPr>
      </w:pPr>
      <w:r w:rsidRPr="009639B2">
        <w:rPr>
          <w:rFonts w:ascii="Arial" w:hAnsi="Arial" w:cs="Arial"/>
          <w:sz w:val="22"/>
          <w:szCs w:val="22"/>
          <w:lang w:val="en-GB"/>
        </w:rPr>
        <w:t xml:space="preserve">The system </w:t>
      </w:r>
      <w:r w:rsidRPr="009639B2">
        <w:rPr>
          <w:rFonts w:ascii="Arial" w:hAnsi="Arial" w:cs="Arial"/>
          <w:b/>
          <w:sz w:val="22"/>
          <w:szCs w:val="22"/>
          <w:lang w:val="en-GB"/>
        </w:rPr>
        <w:t>shall</w:t>
      </w:r>
      <w:r w:rsidRPr="009639B2">
        <w:rPr>
          <w:rFonts w:ascii="Arial" w:hAnsi="Arial" w:cs="Arial"/>
          <w:sz w:val="22"/>
          <w:szCs w:val="22"/>
          <w:lang w:val="en-GB"/>
        </w:rPr>
        <w:t xml:space="preserve"> allow the import of the AMC Domain lookup-table, </w:t>
      </w:r>
      <w:r w:rsidR="00C537A6">
        <w:rPr>
          <w:rFonts w:ascii="Arial" w:hAnsi="Arial" w:cs="Arial"/>
          <w:sz w:val="22"/>
          <w:szCs w:val="22"/>
          <w:lang w:val="en-GB"/>
        </w:rPr>
        <w:t xml:space="preserve">XF and/or </w:t>
      </w:r>
      <w:r w:rsidRPr="009639B2">
        <w:rPr>
          <w:rFonts w:ascii="Arial" w:hAnsi="Arial" w:cs="Arial"/>
          <w:sz w:val="22"/>
          <w:szCs w:val="22"/>
          <w:lang w:val="en-GB"/>
        </w:rPr>
        <w:t>CAAS table and user lookup table via external medium (CD/DVD, USB stick, etc.)</w:t>
      </w:r>
    </w:p>
    <w:p w:rsidR="00BA380B" w:rsidRPr="00BA380B" w:rsidRDefault="00BA380B" w:rsidP="00030187">
      <w:pPr>
        <w:numPr>
          <w:ilvl w:val="0"/>
          <w:numId w:val="110"/>
        </w:numPr>
        <w:spacing w:after="120"/>
        <w:rPr>
          <w:rFonts w:ascii="Arial" w:hAnsi="Arial" w:cs="Arial"/>
          <w:sz w:val="22"/>
          <w:szCs w:val="22"/>
          <w:lang w:val="en-GB"/>
        </w:rPr>
      </w:pPr>
      <w:bookmarkStart w:id="616" w:name="_Ref36927791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_Ref369277894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4.2.11</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_Ref369277919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16"/>
    </w:p>
    <w:p w:rsidR="009639B2" w:rsidRPr="009639B2" w:rsidRDefault="009639B2" w:rsidP="00BA380B">
      <w:pPr>
        <w:spacing w:after="120"/>
        <w:rPr>
          <w:rFonts w:ascii="Arial" w:hAnsi="Arial" w:cs="Arial"/>
          <w:sz w:val="22"/>
          <w:szCs w:val="22"/>
          <w:lang w:val="en-GB"/>
        </w:rPr>
      </w:pPr>
      <w:r w:rsidRPr="009639B2">
        <w:rPr>
          <w:rFonts w:ascii="Arial" w:hAnsi="Arial" w:cs="Arial"/>
          <w:sz w:val="22"/>
          <w:szCs w:val="22"/>
          <w:lang w:val="en-GB"/>
        </w:rPr>
        <w:t xml:space="preserve">The system </w:t>
      </w:r>
      <w:r w:rsidRPr="009639B2">
        <w:rPr>
          <w:rFonts w:ascii="Arial" w:hAnsi="Arial" w:cs="Arial"/>
          <w:b/>
          <w:sz w:val="22"/>
          <w:szCs w:val="22"/>
          <w:lang w:val="en-GB"/>
        </w:rPr>
        <w:t>shall</w:t>
      </w:r>
      <w:r w:rsidRPr="009639B2">
        <w:rPr>
          <w:rFonts w:ascii="Arial" w:hAnsi="Arial" w:cs="Arial"/>
          <w:sz w:val="22"/>
          <w:szCs w:val="22"/>
          <w:lang w:val="en-GB"/>
        </w:rPr>
        <w:t xml:space="preserve"> allow </w:t>
      </w:r>
      <w:proofErr w:type="gramStart"/>
      <w:r w:rsidRPr="009639B2">
        <w:rPr>
          <w:rFonts w:ascii="Arial" w:hAnsi="Arial" w:cs="Arial"/>
          <w:sz w:val="22"/>
          <w:szCs w:val="22"/>
          <w:lang w:val="en-GB"/>
        </w:rPr>
        <w:t>to activate</w:t>
      </w:r>
      <w:proofErr w:type="gramEnd"/>
      <w:r w:rsidRPr="009639B2">
        <w:rPr>
          <w:rFonts w:ascii="Arial" w:hAnsi="Arial" w:cs="Arial"/>
          <w:sz w:val="22"/>
          <w:szCs w:val="22"/>
          <w:lang w:val="en-GB"/>
        </w:rPr>
        <w:t xml:space="preserve"> the imported data under operator intervention without stopping the system</w:t>
      </w:r>
    </w:p>
    <w:p w:rsidR="00BA380B" w:rsidRPr="00BA380B" w:rsidRDefault="00BA380B" w:rsidP="00030187">
      <w:pPr>
        <w:numPr>
          <w:ilvl w:val="0"/>
          <w:numId w:val="110"/>
        </w:numPr>
        <w:spacing w:after="120"/>
        <w:rPr>
          <w:rFonts w:ascii="Arial" w:hAnsi="Arial" w:cs="Arial"/>
          <w:sz w:val="22"/>
          <w:szCs w:val="22"/>
          <w:lang w:val="en-GB"/>
        </w:rPr>
      </w:pPr>
      <w:bookmarkStart w:id="617" w:name="_Ref36927792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_Ref369277894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4.2.11</w:t>
      </w:r>
      <w:r w:rsidR="00940635">
        <w:rPr>
          <w:rFonts w:ascii="Arial" w:hAnsi="Arial" w:cs="Arial"/>
          <w:b/>
          <w:i/>
          <w:color w:val="FF0000"/>
          <w:sz w:val="22"/>
          <w:szCs w:val="22"/>
          <w:lang w:val="en-GB"/>
        </w:rPr>
        <w:fldChar w:fldCharType="end"/>
      </w:r>
      <w:r w:rsidR="00D1286B">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1286B">
        <w:rPr>
          <w:rFonts w:ascii="Arial" w:hAnsi="Arial" w:cs="Arial"/>
          <w:b/>
          <w:i/>
          <w:color w:val="FF0000"/>
          <w:sz w:val="22"/>
          <w:szCs w:val="22"/>
          <w:lang w:val="en-GB"/>
        </w:rPr>
        <w:instrText xml:space="preserve"> REF _Ref369277923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17"/>
    </w:p>
    <w:p w:rsidR="009639B2" w:rsidRPr="009639B2" w:rsidRDefault="009639B2" w:rsidP="00BA380B">
      <w:pPr>
        <w:spacing w:after="120"/>
        <w:rPr>
          <w:rFonts w:ascii="Arial" w:hAnsi="Arial" w:cs="Arial"/>
          <w:sz w:val="22"/>
          <w:szCs w:val="22"/>
          <w:lang w:val="en-GB"/>
        </w:rPr>
      </w:pPr>
      <w:r w:rsidRPr="009639B2">
        <w:rPr>
          <w:rFonts w:ascii="Arial" w:hAnsi="Arial" w:cs="Arial"/>
          <w:sz w:val="22"/>
          <w:szCs w:val="22"/>
          <w:lang w:val="en-GB"/>
        </w:rPr>
        <w:t xml:space="preserve">The import function </w:t>
      </w:r>
      <w:r w:rsidRPr="009639B2">
        <w:rPr>
          <w:rFonts w:ascii="Arial" w:hAnsi="Arial" w:cs="Arial"/>
          <w:b/>
          <w:sz w:val="22"/>
          <w:szCs w:val="22"/>
          <w:lang w:val="en-GB"/>
        </w:rPr>
        <w:t xml:space="preserve">shall </w:t>
      </w:r>
      <w:r w:rsidRPr="009639B2">
        <w:rPr>
          <w:rFonts w:ascii="Arial" w:hAnsi="Arial" w:cs="Arial"/>
          <w:sz w:val="22"/>
          <w:szCs w:val="22"/>
          <w:lang w:val="en-GB"/>
        </w:rPr>
        <w:t xml:space="preserve">allow </w:t>
      </w:r>
      <w:proofErr w:type="gramStart"/>
      <w:r w:rsidRPr="009639B2">
        <w:rPr>
          <w:rFonts w:ascii="Arial" w:hAnsi="Arial" w:cs="Arial"/>
          <w:sz w:val="22"/>
          <w:szCs w:val="22"/>
          <w:lang w:val="en-GB"/>
        </w:rPr>
        <w:t>to generate and visualize</w:t>
      </w:r>
      <w:proofErr w:type="gramEnd"/>
      <w:r w:rsidRPr="009639B2">
        <w:rPr>
          <w:rFonts w:ascii="Arial" w:hAnsi="Arial" w:cs="Arial"/>
          <w:sz w:val="22"/>
          <w:szCs w:val="22"/>
          <w:lang w:val="en-GB"/>
        </w:rPr>
        <w:t xml:space="preserve"> a log giving all table elements, which are subject to addition/change/removal if the data will be imported and activated</w:t>
      </w:r>
    </w:p>
    <w:p w:rsidR="009639B2" w:rsidRPr="002A3F60" w:rsidRDefault="009639B2" w:rsidP="009639B2"/>
    <w:p w:rsidR="000C5C72" w:rsidRPr="00E457DF" w:rsidRDefault="000C5C72" w:rsidP="00E457DF">
      <w:pPr>
        <w:pStyle w:val="Nadpis1"/>
        <w:rPr>
          <w:lang w:val="en-GB"/>
        </w:rPr>
      </w:pPr>
      <w:bookmarkStart w:id="618" w:name="_Toc377979026"/>
      <w:r w:rsidRPr="00E457DF">
        <w:lastRenderedPageBreak/>
        <w:t>Technical</w:t>
      </w:r>
      <w:r w:rsidRPr="00E457DF">
        <w:rPr>
          <w:lang w:val="en-GB"/>
        </w:rPr>
        <w:t xml:space="preserve"> requirements</w:t>
      </w:r>
      <w:bookmarkEnd w:id="175"/>
      <w:bookmarkEnd w:id="618"/>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Purpose of this chapter is to describe in more detail requirements from technical point of view, i.e. requirements regarding operations and maintenance of the system.</w:t>
      </w:r>
    </w:p>
    <w:p w:rsidR="000C5C72" w:rsidRPr="00E457DF" w:rsidRDefault="000C5C72" w:rsidP="00E457DF">
      <w:pPr>
        <w:pStyle w:val="Nadpis2"/>
        <w:rPr>
          <w:lang w:val="en-GB"/>
        </w:rPr>
      </w:pPr>
      <w:bookmarkStart w:id="619" w:name="_Toc135128439"/>
      <w:bookmarkStart w:id="620" w:name="_Toc130203587"/>
      <w:bookmarkStart w:id="621" w:name="_Ref369278017"/>
      <w:bookmarkStart w:id="622" w:name="_Ref372302054"/>
      <w:bookmarkStart w:id="623" w:name="_Toc377979027"/>
      <w:r w:rsidRPr="00E457DF">
        <w:t>Operation</w:t>
      </w:r>
      <w:bookmarkEnd w:id="619"/>
      <w:bookmarkEnd w:id="620"/>
      <w:bookmarkEnd w:id="621"/>
      <w:bookmarkEnd w:id="622"/>
      <w:bookmarkEnd w:id="623"/>
    </w:p>
    <w:p w:rsidR="00BA380B" w:rsidRPr="00BA380B" w:rsidRDefault="00BA380B" w:rsidP="00030187">
      <w:pPr>
        <w:numPr>
          <w:ilvl w:val="0"/>
          <w:numId w:val="34"/>
        </w:numPr>
        <w:tabs>
          <w:tab w:val="num" w:pos="0"/>
        </w:tabs>
        <w:spacing w:after="120"/>
        <w:ind w:left="0" w:hanging="720"/>
        <w:rPr>
          <w:rFonts w:ascii="Arial" w:hAnsi="Arial" w:cs="Arial"/>
          <w:sz w:val="22"/>
          <w:szCs w:val="22"/>
          <w:lang w:val="en-GB"/>
        </w:rPr>
      </w:pPr>
      <w:bookmarkStart w:id="624" w:name="_Ref36927812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_Ref369278126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24"/>
    </w:p>
    <w:p w:rsidR="000C5C72" w:rsidRPr="0074054C"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All delivered equipment </w:t>
      </w:r>
      <w:r w:rsidRPr="00E457DF">
        <w:rPr>
          <w:rFonts w:ascii="Arial" w:hAnsi="Arial" w:cs="Arial"/>
          <w:b/>
          <w:sz w:val="22"/>
          <w:szCs w:val="22"/>
          <w:lang w:val="en-GB"/>
        </w:rPr>
        <w:t>shall</w:t>
      </w:r>
      <w:r w:rsidRPr="00E457DF">
        <w:rPr>
          <w:rFonts w:ascii="Arial" w:hAnsi="Arial" w:cs="Arial"/>
          <w:sz w:val="22"/>
          <w:szCs w:val="22"/>
          <w:lang w:val="en-GB"/>
        </w:rPr>
        <w:t xml:space="preserve"> be designed for continuous operation, 24 hours per day and </w:t>
      </w:r>
      <w:r w:rsidRPr="0074054C">
        <w:rPr>
          <w:rFonts w:ascii="Arial" w:hAnsi="Arial" w:cs="Arial"/>
          <w:sz w:val="22"/>
          <w:szCs w:val="22"/>
          <w:lang w:val="en-GB"/>
        </w:rPr>
        <w:t>365 days a year.</w:t>
      </w:r>
    </w:p>
    <w:p w:rsidR="00BA380B" w:rsidRPr="00BA380B" w:rsidRDefault="00BA380B" w:rsidP="00030187">
      <w:pPr>
        <w:numPr>
          <w:ilvl w:val="0"/>
          <w:numId w:val="34"/>
        </w:numPr>
        <w:tabs>
          <w:tab w:val="num" w:pos="0"/>
        </w:tabs>
        <w:spacing w:after="120"/>
        <w:ind w:left="0" w:hanging="720"/>
        <w:rPr>
          <w:rFonts w:ascii="Arial" w:hAnsi="Arial" w:cs="Arial"/>
          <w:sz w:val="22"/>
          <w:szCs w:val="22"/>
          <w:lang w:val="en-GB"/>
        </w:rPr>
      </w:pPr>
      <w:bookmarkStart w:id="625" w:name="_Ref36927813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_Ref369278130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25"/>
    </w:p>
    <w:p w:rsidR="0074054C" w:rsidRDefault="0074054C" w:rsidP="00BA380B">
      <w:pPr>
        <w:spacing w:after="120"/>
        <w:rPr>
          <w:rFonts w:ascii="Arial" w:hAnsi="Arial" w:cs="Arial"/>
          <w:sz w:val="22"/>
          <w:szCs w:val="22"/>
          <w:lang w:val="en-GB"/>
        </w:rPr>
      </w:pPr>
      <w:r w:rsidRPr="0074054C">
        <w:rPr>
          <w:rFonts w:ascii="Arial" w:hAnsi="Arial" w:cs="Arial"/>
          <w:sz w:val="22"/>
          <w:szCs w:val="22"/>
          <w:lang w:val="en-GB"/>
        </w:rPr>
        <w:t xml:space="preserve">The offer </w:t>
      </w:r>
      <w:r w:rsidRPr="00DD5923">
        <w:rPr>
          <w:rFonts w:ascii="Arial" w:hAnsi="Arial" w:cs="Arial"/>
          <w:b/>
          <w:sz w:val="22"/>
          <w:szCs w:val="22"/>
          <w:lang w:val="en-GB"/>
        </w:rPr>
        <w:t>shall</w:t>
      </w:r>
      <w:r w:rsidRPr="0074054C">
        <w:rPr>
          <w:rFonts w:ascii="Arial" w:hAnsi="Arial" w:cs="Arial"/>
          <w:sz w:val="22"/>
          <w:szCs w:val="22"/>
          <w:lang w:val="en-GB"/>
        </w:rPr>
        <w:t xml:space="preserve"> detail the calculation of the system's predicted availability based on the Mean Time </w:t>
      </w:r>
      <w:proofErr w:type="gramStart"/>
      <w:r w:rsidRPr="0074054C">
        <w:rPr>
          <w:rFonts w:ascii="Arial" w:hAnsi="Arial" w:cs="Arial"/>
          <w:sz w:val="22"/>
          <w:szCs w:val="22"/>
          <w:lang w:val="en-GB"/>
        </w:rPr>
        <w:t>Between</w:t>
      </w:r>
      <w:proofErr w:type="gramEnd"/>
      <w:r w:rsidRPr="0074054C">
        <w:rPr>
          <w:rFonts w:ascii="Arial" w:hAnsi="Arial" w:cs="Arial"/>
          <w:sz w:val="22"/>
          <w:szCs w:val="22"/>
          <w:lang w:val="en-GB"/>
        </w:rPr>
        <w:t xml:space="preserve"> Failure (MTBF) and the Mean Time to Repair (MTTR) of each system component.</w:t>
      </w:r>
    </w:p>
    <w:p w:rsidR="00643DB0" w:rsidRPr="00257EB7" w:rsidRDefault="00643DB0" w:rsidP="00D66606">
      <w:pPr>
        <w:numPr>
          <w:ilvl w:val="0"/>
          <w:numId w:val="34"/>
        </w:numPr>
        <w:tabs>
          <w:tab w:val="clear" w:pos="3403"/>
          <w:tab w:val="num" w:pos="0"/>
          <w:tab w:val="num" w:pos="1069"/>
        </w:tabs>
        <w:spacing w:after="120"/>
        <w:ind w:left="0" w:hanging="720"/>
        <w:rPr>
          <w:rFonts w:ascii="Arial" w:hAnsi="Arial" w:cs="Arial"/>
          <w:sz w:val="22"/>
          <w:szCs w:val="22"/>
          <w:lang w:val="en-GB"/>
        </w:rPr>
      </w:pPr>
      <w:bookmarkStart w:id="626" w:name="_Ref372302077"/>
      <w:r>
        <w:rPr>
          <w:rFonts w:ascii="Arial" w:hAnsi="Arial" w:cs="Arial"/>
          <w:b/>
          <w:i/>
          <w:color w:val="FF0000"/>
          <w:sz w:val="22"/>
          <w:szCs w:val="22"/>
        </w:rPr>
        <w:t>[ AMHS-TEC-M-</w:t>
      </w:r>
      <w:r w:rsidR="00940635">
        <w:rPr>
          <w:rFonts w:ascii="Arial" w:hAnsi="Arial" w:cs="Arial"/>
          <w:b/>
          <w:i/>
          <w:color w:val="FF0000"/>
          <w:sz w:val="22"/>
          <w:szCs w:val="22"/>
        </w:rPr>
        <w:fldChar w:fldCharType="begin"/>
      </w:r>
      <w:r w:rsidR="00DD5923">
        <w:rPr>
          <w:rFonts w:ascii="Arial" w:hAnsi="Arial" w:cs="Arial"/>
          <w:b/>
          <w:i/>
          <w:color w:val="FF0000"/>
          <w:sz w:val="22"/>
          <w:szCs w:val="22"/>
        </w:rPr>
        <w:instrText xml:space="preserve"> REF _Ref372302054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DD5923">
        <w:rPr>
          <w:rFonts w:ascii="Arial" w:hAnsi="Arial" w:cs="Arial"/>
          <w:b/>
          <w:i/>
          <w:color w:val="FF0000"/>
          <w:sz w:val="22"/>
          <w:szCs w:val="22"/>
        </w:rPr>
        <w:t>5.1</w:t>
      </w:r>
      <w:r w:rsidR="00940635">
        <w:rPr>
          <w:rFonts w:ascii="Arial" w:hAnsi="Arial" w:cs="Arial"/>
          <w:b/>
          <w:i/>
          <w:color w:val="FF0000"/>
          <w:sz w:val="22"/>
          <w:szCs w:val="22"/>
        </w:rPr>
        <w:fldChar w:fldCharType="end"/>
      </w:r>
      <w:r>
        <w:rPr>
          <w:rFonts w:ascii="Arial" w:hAnsi="Arial" w:cs="Arial"/>
          <w:b/>
          <w:i/>
          <w:color w:val="FF0000"/>
          <w:sz w:val="22"/>
          <w:szCs w:val="22"/>
        </w:rPr>
        <w:t>-</w:t>
      </w:r>
      <w:r w:rsidR="00940635">
        <w:rPr>
          <w:rFonts w:ascii="Arial" w:hAnsi="Arial" w:cs="Arial"/>
          <w:b/>
          <w:i/>
          <w:color w:val="FF0000"/>
          <w:sz w:val="22"/>
          <w:szCs w:val="22"/>
        </w:rPr>
        <w:fldChar w:fldCharType="begin"/>
      </w:r>
      <w:r w:rsidR="00DD5923">
        <w:rPr>
          <w:rFonts w:ascii="Arial" w:hAnsi="Arial" w:cs="Arial"/>
          <w:b/>
          <w:i/>
          <w:color w:val="FF0000"/>
          <w:sz w:val="22"/>
          <w:szCs w:val="22"/>
        </w:rPr>
        <w:instrText xml:space="preserve"> REF _Ref372302077 \r \h </w:instrText>
      </w:r>
      <w:r w:rsidR="00940635">
        <w:rPr>
          <w:rFonts w:ascii="Arial" w:hAnsi="Arial" w:cs="Arial"/>
          <w:b/>
          <w:i/>
          <w:color w:val="FF0000"/>
          <w:sz w:val="22"/>
          <w:szCs w:val="22"/>
        </w:rPr>
      </w:r>
      <w:r w:rsidR="00940635">
        <w:rPr>
          <w:rFonts w:ascii="Arial" w:hAnsi="Arial" w:cs="Arial"/>
          <w:b/>
          <w:i/>
          <w:color w:val="FF0000"/>
          <w:sz w:val="22"/>
          <w:szCs w:val="22"/>
        </w:rPr>
        <w:fldChar w:fldCharType="separate"/>
      </w:r>
      <w:r w:rsidR="00DD5923">
        <w:rPr>
          <w:rFonts w:ascii="Arial" w:hAnsi="Arial" w:cs="Arial"/>
          <w:b/>
          <w:i/>
          <w:color w:val="FF0000"/>
          <w:sz w:val="22"/>
          <w:szCs w:val="22"/>
        </w:rPr>
        <w:t>(3)</w:t>
      </w:r>
      <w:r w:rsidR="00940635">
        <w:rPr>
          <w:rFonts w:ascii="Arial" w:hAnsi="Arial" w:cs="Arial"/>
          <w:b/>
          <w:i/>
          <w:color w:val="FF0000"/>
          <w:sz w:val="22"/>
          <w:szCs w:val="22"/>
        </w:rPr>
        <w:fldChar w:fldCharType="end"/>
      </w:r>
      <w:r>
        <w:rPr>
          <w:rFonts w:ascii="Arial" w:hAnsi="Arial" w:cs="Arial"/>
          <w:b/>
          <w:i/>
          <w:color w:val="FF0000"/>
          <w:sz w:val="22"/>
          <w:szCs w:val="22"/>
        </w:rPr>
        <w:t xml:space="preserve"> ]</w:t>
      </w:r>
      <w:bookmarkEnd w:id="626"/>
    </w:p>
    <w:p w:rsidR="00643DB0" w:rsidRPr="00E457DF" w:rsidRDefault="00643DB0" w:rsidP="00643DB0">
      <w:pPr>
        <w:spacing w:after="120"/>
        <w:rPr>
          <w:rFonts w:ascii="Arial" w:hAnsi="Arial" w:cs="Arial"/>
          <w:sz w:val="22"/>
          <w:szCs w:val="22"/>
          <w:lang w:val="en-GB"/>
        </w:rPr>
      </w:pPr>
      <w:r>
        <w:rPr>
          <w:rFonts w:ascii="Arial" w:hAnsi="Arial" w:cs="Arial"/>
          <w:sz w:val="22"/>
          <w:szCs w:val="22"/>
          <w:lang w:val="en-GB"/>
        </w:rPr>
        <w:t>A</w:t>
      </w:r>
      <w:r w:rsidRPr="00E457DF">
        <w:rPr>
          <w:rFonts w:ascii="Arial" w:hAnsi="Arial" w:cs="Arial"/>
          <w:sz w:val="22"/>
          <w:szCs w:val="22"/>
          <w:lang w:val="en-GB"/>
        </w:rPr>
        <w:t xml:space="preserve">ll availability figures </w:t>
      </w:r>
      <w:r w:rsidRPr="00E457DF">
        <w:rPr>
          <w:rFonts w:ascii="Arial" w:hAnsi="Arial" w:cs="Arial"/>
          <w:b/>
          <w:sz w:val="22"/>
          <w:szCs w:val="22"/>
          <w:lang w:val="en-GB"/>
        </w:rPr>
        <w:t>shall</w:t>
      </w:r>
      <w:r w:rsidRPr="00E457DF">
        <w:rPr>
          <w:rFonts w:ascii="Arial" w:hAnsi="Arial" w:cs="Arial"/>
          <w:sz w:val="22"/>
          <w:szCs w:val="22"/>
          <w:lang w:val="en-GB"/>
        </w:rPr>
        <w:t xml:space="preserve"> be calculated for </w:t>
      </w:r>
      <w:r>
        <w:rPr>
          <w:rFonts w:ascii="Arial" w:hAnsi="Arial" w:cs="Arial"/>
          <w:sz w:val="22"/>
          <w:szCs w:val="22"/>
          <w:lang w:val="en-GB"/>
        </w:rPr>
        <w:t>the Operational</w:t>
      </w:r>
      <w:r w:rsidRPr="00E457DF">
        <w:rPr>
          <w:rFonts w:ascii="Arial" w:hAnsi="Arial" w:cs="Arial"/>
          <w:sz w:val="22"/>
          <w:szCs w:val="22"/>
          <w:lang w:val="en-GB"/>
        </w:rPr>
        <w:t xml:space="preserve"> system only.</w:t>
      </w:r>
    </w:p>
    <w:p w:rsidR="00BA380B" w:rsidRPr="00BA380B" w:rsidRDefault="00BA380B" w:rsidP="00030187">
      <w:pPr>
        <w:numPr>
          <w:ilvl w:val="0"/>
          <w:numId w:val="34"/>
        </w:numPr>
        <w:tabs>
          <w:tab w:val="num" w:pos="0"/>
        </w:tabs>
        <w:spacing w:after="120"/>
        <w:ind w:left="0" w:hanging="720"/>
        <w:rPr>
          <w:rFonts w:ascii="Arial" w:hAnsi="Arial" w:cs="Arial"/>
          <w:sz w:val="22"/>
          <w:szCs w:val="22"/>
          <w:lang w:val="en-GB"/>
        </w:rPr>
      </w:pPr>
      <w:bookmarkStart w:id="627" w:name="_Ref36927813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_Ref369278133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27"/>
    </w:p>
    <w:p w:rsidR="0074054C" w:rsidRDefault="0074054C" w:rsidP="00BA380B">
      <w:pPr>
        <w:spacing w:after="120"/>
        <w:rPr>
          <w:rFonts w:ascii="Arial" w:hAnsi="Arial" w:cs="Arial"/>
          <w:sz w:val="22"/>
          <w:szCs w:val="22"/>
        </w:rPr>
      </w:pPr>
      <w:r w:rsidRPr="00EC2650">
        <w:rPr>
          <w:rFonts w:ascii="Arial" w:hAnsi="Arial" w:cs="Arial"/>
          <w:sz w:val="22"/>
          <w:szCs w:val="22"/>
        </w:rPr>
        <w:t xml:space="preserve">The predicted as well the measured availability of the system </w:t>
      </w:r>
      <w:r w:rsidRPr="00EC2650">
        <w:rPr>
          <w:rFonts w:ascii="Arial" w:hAnsi="Arial" w:cs="Arial"/>
          <w:b/>
          <w:sz w:val="22"/>
          <w:szCs w:val="22"/>
        </w:rPr>
        <w:t>shall</w:t>
      </w:r>
      <w:r w:rsidRPr="00EC2650">
        <w:rPr>
          <w:rFonts w:ascii="Arial" w:hAnsi="Arial" w:cs="Arial"/>
          <w:sz w:val="22"/>
          <w:szCs w:val="22"/>
        </w:rPr>
        <w:t xml:space="preserve"> be </w:t>
      </w:r>
      <w:r w:rsidR="00BA64A9">
        <w:rPr>
          <w:rFonts w:ascii="Arial" w:hAnsi="Arial" w:cs="Arial"/>
          <w:sz w:val="22"/>
          <w:szCs w:val="22"/>
        </w:rPr>
        <w:t>at least</w:t>
      </w:r>
      <w:r w:rsidRPr="00EC2650">
        <w:rPr>
          <w:rFonts w:ascii="Arial" w:hAnsi="Arial" w:cs="Arial"/>
          <w:sz w:val="22"/>
          <w:szCs w:val="22"/>
        </w:rPr>
        <w:t xml:space="preserve"> 99.9%.</w:t>
      </w:r>
    </w:p>
    <w:p w:rsidR="00BA64A9" w:rsidRPr="00BA380B" w:rsidRDefault="00BA64A9" w:rsidP="00BA64A9">
      <w:pPr>
        <w:numPr>
          <w:ilvl w:val="0"/>
          <w:numId w:val="34"/>
        </w:numPr>
        <w:tabs>
          <w:tab w:val="num" w:pos="0"/>
        </w:tabs>
        <w:spacing w:after="120"/>
        <w:ind w:left="0" w:hanging="720"/>
        <w:rPr>
          <w:rFonts w:ascii="Arial" w:hAnsi="Arial" w:cs="Arial"/>
          <w:sz w:val="22"/>
          <w:szCs w:val="22"/>
          <w:lang w:val="en-GB"/>
        </w:rPr>
      </w:pPr>
      <w:bookmarkStart w:id="628" w:name="_Ref372302115"/>
      <w:r w:rsidRPr="0041079F">
        <w:rPr>
          <w:rFonts w:ascii="Arial" w:hAnsi="Arial" w:cs="Arial"/>
          <w:b/>
          <w:i/>
          <w:color w:val="FF0000"/>
          <w:sz w:val="22"/>
          <w:szCs w:val="22"/>
          <w:lang w:val="en-GB"/>
        </w:rPr>
        <w:t>[ AMHS-TEC-</w:t>
      </w:r>
      <w:r>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DD5923">
        <w:rPr>
          <w:rFonts w:ascii="Arial" w:hAnsi="Arial" w:cs="Arial"/>
          <w:b/>
          <w:i/>
          <w:color w:val="FF0000"/>
          <w:sz w:val="22"/>
          <w:szCs w:val="22"/>
          <w:lang w:val="en-GB"/>
        </w:rPr>
        <w:instrText xml:space="preserve"> REF _Ref372302115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28"/>
    </w:p>
    <w:p w:rsidR="00BA64A9" w:rsidRPr="0074054C" w:rsidRDefault="00BA64A9" w:rsidP="00BA64A9">
      <w:pPr>
        <w:spacing w:after="120"/>
        <w:rPr>
          <w:rFonts w:ascii="Arial" w:hAnsi="Arial" w:cs="Arial"/>
          <w:sz w:val="22"/>
          <w:szCs w:val="22"/>
          <w:lang w:val="en-GB"/>
        </w:rPr>
      </w:pPr>
      <w:r w:rsidRPr="00EC2650">
        <w:rPr>
          <w:rFonts w:ascii="Arial" w:hAnsi="Arial" w:cs="Arial"/>
          <w:sz w:val="22"/>
          <w:szCs w:val="22"/>
        </w:rPr>
        <w:t xml:space="preserve">The predicted as well the measured availability of the system </w:t>
      </w:r>
      <w:r w:rsidRPr="00EC2650">
        <w:rPr>
          <w:rFonts w:ascii="Arial" w:hAnsi="Arial" w:cs="Arial"/>
          <w:b/>
          <w:sz w:val="22"/>
          <w:szCs w:val="22"/>
        </w:rPr>
        <w:t>sh</w:t>
      </w:r>
      <w:r>
        <w:rPr>
          <w:rFonts w:ascii="Arial" w:hAnsi="Arial" w:cs="Arial"/>
          <w:b/>
          <w:sz w:val="22"/>
          <w:szCs w:val="22"/>
        </w:rPr>
        <w:t>ou</w:t>
      </w:r>
      <w:r w:rsidRPr="00EC2650">
        <w:rPr>
          <w:rFonts w:ascii="Arial" w:hAnsi="Arial" w:cs="Arial"/>
          <w:b/>
          <w:sz w:val="22"/>
          <w:szCs w:val="22"/>
        </w:rPr>
        <w:t>l</w:t>
      </w:r>
      <w:r>
        <w:rPr>
          <w:rFonts w:ascii="Arial" w:hAnsi="Arial" w:cs="Arial"/>
          <w:b/>
          <w:sz w:val="22"/>
          <w:szCs w:val="22"/>
        </w:rPr>
        <w:t>d</w:t>
      </w:r>
      <w:r w:rsidRPr="00EC2650">
        <w:rPr>
          <w:rFonts w:ascii="Arial" w:hAnsi="Arial" w:cs="Arial"/>
          <w:sz w:val="22"/>
          <w:szCs w:val="22"/>
        </w:rPr>
        <w:t xml:space="preserve"> be greater than 99.9%.</w:t>
      </w:r>
    </w:p>
    <w:p w:rsidR="00BA380B" w:rsidRPr="00BA380B" w:rsidRDefault="00BA380B" w:rsidP="00030187">
      <w:pPr>
        <w:numPr>
          <w:ilvl w:val="0"/>
          <w:numId w:val="34"/>
        </w:numPr>
        <w:tabs>
          <w:tab w:val="num" w:pos="0"/>
        </w:tabs>
        <w:spacing w:after="120"/>
        <w:ind w:left="0" w:hanging="720"/>
        <w:rPr>
          <w:rFonts w:ascii="Arial" w:hAnsi="Arial" w:cs="Arial"/>
          <w:sz w:val="22"/>
          <w:szCs w:val="22"/>
          <w:lang w:val="en-GB"/>
        </w:rPr>
      </w:pPr>
      <w:bookmarkStart w:id="629" w:name="_Ref36927813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_Ref369278137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29"/>
    </w:p>
    <w:p w:rsidR="00F757CB" w:rsidRPr="00F757CB"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All maintenance operations, including exchange of HW components, </w:t>
      </w:r>
      <w:r w:rsidRPr="00E457DF">
        <w:rPr>
          <w:rFonts w:ascii="Arial" w:hAnsi="Arial" w:cs="Arial"/>
          <w:b/>
          <w:sz w:val="22"/>
          <w:szCs w:val="22"/>
          <w:lang w:val="en-GB"/>
        </w:rPr>
        <w:t>shall</w:t>
      </w:r>
      <w:r w:rsidRPr="00E457DF">
        <w:rPr>
          <w:rFonts w:ascii="Arial" w:hAnsi="Arial" w:cs="Arial"/>
          <w:sz w:val="22"/>
          <w:szCs w:val="22"/>
          <w:lang w:val="en-GB"/>
        </w:rPr>
        <w:t xml:space="preserve"> be possible without disruption of </w:t>
      </w:r>
      <w:r w:rsidRPr="00F757CB">
        <w:rPr>
          <w:rFonts w:ascii="Arial" w:hAnsi="Arial" w:cs="Arial"/>
          <w:sz w:val="22"/>
          <w:szCs w:val="22"/>
          <w:lang w:val="en-GB"/>
        </w:rPr>
        <w:t>service.</w:t>
      </w:r>
    </w:p>
    <w:p w:rsidR="00BA380B" w:rsidRPr="00BA380B" w:rsidRDefault="00BA380B" w:rsidP="00030187">
      <w:pPr>
        <w:numPr>
          <w:ilvl w:val="0"/>
          <w:numId w:val="34"/>
        </w:numPr>
        <w:tabs>
          <w:tab w:val="num" w:pos="0"/>
        </w:tabs>
        <w:spacing w:after="120"/>
        <w:ind w:left="0" w:hanging="720"/>
        <w:rPr>
          <w:rFonts w:ascii="Arial" w:hAnsi="Arial" w:cs="Arial"/>
          <w:sz w:val="22"/>
          <w:szCs w:val="22"/>
          <w:lang w:val="en-GB"/>
        </w:rPr>
      </w:pPr>
      <w:bookmarkStart w:id="630" w:name="_Ref36927814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_Ref369278140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30"/>
    </w:p>
    <w:p w:rsidR="00F757CB" w:rsidRPr="00F757CB" w:rsidRDefault="00F757CB" w:rsidP="00BA380B">
      <w:pPr>
        <w:spacing w:after="120"/>
        <w:rPr>
          <w:rFonts w:ascii="Arial" w:hAnsi="Arial" w:cs="Arial"/>
          <w:sz w:val="22"/>
          <w:szCs w:val="22"/>
          <w:lang w:val="en-GB"/>
        </w:rPr>
      </w:pPr>
      <w:r w:rsidRPr="00F757CB">
        <w:rPr>
          <w:rFonts w:ascii="Arial" w:hAnsi="Arial" w:cs="Arial"/>
          <w:sz w:val="22"/>
          <w:szCs w:val="22"/>
          <w:lang w:bidi="kn-IN"/>
        </w:rPr>
        <w:t xml:space="preserve">The AFTN/AMHS system </w:t>
      </w:r>
      <w:r w:rsidRPr="00F757CB">
        <w:rPr>
          <w:rFonts w:ascii="Arial" w:hAnsi="Arial" w:cs="Arial"/>
          <w:b/>
          <w:sz w:val="22"/>
          <w:szCs w:val="22"/>
          <w:lang w:bidi="kn-IN"/>
        </w:rPr>
        <w:t>shall</w:t>
      </w:r>
      <w:r w:rsidRPr="00F757CB">
        <w:rPr>
          <w:rFonts w:ascii="Arial" w:hAnsi="Arial" w:cs="Arial"/>
          <w:sz w:val="22"/>
          <w:szCs w:val="22"/>
          <w:lang w:bidi="kn-IN"/>
        </w:rPr>
        <w:t xml:space="preserve"> support the connection to two redundant mains for increased power redundancy. The two mains provided on-site may be backed by UPS and/or generators.</w:t>
      </w:r>
    </w:p>
    <w:p w:rsidR="00BA380B" w:rsidRPr="00BA380B" w:rsidRDefault="00BA380B" w:rsidP="00030187">
      <w:pPr>
        <w:numPr>
          <w:ilvl w:val="0"/>
          <w:numId w:val="34"/>
        </w:numPr>
        <w:tabs>
          <w:tab w:val="num" w:pos="0"/>
        </w:tabs>
        <w:spacing w:after="120"/>
        <w:ind w:left="0" w:hanging="720"/>
        <w:rPr>
          <w:rFonts w:ascii="Arial" w:hAnsi="Arial" w:cs="Arial"/>
          <w:sz w:val="22"/>
          <w:szCs w:val="22"/>
          <w:lang w:val="en-GB"/>
        </w:rPr>
      </w:pPr>
      <w:bookmarkStart w:id="631" w:name="_Ref36927814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_Ref369278144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31"/>
    </w:p>
    <w:p w:rsidR="00F757CB" w:rsidRPr="00F757CB" w:rsidRDefault="00F757CB" w:rsidP="00BA380B">
      <w:pPr>
        <w:spacing w:after="120"/>
        <w:rPr>
          <w:rFonts w:ascii="Arial" w:hAnsi="Arial" w:cs="Arial"/>
          <w:sz w:val="22"/>
          <w:szCs w:val="22"/>
          <w:lang w:val="en-GB"/>
        </w:rPr>
      </w:pPr>
      <w:r w:rsidRPr="00F757CB">
        <w:rPr>
          <w:rFonts w:ascii="Arial" w:hAnsi="Arial" w:cs="Arial"/>
          <w:sz w:val="22"/>
          <w:szCs w:val="22"/>
        </w:rPr>
        <w:t xml:space="preserve">There </w:t>
      </w:r>
      <w:r w:rsidRPr="00F757CB">
        <w:rPr>
          <w:rFonts w:ascii="Arial" w:hAnsi="Arial" w:cs="Arial"/>
          <w:b/>
          <w:sz w:val="22"/>
          <w:szCs w:val="22"/>
        </w:rPr>
        <w:t>shall</w:t>
      </w:r>
      <w:r w:rsidRPr="00F757CB">
        <w:rPr>
          <w:rFonts w:ascii="Arial" w:hAnsi="Arial" w:cs="Arial"/>
          <w:sz w:val="22"/>
          <w:szCs w:val="22"/>
        </w:rPr>
        <w:t xml:space="preserve"> be no single point of failure in the system</w:t>
      </w:r>
      <w:r>
        <w:rPr>
          <w:rFonts w:ascii="Arial" w:hAnsi="Arial" w:cs="Arial"/>
          <w:sz w:val="22"/>
          <w:szCs w:val="22"/>
        </w:rPr>
        <w:t>.</w:t>
      </w:r>
    </w:p>
    <w:p w:rsidR="00BA380B" w:rsidRPr="00BA380B" w:rsidRDefault="00BA380B" w:rsidP="00030187">
      <w:pPr>
        <w:numPr>
          <w:ilvl w:val="0"/>
          <w:numId w:val="34"/>
        </w:numPr>
        <w:tabs>
          <w:tab w:val="num" w:pos="0"/>
        </w:tabs>
        <w:spacing w:after="120"/>
        <w:ind w:left="0" w:hanging="720"/>
        <w:rPr>
          <w:rFonts w:ascii="Arial" w:hAnsi="Arial" w:cs="Arial"/>
          <w:sz w:val="22"/>
          <w:szCs w:val="22"/>
          <w:lang w:val="en-GB"/>
        </w:rPr>
      </w:pPr>
      <w:bookmarkStart w:id="632" w:name="_Ref36927814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_Ref369278148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32"/>
    </w:p>
    <w:p w:rsidR="00F757CB" w:rsidRDefault="00F757CB" w:rsidP="00BA380B">
      <w:pPr>
        <w:spacing w:after="120"/>
        <w:rPr>
          <w:rFonts w:ascii="Arial" w:hAnsi="Arial" w:cs="Arial"/>
          <w:sz w:val="22"/>
          <w:szCs w:val="22"/>
        </w:rPr>
      </w:pPr>
      <w:r w:rsidRPr="00F757CB">
        <w:rPr>
          <w:rFonts w:ascii="Arial" w:hAnsi="Arial" w:cs="Arial"/>
          <w:sz w:val="22"/>
          <w:szCs w:val="22"/>
        </w:rPr>
        <w:t xml:space="preserve">LAN interfaces </w:t>
      </w:r>
      <w:r w:rsidRPr="00F757CB">
        <w:rPr>
          <w:rFonts w:ascii="Arial" w:hAnsi="Arial" w:cs="Arial"/>
          <w:b/>
          <w:sz w:val="22"/>
          <w:szCs w:val="22"/>
        </w:rPr>
        <w:t>shall</w:t>
      </w:r>
      <w:r w:rsidRPr="00F757CB">
        <w:rPr>
          <w:rFonts w:ascii="Arial" w:hAnsi="Arial" w:cs="Arial"/>
          <w:sz w:val="22"/>
          <w:szCs w:val="22"/>
        </w:rPr>
        <w:t xml:space="preserve"> be redundantly implemented </w:t>
      </w:r>
      <w:r w:rsidR="00012FD8">
        <w:rPr>
          <w:rFonts w:ascii="Arial" w:hAnsi="Arial" w:cs="Arial"/>
          <w:sz w:val="22"/>
          <w:szCs w:val="22"/>
        </w:rPr>
        <w:t>(dual-homing, net-teaming)</w:t>
      </w:r>
      <w:r w:rsidRPr="00F757CB">
        <w:rPr>
          <w:rFonts w:ascii="Arial" w:hAnsi="Arial" w:cs="Arial"/>
          <w:sz w:val="22"/>
          <w:szCs w:val="22"/>
        </w:rPr>
        <w:t xml:space="preserve">. </w:t>
      </w:r>
    </w:p>
    <w:p w:rsidR="00167C08" w:rsidRPr="00BA380B" w:rsidRDefault="00167C08" w:rsidP="00167C08">
      <w:pPr>
        <w:numPr>
          <w:ilvl w:val="0"/>
          <w:numId w:val="34"/>
        </w:numPr>
        <w:tabs>
          <w:tab w:val="num" w:pos="0"/>
        </w:tabs>
        <w:spacing w:after="120"/>
        <w:ind w:left="0" w:hanging="720"/>
        <w:rPr>
          <w:rFonts w:ascii="Arial" w:hAnsi="Arial" w:cs="Arial"/>
          <w:sz w:val="22"/>
          <w:szCs w:val="22"/>
          <w:lang w:val="en-GB"/>
        </w:rPr>
      </w:pPr>
      <w:bookmarkStart w:id="633" w:name="_Ref379533985"/>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_Ref369278017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5.1</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457621">
        <w:rPr>
          <w:rFonts w:ascii="Arial" w:hAnsi="Arial" w:cs="Arial"/>
          <w:b/>
          <w:i/>
          <w:color w:val="FF0000"/>
          <w:sz w:val="22"/>
          <w:szCs w:val="22"/>
          <w:lang w:val="en-GB"/>
        </w:rPr>
        <w:fldChar w:fldCharType="begin"/>
      </w:r>
      <w:r w:rsidR="00457621">
        <w:rPr>
          <w:rFonts w:ascii="Arial" w:hAnsi="Arial" w:cs="Arial"/>
          <w:b/>
          <w:i/>
          <w:color w:val="FF0000"/>
          <w:sz w:val="22"/>
          <w:szCs w:val="22"/>
          <w:lang w:val="en-GB"/>
        </w:rPr>
        <w:instrText xml:space="preserve"> REF _Ref379533985 \r \h </w:instrText>
      </w:r>
      <w:r w:rsidR="00457621">
        <w:rPr>
          <w:rFonts w:ascii="Arial" w:hAnsi="Arial" w:cs="Arial"/>
          <w:b/>
          <w:i/>
          <w:color w:val="FF0000"/>
          <w:sz w:val="22"/>
          <w:szCs w:val="22"/>
          <w:lang w:val="en-GB"/>
        </w:rPr>
      </w:r>
      <w:r w:rsidR="00457621">
        <w:rPr>
          <w:rFonts w:ascii="Arial" w:hAnsi="Arial" w:cs="Arial"/>
          <w:b/>
          <w:i/>
          <w:color w:val="FF0000"/>
          <w:sz w:val="22"/>
          <w:szCs w:val="22"/>
          <w:lang w:val="en-GB"/>
        </w:rPr>
        <w:fldChar w:fldCharType="separate"/>
      </w:r>
      <w:r w:rsidR="00457621">
        <w:rPr>
          <w:rFonts w:ascii="Arial" w:hAnsi="Arial" w:cs="Arial"/>
          <w:b/>
          <w:i/>
          <w:color w:val="FF0000"/>
          <w:sz w:val="22"/>
          <w:szCs w:val="22"/>
          <w:lang w:val="en-GB"/>
        </w:rPr>
        <w:t>(10)</w:t>
      </w:r>
      <w:r w:rsidR="00457621">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33"/>
    </w:p>
    <w:p w:rsidR="00457621" w:rsidRDefault="00457621" w:rsidP="00457621">
      <w:pPr>
        <w:spacing w:after="120"/>
        <w:rPr>
          <w:rFonts w:ascii="Arial" w:hAnsi="Arial" w:cs="Arial"/>
          <w:sz w:val="22"/>
          <w:szCs w:val="22"/>
          <w:lang w:val="en-GB"/>
        </w:rPr>
      </w:pPr>
      <w:r w:rsidRPr="00457621">
        <w:rPr>
          <w:rFonts w:ascii="Arial" w:hAnsi="Arial" w:cs="Arial"/>
          <w:sz w:val="22"/>
          <w:szCs w:val="22"/>
          <w:lang w:val="en-GB"/>
        </w:rPr>
        <w:t xml:space="preserve">All nodes of the </w:t>
      </w:r>
      <w:r>
        <w:rPr>
          <w:rFonts w:ascii="Arial" w:hAnsi="Arial" w:cs="Arial"/>
          <w:sz w:val="22"/>
          <w:szCs w:val="22"/>
          <w:lang w:val="en-GB"/>
        </w:rPr>
        <w:t>system</w:t>
      </w:r>
      <w:r w:rsidRPr="00457621">
        <w:rPr>
          <w:rFonts w:ascii="Arial" w:hAnsi="Arial" w:cs="Arial"/>
          <w:sz w:val="22"/>
          <w:szCs w:val="22"/>
          <w:lang w:val="en-GB"/>
        </w:rPr>
        <w:t xml:space="preserve"> </w:t>
      </w:r>
      <w:r w:rsidRPr="00457621">
        <w:rPr>
          <w:rFonts w:ascii="Arial" w:hAnsi="Arial" w:cs="Arial"/>
          <w:b/>
          <w:bCs/>
          <w:sz w:val="22"/>
          <w:szCs w:val="22"/>
          <w:lang w:val="en-GB"/>
        </w:rPr>
        <w:t>shall</w:t>
      </w:r>
      <w:r w:rsidRPr="00457621">
        <w:rPr>
          <w:rFonts w:ascii="Arial" w:hAnsi="Arial" w:cs="Arial"/>
          <w:sz w:val="22"/>
          <w:szCs w:val="22"/>
          <w:lang w:val="en-GB"/>
        </w:rPr>
        <w:t xml:space="preserve"> be provided with media </w:t>
      </w:r>
      <w:r>
        <w:rPr>
          <w:rFonts w:ascii="Arial" w:hAnsi="Arial" w:cs="Arial"/>
          <w:sz w:val="22"/>
          <w:szCs w:val="22"/>
          <w:lang w:val="en-GB"/>
        </w:rPr>
        <w:t xml:space="preserve">(e.g. HDD, SSD) </w:t>
      </w:r>
      <w:r w:rsidRPr="00457621">
        <w:rPr>
          <w:rFonts w:ascii="Arial" w:hAnsi="Arial" w:cs="Arial"/>
          <w:sz w:val="22"/>
          <w:szCs w:val="22"/>
          <w:lang w:val="en-GB"/>
        </w:rPr>
        <w:t xml:space="preserve">in redundant configuration of RAID 1 or 5, with </w:t>
      </w:r>
      <w:r>
        <w:rPr>
          <w:rFonts w:ascii="Arial" w:hAnsi="Arial" w:cs="Arial"/>
          <w:sz w:val="22"/>
          <w:szCs w:val="22"/>
          <w:lang w:val="en-GB"/>
        </w:rPr>
        <w:t xml:space="preserve">proper </w:t>
      </w:r>
      <w:r w:rsidRPr="00457621">
        <w:rPr>
          <w:rFonts w:ascii="Arial" w:hAnsi="Arial" w:cs="Arial"/>
          <w:sz w:val="22"/>
          <w:szCs w:val="22"/>
          <w:lang w:val="en-GB"/>
        </w:rPr>
        <w:t>monitoring of their function.</w:t>
      </w:r>
      <w:r w:rsidRPr="00F757CB" w:rsidDel="00457621">
        <w:rPr>
          <w:rFonts w:ascii="Arial" w:hAnsi="Arial" w:cs="Arial"/>
          <w:sz w:val="22"/>
          <w:szCs w:val="22"/>
          <w:lang w:val="en-GB"/>
        </w:rPr>
        <w:t xml:space="preserve"> </w:t>
      </w:r>
      <w:bookmarkStart w:id="634" w:name="_Ref369278151"/>
    </w:p>
    <w:p w:rsidR="00BA380B" w:rsidRPr="00BA380B" w:rsidRDefault="00BA380B" w:rsidP="00030187">
      <w:pPr>
        <w:numPr>
          <w:ilvl w:val="0"/>
          <w:numId w:val="34"/>
        </w:numPr>
        <w:tabs>
          <w:tab w:val="num" w:pos="0"/>
        </w:tabs>
        <w:spacing w:after="120"/>
        <w:ind w:left="0" w:hanging="720"/>
        <w:rPr>
          <w:rFonts w:ascii="Arial" w:hAnsi="Arial" w:cs="Arial"/>
          <w:sz w:val="22"/>
          <w:szCs w:val="22"/>
          <w:lang w:val="en-GB"/>
        </w:rPr>
      </w:pPr>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_Ref369278151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457621">
        <w:rPr>
          <w:rFonts w:ascii="Arial" w:hAnsi="Arial" w:cs="Arial"/>
          <w:b/>
          <w:i/>
          <w:color w:val="FF0000"/>
          <w:sz w:val="22"/>
          <w:szCs w:val="22"/>
          <w:lang w:val="en-GB"/>
        </w:rPr>
        <w:t>(11)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34"/>
    </w:p>
    <w:p w:rsidR="000C5C72" w:rsidRPr="00E457DF" w:rsidRDefault="000C5C72" w:rsidP="00BA380B">
      <w:pPr>
        <w:spacing w:after="120"/>
        <w:rPr>
          <w:rFonts w:ascii="Arial" w:hAnsi="Arial" w:cs="Arial"/>
          <w:sz w:val="22"/>
          <w:szCs w:val="22"/>
          <w:lang w:val="en-GB"/>
        </w:rPr>
      </w:pPr>
      <w:r w:rsidRPr="00F757CB">
        <w:rPr>
          <w:rFonts w:ascii="Arial" w:hAnsi="Arial" w:cs="Arial"/>
          <w:sz w:val="22"/>
          <w:szCs w:val="22"/>
          <w:lang w:val="en-GB"/>
        </w:rPr>
        <w:t>Any equipment to be operated</w:t>
      </w:r>
      <w:r w:rsidRPr="00E457DF">
        <w:rPr>
          <w:rFonts w:ascii="Arial" w:hAnsi="Arial" w:cs="Arial"/>
          <w:sz w:val="22"/>
          <w:szCs w:val="22"/>
          <w:lang w:val="en-GB"/>
        </w:rPr>
        <w:t xml:space="preserve"> in the vicinity of operators </w:t>
      </w:r>
      <w:r w:rsidRPr="00E457DF">
        <w:rPr>
          <w:rFonts w:ascii="Arial" w:hAnsi="Arial" w:cs="Arial"/>
          <w:b/>
          <w:sz w:val="22"/>
          <w:szCs w:val="22"/>
          <w:lang w:val="en-GB"/>
        </w:rPr>
        <w:t>shall</w:t>
      </w:r>
      <w:r w:rsidRPr="00E457DF">
        <w:rPr>
          <w:rFonts w:ascii="Arial" w:hAnsi="Arial" w:cs="Arial"/>
          <w:sz w:val="22"/>
          <w:szCs w:val="22"/>
          <w:lang w:val="en-GB"/>
        </w:rPr>
        <w:t xml:space="preserve"> be quiet (shall not produce noise exceeding 50 </w:t>
      </w:r>
      <w:proofErr w:type="spellStart"/>
      <w:r w:rsidRPr="00E457DF">
        <w:rPr>
          <w:rFonts w:ascii="Arial" w:hAnsi="Arial" w:cs="Arial"/>
          <w:sz w:val="22"/>
          <w:szCs w:val="22"/>
          <w:lang w:val="en-GB"/>
        </w:rPr>
        <w:t>dBA</w:t>
      </w:r>
      <w:proofErr w:type="spellEnd"/>
      <w:r w:rsidRPr="00E457DF">
        <w:rPr>
          <w:rFonts w:ascii="Arial" w:hAnsi="Arial" w:cs="Arial"/>
          <w:color w:val="000000"/>
          <w:spacing w:val="-3"/>
          <w:sz w:val="22"/>
          <w:szCs w:val="22"/>
        </w:rPr>
        <w:t xml:space="preserve"> at a distance of 1 m to the equipment</w:t>
      </w:r>
      <w:r w:rsidRPr="00E457DF">
        <w:rPr>
          <w:rFonts w:ascii="Arial" w:hAnsi="Arial" w:cs="Arial"/>
          <w:sz w:val="22"/>
          <w:szCs w:val="22"/>
          <w:lang w:val="en-GB"/>
        </w:rPr>
        <w:t>).</w:t>
      </w:r>
    </w:p>
    <w:p w:rsidR="00BA380B" w:rsidRPr="00BA380B" w:rsidRDefault="00BA380B" w:rsidP="00030187">
      <w:pPr>
        <w:numPr>
          <w:ilvl w:val="0"/>
          <w:numId w:val="34"/>
        </w:numPr>
        <w:tabs>
          <w:tab w:val="num" w:pos="0"/>
        </w:tabs>
        <w:spacing w:after="120"/>
        <w:ind w:left="0" w:hanging="720"/>
        <w:rPr>
          <w:rFonts w:ascii="Arial" w:hAnsi="Arial" w:cs="Arial"/>
          <w:sz w:val="22"/>
          <w:szCs w:val="22"/>
          <w:lang w:val="en-GB"/>
        </w:rPr>
      </w:pPr>
      <w:bookmarkStart w:id="635" w:name="_Ref36927815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_Ref369278017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DD5923">
        <w:rPr>
          <w:rFonts w:ascii="Arial" w:hAnsi="Arial" w:cs="Arial"/>
          <w:b/>
          <w:i/>
          <w:color w:val="FF0000"/>
          <w:sz w:val="22"/>
          <w:szCs w:val="22"/>
          <w:lang w:val="en-GB"/>
        </w:rPr>
        <w:t>5.1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_Ref369278154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457621">
        <w:rPr>
          <w:rFonts w:ascii="Arial" w:hAnsi="Arial" w:cs="Arial"/>
          <w:b/>
          <w:i/>
          <w:color w:val="FF0000"/>
          <w:sz w:val="22"/>
          <w:szCs w:val="22"/>
          <w:lang w:val="en-GB"/>
        </w:rPr>
        <w:t>(12)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35"/>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hardware components </w:t>
      </w:r>
      <w:r w:rsidRPr="00E457DF">
        <w:rPr>
          <w:rFonts w:ascii="Arial" w:hAnsi="Arial" w:cs="Arial"/>
          <w:b/>
          <w:sz w:val="22"/>
          <w:szCs w:val="22"/>
          <w:lang w:val="en-GB"/>
        </w:rPr>
        <w:t>shall</w:t>
      </w:r>
      <w:r w:rsidRPr="00E457DF">
        <w:rPr>
          <w:rFonts w:ascii="Arial" w:hAnsi="Arial" w:cs="Arial"/>
          <w:sz w:val="22"/>
          <w:szCs w:val="22"/>
          <w:lang w:val="en-GB"/>
        </w:rPr>
        <w:t xml:space="preserve"> be new equipment.</w:t>
      </w:r>
    </w:p>
    <w:p w:rsidR="000C5C72" w:rsidRPr="00E457DF" w:rsidRDefault="000C5C72" w:rsidP="00E457DF">
      <w:pPr>
        <w:pStyle w:val="Nadpis2"/>
        <w:rPr>
          <w:lang w:val="en-GB"/>
        </w:rPr>
      </w:pPr>
      <w:bookmarkStart w:id="636" w:name="_Toc135128440"/>
      <w:bookmarkStart w:id="637" w:name="_Toc130203588"/>
      <w:bookmarkStart w:id="638" w:name="_Ref369176629"/>
      <w:bookmarkStart w:id="639" w:name="_Ref369278025"/>
      <w:bookmarkStart w:id="640" w:name="_Toc377979028"/>
      <w:r w:rsidRPr="00E457DF">
        <w:t>System</w:t>
      </w:r>
      <w:r w:rsidRPr="00E457DF">
        <w:rPr>
          <w:lang w:val="en-GB"/>
        </w:rPr>
        <w:t xml:space="preserve"> Design</w:t>
      </w:r>
      <w:bookmarkEnd w:id="636"/>
      <w:bookmarkEnd w:id="637"/>
      <w:bookmarkEnd w:id="638"/>
      <w:bookmarkEnd w:id="639"/>
      <w:bookmarkEnd w:id="640"/>
    </w:p>
    <w:p w:rsidR="00BA380B" w:rsidRPr="00BA380B" w:rsidRDefault="00BA380B" w:rsidP="00030187">
      <w:pPr>
        <w:numPr>
          <w:ilvl w:val="0"/>
          <w:numId w:val="35"/>
        </w:numPr>
        <w:spacing w:after="120"/>
        <w:rPr>
          <w:rFonts w:ascii="Arial" w:hAnsi="Arial" w:cs="Arial"/>
          <w:sz w:val="22"/>
          <w:szCs w:val="22"/>
          <w:lang w:val="en-GB"/>
        </w:rPr>
      </w:pPr>
      <w:bookmarkStart w:id="641" w:name="_Ref36927815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_Ref369278159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41"/>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lastRenderedPageBreak/>
        <w:t xml:space="preserve">The system design </w:t>
      </w:r>
      <w:r w:rsidRPr="00E457DF">
        <w:rPr>
          <w:rFonts w:ascii="Arial" w:hAnsi="Arial" w:cs="Arial"/>
          <w:b/>
          <w:sz w:val="22"/>
          <w:szCs w:val="22"/>
          <w:lang w:val="en-GB"/>
        </w:rPr>
        <w:t>shall</w:t>
      </w:r>
      <w:r w:rsidRPr="00E457DF">
        <w:rPr>
          <w:rFonts w:ascii="Arial" w:hAnsi="Arial" w:cs="Arial"/>
          <w:sz w:val="22"/>
          <w:szCs w:val="22"/>
          <w:lang w:val="en-GB"/>
        </w:rPr>
        <w:t xml:space="preserve"> be in conformity with the highest professional standards for performance and reliability. </w:t>
      </w:r>
    </w:p>
    <w:p w:rsidR="00BA380B" w:rsidRPr="00BA380B" w:rsidRDefault="00BA380B" w:rsidP="00030187">
      <w:pPr>
        <w:numPr>
          <w:ilvl w:val="0"/>
          <w:numId w:val="35"/>
        </w:numPr>
        <w:spacing w:after="120"/>
        <w:rPr>
          <w:rFonts w:ascii="Arial" w:hAnsi="Arial" w:cs="Arial"/>
          <w:sz w:val="22"/>
          <w:szCs w:val="22"/>
          <w:lang w:val="en-GB"/>
        </w:rPr>
      </w:pPr>
      <w:bookmarkStart w:id="642" w:name="_Ref36927816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_Ref369278164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42"/>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operating system </w:t>
      </w:r>
      <w:r w:rsidRPr="00E457DF">
        <w:rPr>
          <w:rFonts w:ascii="Arial" w:hAnsi="Arial" w:cs="Arial"/>
          <w:b/>
          <w:sz w:val="22"/>
          <w:szCs w:val="22"/>
          <w:lang w:val="en-GB"/>
        </w:rPr>
        <w:t>shall</w:t>
      </w:r>
      <w:r w:rsidRPr="00E457DF">
        <w:rPr>
          <w:rFonts w:ascii="Arial" w:hAnsi="Arial" w:cs="Arial"/>
          <w:sz w:val="22"/>
          <w:szCs w:val="22"/>
          <w:lang w:val="en-GB"/>
        </w:rPr>
        <w:t xml:space="preserve"> be </w:t>
      </w:r>
      <w:r w:rsidR="0085100F" w:rsidRPr="00E457DF">
        <w:rPr>
          <w:rFonts w:ascii="Arial" w:hAnsi="Arial" w:cs="Arial"/>
          <w:sz w:val="22"/>
          <w:szCs w:val="22"/>
          <w:lang w:val="en-GB"/>
        </w:rPr>
        <w:t>UNIX</w:t>
      </w:r>
      <w:r w:rsidR="00D858B2" w:rsidRPr="00E457DF">
        <w:rPr>
          <w:rFonts w:ascii="Arial" w:hAnsi="Arial" w:cs="Arial"/>
          <w:sz w:val="22"/>
          <w:szCs w:val="22"/>
          <w:lang w:val="en-GB"/>
        </w:rPr>
        <w:t xml:space="preserve"> or Linux</w:t>
      </w:r>
      <w:r w:rsidRPr="00E457DF">
        <w:rPr>
          <w:rFonts w:ascii="Arial" w:hAnsi="Arial" w:cs="Arial"/>
          <w:sz w:val="22"/>
          <w:szCs w:val="22"/>
          <w:lang w:val="en-GB"/>
        </w:rPr>
        <w:t xml:space="preserve"> based. </w:t>
      </w:r>
    </w:p>
    <w:p w:rsidR="00BA380B" w:rsidRPr="00BA380B" w:rsidRDefault="00BA380B" w:rsidP="00030187">
      <w:pPr>
        <w:numPr>
          <w:ilvl w:val="0"/>
          <w:numId w:val="35"/>
        </w:numPr>
        <w:spacing w:after="120"/>
        <w:rPr>
          <w:rFonts w:ascii="Arial" w:hAnsi="Arial" w:cs="Arial"/>
          <w:sz w:val="22"/>
          <w:szCs w:val="22"/>
          <w:lang w:val="en-GB"/>
        </w:rPr>
      </w:pPr>
      <w:bookmarkStart w:id="643" w:name="_Ref36927816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_Ref369278168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43"/>
    </w:p>
    <w:p w:rsidR="0085100F" w:rsidRPr="00E457DF" w:rsidRDefault="0085100F" w:rsidP="00BA380B">
      <w:pPr>
        <w:spacing w:after="120"/>
        <w:rPr>
          <w:rFonts w:ascii="Arial" w:hAnsi="Arial" w:cs="Arial"/>
          <w:sz w:val="22"/>
          <w:szCs w:val="22"/>
          <w:lang w:val="en-GB"/>
        </w:rPr>
      </w:pPr>
      <w:r w:rsidRPr="00E457DF">
        <w:rPr>
          <w:rFonts w:ascii="Arial" w:hAnsi="Arial" w:cs="Arial"/>
          <w:sz w:val="22"/>
          <w:szCs w:val="22"/>
          <w:lang w:val="en-GB"/>
        </w:rPr>
        <w:t xml:space="preserve">The operating system </w:t>
      </w:r>
      <w:r w:rsidRPr="00E457DF">
        <w:rPr>
          <w:rFonts w:ascii="Arial" w:hAnsi="Arial" w:cs="Arial"/>
          <w:b/>
          <w:sz w:val="22"/>
          <w:szCs w:val="22"/>
          <w:lang w:val="en-GB"/>
        </w:rPr>
        <w:t>shall</w:t>
      </w:r>
      <w:r w:rsidRPr="00E457DF">
        <w:rPr>
          <w:rFonts w:ascii="Arial" w:hAnsi="Arial" w:cs="Arial"/>
          <w:sz w:val="22"/>
          <w:szCs w:val="22"/>
          <w:lang w:val="en-GB"/>
        </w:rPr>
        <w:t xml:space="preserve"> have full support and service by the operating system manufacturer</w:t>
      </w:r>
    </w:p>
    <w:p w:rsidR="00BA380B" w:rsidRPr="00BA380B" w:rsidRDefault="00BA380B" w:rsidP="00030187">
      <w:pPr>
        <w:numPr>
          <w:ilvl w:val="0"/>
          <w:numId w:val="35"/>
        </w:numPr>
        <w:spacing w:after="120"/>
        <w:rPr>
          <w:rFonts w:ascii="Arial" w:hAnsi="Arial" w:cs="Arial"/>
          <w:sz w:val="22"/>
          <w:szCs w:val="22"/>
          <w:lang w:val="en-GB"/>
        </w:rPr>
      </w:pPr>
      <w:bookmarkStart w:id="644" w:name="_Ref36927817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_Ref369278172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44"/>
    </w:p>
    <w:p w:rsidR="0085100F" w:rsidRDefault="0085100F" w:rsidP="00BA380B">
      <w:pPr>
        <w:spacing w:after="120"/>
        <w:rPr>
          <w:rFonts w:ascii="Arial" w:hAnsi="Arial" w:cs="Arial"/>
          <w:sz w:val="22"/>
          <w:szCs w:val="22"/>
          <w:lang w:val="en-GB"/>
        </w:rPr>
      </w:pPr>
      <w:r w:rsidRPr="00E457DF">
        <w:rPr>
          <w:rFonts w:ascii="Arial" w:hAnsi="Arial" w:cs="Arial"/>
          <w:sz w:val="22"/>
          <w:szCs w:val="22"/>
          <w:lang w:val="en-GB"/>
        </w:rPr>
        <w:t xml:space="preserve">The operating system </w:t>
      </w:r>
      <w:r w:rsidR="00917D83" w:rsidRPr="00E457DF">
        <w:rPr>
          <w:rFonts w:ascii="Arial" w:hAnsi="Arial" w:cs="Arial"/>
          <w:b/>
          <w:sz w:val="22"/>
          <w:szCs w:val="22"/>
          <w:lang w:val="en-GB"/>
        </w:rPr>
        <w:t>shall</w:t>
      </w:r>
      <w:r w:rsidR="00917D83" w:rsidRPr="00E457DF">
        <w:rPr>
          <w:rFonts w:ascii="Arial" w:hAnsi="Arial" w:cs="Arial"/>
          <w:sz w:val="22"/>
          <w:szCs w:val="22"/>
          <w:lang w:val="en-GB"/>
        </w:rPr>
        <w:t xml:space="preserve"> </w:t>
      </w:r>
      <w:r w:rsidRPr="00E457DF">
        <w:rPr>
          <w:rFonts w:ascii="Arial" w:hAnsi="Arial" w:cs="Arial"/>
          <w:sz w:val="22"/>
          <w:szCs w:val="22"/>
          <w:lang w:val="en-GB"/>
        </w:rPr>
        <w:t xml:space="preserve">be supplied as the latest available software version </w:t>
      </w:r>
      <w:r w:rsidR="00917D83" w:rsidRPr="00E457DF">
        <w:rPr>
          <w:rFonts w:ascii="Arial" w:hAnsi="Arial" w:cs="Arial"/>
          <w:sz w:val="22"/>
          <w:szCs w:val="22"/>
          <w:lang w:val="en-GB"/>
        </w:rPr>
        <w:t xml:space="preserve">released by manufacturer </w:t>
      </w:r>
      <w:r w:rsidRPr="00E457DF">
        <w:rPr>
          <w:rFonts w:ascii="Arial" w:hAnsi="Arial" w:cs="Arial"/>
          <w:sz w:val="22"/>
          <w:szCs w:val="22"/>
          <w:lang w:val="en-GB"/>
        </w:rPr>
        <w:t xml:space="preserve">to </w:t>
      </w:r>
      <w:r w:rsidR="00917D83" w:rsidRPr="00E457DF">
        <w:rPr>
          <w:rFonts w:ascii="Arial" w:hAnsi="Arial" w:cs="Arial"/>
          <w:sz w:val="22"/>
          <w:szCs w:val="22"/>
          <w:lang w:val="en-GB"/>
        </w:rPr>
        <w:t>ensure the full support can be provided as long as possible</w:t>
      </w:r>
    </w:p>
    <w:p w:rsidR="00607CBE" w:rsidRPr="00BA380B" w:rsidRDefault="00607CBE" w:rsidP="00607CBE">
      <w:pPr>
        <w:numPr>
          <w:ilvl w:val="0"/>
          <w:numId w:val="35"/>
        </w:numPr>
        <w:spacing w:after="120"/>
        <w:rPr>
          <w:rFonts w:ascii="Arial" w:hAnsi="Arial" w:cs="Arial"/>
          <w:sz w:val="22"/>
          <w:szCs w:val="22"/>
          <w:lang w:val="en-GB"/>
        </w:rPr>
      </w:pPr>
      <w:bookmarkStart w:id="645" w:name="_Ref377979175"/>
      <w:r w:rsidRPr="0041079F">
        <w:rPr>
          <w:rFonts w:ascii="Arial" w:hAnsi="Arial" w:cs="Arial"/>
          <w:b/>
          <w:i/>
          <w:color w:val="FF0000"/>
          <w:sz w:val="22"/>
          <w:szCs w:val="22"/>
          <w:lang w:val="en-GB"/>
        </w:rPr>
        <w:t>[ AMHS-TEC-</w:t>
      </w:r>
      <w:r w:rsidR="006D72A9">
        <w:rPr>
          <w:rFonts w:ascii="Arial" w:hAnsi="Arial" w:cs="Arial"/>
          <w:b/>
          <w:i/>
          <w:color w:val="FF0000"/>
          <w:sz w:val="22"/>
          <w:szCs w:val="22"/>
          <w:lang w:val="en-GB"/>
        </w:rPr>
        <w:t>D</w:t>
      </w:r>
      <w:r w:rsidRPr="0041079F">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_Ref369278025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5.2</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_Ref377979175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w:t>
      </w:r>
      <w:r>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45"/>
    </w:p>
    <w:p w:rsidR="00607CBE" w:rsidRPr="00607CBE" w:rsidRDefault="00607CBE" w:rsidP="00BA380B">
      <w:pPr>
        <w:spacing w:after="120"/>
        <w:rPr>
          <w:rFonts w:ascii="Arial" w:hAnsi="Arial" w:cs="Arial"/>
          <w:sz w:val="22"/>
          <w:szCs w:val="22"/>
          <w:lang w:val="en-GB"/>
        </w:rPr>
      </w:pPr>
      <w:r>
        <w:rPr>
          <w:rFonts w:ascii="Arial" w:hAnsi="Arial" w:cs="Arial"/>
          <w:sz w:val="22"/>
          <w:szCs w:val="22"/>
          <w:lang w:val="en-GB"/>
        </w:rPr>
        <w:t xml:space="preserve">The Linux/UNIX based </w:t>
      </w:r>
      <w:proofErr w:type="spellStart"/>
      <w:r>
        <w:rPr>
          <w:rFonts w:ascii="Arial" w:hAnsi="Arial" w:cs="Arial"/>
          <w:sz w:val="22"/>
          <w:szCs w:val="22"/>
          <w:lang w:val="en-GB"/>
        </w:rPr>
        <w:t>opearting</w:t>
      </w:r>
      <w:proofErr w:type="spellEnd"/>
      <w:r>
        <w:rPr>
          <w:rFonts w:ascii="Arial" w:hAnsi="Arial" w:cs="Arial"/>
          <w:sz w:val="22"/>
          <w:szCs w:val="22"/>
          <w:lang w:val="en-GB"/>
        </w:rPr>
        <w:t xml:space="preserve"> system </w:t>
      </w:r>
      <w:r>
        <w:rPr>
          <w:rFonts w:ascii="Arial" w:hAnsi="Arial" w:cs="Arial"/>
          <w:b/>
          <w:sz w:val="22"/>
          <w:szCs w:val="22"/>
          <w:lang w:val="en-GB"/>
        </w:rPr>
        <w:t>should</w:t>
      </w:r>
      <w:r>
        <w:rPr>
          <w:rFonts w:ascii="Arial" w:hAnsi="Arial" w:cs="Arial"/>
          <w:sz w:val="22"/>
          <w:szCs w:val="22"/>
          <w:lang w:val="en-GB"/>
        </w:rPr>
        <w:t xml:space="preserve"> run with </w:t>
      </w:r>
      <w:proofErr w:type="spellStart"/>
      <w:r>
        <w:rPr>
          <w:rFonts w:ascii="Arial" w:hAnsi="Arial" w:cs="Arial"/>
          <w:sz w:val="22"/>
          <w:szCs w:val="22"/>
          <w:lang w:val="en-GB"/>
        </w:rPr>
        <w:t>SELinux</w:t>
      </w:r>
      <w:proofErr w:type="spellEnd"/>
      <w:r>
        <w:rPr>
          <w:rFonts w:ascii="Arial" w:hAnsi="Arial" w:cs="Arial"/>
          <w:sz w:val="22"/>
          <w:szCs w:val="22"/>
          <w:lang w:val="en-GB"/>
        </w:rPr>
        <w:t xml:space="preserve"> function enabled.</w:t>
      </w:r>
    </w:p>
    <w:p w:rsidR="00BA380B" w:rsidRPr="00BA380B" w:rsidRDefault="00BA380B" w:rsidP="00030187">
      <w:pPr>
        <w:numPr>
          <w:ilvl w:val="0"/>
          <w:numId w:val="35"/>
        </w:numPr>
        <w:spacing w:after="120"/>
        <w:rPr>
          <w:rFonts w:ascii="Arial" w:hAnsi="Arial" w:cs="Arial"/>
          <w:sz w:val="22"/>
          <w:szCs w:val="22"/>
          <w:lang w:val="en-GB"/>
        </w:rPr>
      </w:pPr>
      <w:bookmarkStart w:id="646" w:name="_Ref369278177"/>
      <w:r w:rsidRPr="0041079F">
        <w:rPr>
          <w:rFonts w:ascii="Arial" w:hAnsi="Arial" w:cs="Arial"/>
          <w:b/>
          <w:i/>
          <w:color w:val="FF0000"/>
          <w:sz w:val="22"/>
          <w:szCs w:val="22"/>
          <w:lang w:val="en-GB"/>
        </w:rPr>
        <w:t>[ AMHS-TEC-</w:t>
      </w:r>
      <w:r w:rsidR="00EA3471">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_Ref369278177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46"/>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The delivered operating system</w:t>
      </w:r>
      <w:r w:rsidRPr="00E457DF">
        <w:rPr>
          <w:rFonts w:ascii="Arial" w:hAnsi="Arial" w:cs="Arial"/>
          <w:b/>
          <w:sz w:val="22"/>
          <w:szCs w:val="22"/>
          <w:lang w:val="en-GB"/>
        </w:rPr>
        <w:t xml:space="preserve"> should</w:t>
      </w:r>
      <w:r w:rsidRPr="00E457DF">
        <w:rPr>
          <w:rFonts w:ascii="Arial" w:hAnsi="Arial" w:cs="Arial"/>
          <w:sz w:val="22"/>
          <w:szCs w:val="22"/>
          <w:lang w:val="en-GB"/>
        </w:rPr>
        <w:t xml:space="preserve"> provide at least the following tools: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bash</w:t>
      </w:r>
    </w:p>
    <w:p w:rsidR="006F217E" w:rsidRDefault="000C5C72" w:rsidP="00D66606">
      <w:pPr>
        <w:numPr>
          <w:ilvl w:val="0"/>
          <w:numId w:val="10"/>
        </w:numPr>
        <w:jc w:val="both"/>
        <w:rPr>
          <w:rFonts w:ascii="Arial" w:hAnsi="Arial" w:cs="Arial"/>
          <w:sz w:val="22"/>
          <w:szCs w:val="22"/>
          <w:lang w:val="en-GB"/>
        </w:rPr>
      </w:pPr>
      <w:r w:rsidRPr="00E457DF">
        <w:rPr>
          <w:rFonts w:ascii="Arial" w:hAnsi="Arial" w:cs="Arial"/>
          <w:sz w:val="22"/>
          <w:szCs w:val="22"/>
          <w:lang w:val="en-GB"/>
        </w:rPr>
        <w:t>vim</w:t>
      </w:r>
    </w:p>
    <w:p w:rsidR="006F217E" w:rsidRPr="006F217E" w:rsidRDefault="000C5C72" w:rsidP="00D66606">
      <w:pPr>
        <w:numPr>
          <w:ilvl w:val="0"/>
          <w:numId w:val="10"/>
        </w:numPr>
        <w:jc w:val="both"/>
        <w:rPr>
          <w:rFonts w:ascii="Arial" w:hAnsi="Arial" w:cs="Arial"/>
          <w:sz w:val="22"/>
          <w:szCs w:val="22"/>
          <w:lang w:val="en-GB"/>
        </w:rPr>
      </w:pPr>
      <w:proofErr w:type="spellStart"/>
      <w:r w:rsidRPr="006F217E">
        <w:rPr>
          <w:rFonts w:ascii="Arial" w:hAnsi="Arial" w:cs="Arial"/>
          <w:sz w:val="22"/>
          <w:szCs w:val="22"/>
          <w:lang w:val="en-GB"/>
        </w:rPr>
        <w:t>tcpdump</w:t>
      </w:r>
      <w:proofErr w:type="spellEnd"/>
    </w:p>
    <w:p w:rsidR="006F217E" w:rsidRDefault="000C5C72" w:rsidP="00D66606">
      <w:pPr>
        <w:numPr>
          <w:ilvl w:val="0"/>
          <w:numId w:val="10"/>
        </w:numPr>
        <w:jc w:val="both"/>
        <w:rPr>
          <w:rFonts w:ascii="Arial" w:hAnsi="Arial" w:cs="Arial"/>
          <w:sz w:val="22"/>
          <w:szCs w:val="22"/>
          <w:lang w:val="en-GB"/>
        </w:rPr>
      </w:pPr>
      <w:r w:rsidRPr="006F217E">
        <w:rPr>
          <w:rFonts w:ascii="Arial" w:hAnsi="Arial" w:cs="Arial"/>
          <w:sz w:val="22"/>
          <w:szCs w:val="22"/>
          <w:lang w:val="en-GB"/>
        </w:rPr>
        <w:t>ethereal (</w:t>
      </w:r>
      <w:proofErr w:type="spellStart"/>
      <w:r w:rsidRPr="006F217E">
        <w:rPr>
          <w:rFonts w:ascii="Arial" w:hAnsi="Arial" w:cs="Arial"/>
          <w:sz w:val="22"/>
          <w:szCs w:val="22"/>
          <w:lang w:val="en-GB"/>
        </w:rPr>
        <w:t>tethereal</w:t>
      </w:r>
      <w:proofErr w:type="spellEnd"/>
      <w:r w:rsidRPr="006F217E">
        <w:rPr>
          <w:rFonts w:ascii="Arial" w:hAnsi="Arial" w:cs="Arial"/>
          <w:sz w:val="22"/>
          <w:szCs w:val="22"/>
          <w:lang w:val="en-GB"/>
        </w:rPr>
        <w:t>)</w:t>
      </w:r>
      <w:r w:rsidR="00895C1B" w:rsidRPr="006F217E">
        <w:rPr>
          <w:rFonts w:ascii="Arial" w:hAnsi="Arial" w:cs="Arial"/>
          <w:sz w:val="22"/>
          <w:szCs w:val="22"/>
          <w:lang w:val="en-GB"/>
        </w:rPr>
        <w:t xml:space="preserve"> / </w:t>
      </w:r>
      <w:proofErr w:type="spellStart"/>
      <w:r w:rsidR="00895C1B" w:rsidRPr="006F217E">
        <w:rPr>
          <w:rFonts w:ascii="Arial" w:hAnsi="Arial" w:cs="Arial"/>
          <w:sz w:val="22"/>
          <w:szCs w:val="22"/>
          <w:lang w:val="en-GB"/>
        </w:rPr>
        <w:t>Wireshark</w:t>
      </w:r>
      <w:proofErr w:type="spellEnd"/>
    </w:p>
    <w:p w:rsidR="006F217E" w:rsidRPr="006F217E" w:rsidRDefault="000C5C72" w:rsidP="00D66606">
      <w:pPr>
        <w:numPr>
          <w:ilvl w:val="0"/>
          <w:numId w:val="10"/>
        </w:numPr>
        <w:jc w:val="both"/>
        <w:rPr>
          <w:rFonts w:ascii="Arial" w:hAnsi="Arial" w:cs="Arial"/>
          <w:sz w:val="22"/>
          <w:szCs w:val="22"/>
          <w:lang w:val="en-GB"/>
        </w:rPr>
      </w:pPr>
      <w:r w:rsidRPr="006F217E">
        <w:rPr>
          <w:rFonts w:ascii="Arial" w:hAnsi="Arial" w:cs="Arial"/>
          <w:sz w:val="22"/>
          <w:szCs w:val="22"/>
          <w:lang w:val="en-GB"/>
        </w:rPr>
        <w:t xml:space="preserve">C compiler (e.g. </w:t>
      </w:r>
      <w:proofErr w:type="spellStart"/>
      <w:r w:rsidRPr="006F217E">
        <w:rPr>
          <w:rFonts w:ascii="Arial" w:hAnsi="Arial" w:cs="Arial"/>
          <w:sz w:val="22"/>
          <w:szCs w:val="22"/>
          <w:lang w:val="en-GB"/>
        </w:rPr>
        <w:t>gcc</w:t>
      </w:r>
      <w:proofErr w:type="spellEnd"/>
      <w:r w:rsidRPr="006F217E">
        <w:rPr>
          <w:rFonts w:ascii="Arial" w:hAnsi="Arial" w:cs="Arial"/>
          <w:sz w:val="22"/>
          <w:szCs w:val="22"/>
          <w:lang w:val="en-GB"/>
        </w:rPr>
        <w:t>)</w:t>
      </w:r>
    </w:p>
    <w:p w:rsidR="000C5C72" w:rsidRPr="00E457DF" w:rsidRDefault="000C5C72" w:rsidP="00D66606">
      <w:pPr>
        <w:ind w:left="360"/>
        <w:jc w:val="both"/>
        <w:rPr>
          <w:rFonts w:ascii="Arial" w:hAnsi="Arial" w:cs="Arial"/>
          <w:sz w:val="22"/>
          <w:szCs w:val="22"/>
          <w:lang w:val="en-GB"/>
        </w:rPr>
      </w:pPr>
    </w:p>
    <w:p w:rsidR="00BA380B" w:rsidRPr="00BA380B" w:rsidRDefault="00BA380B" w:rsidP="00030187">
      <w:pPr>
        <w:numPr>
          <w:ilvl w:val="0"/>
          <w:numId w:val="35"/>
        </w:numPr>
        <w:rPr>
          <w:rFonts w:ascii="Arial" w:hAnsi="Arial" w:cs="Arial"/>
          <w:sz w:val="22"/>
          <w:szCs w:val="22"/>
          <w:lang w:val="en-GB"/>
        </w:rPr>
      </w:pPr>
      <w:bookmarkStart w:id="647" w:name="_Ref36927818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_Ref369278189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47"/>
    </w:p>
    <w:p w:rsidR="000C5C72" w:rsidRPr="00E457DF" w:rsidRDefault="000C5C72" w:rsidP="00BA380B">
      <w:pPr>
        <w:rPr>
          <w:rFonts w:ascii="Arial" w:hAnsi="Arial" w:cs="Arial"/>
          <w:sz w:val="22"/>
          <w:szCs w:val="22"/>
          <w:lang w:val="en-GB"/>
        </w:rPr>
      </w:pPr>
      <w:r w:rsidRPr="00E457DF">
        <w:rPr>
          <w:rFonts w:ascii="Arial" w:hAnsi="Arial" w:cs="Arial"/>
          <w:sz w:val="22"/>
          <w:szCs w:val="22"/>
          <w:lang w:val="en-GB"/>
        </w:rPr>
        <w:t xml:space="preserve">The Tenderer </w:t>
      </w:r>
      <w:r w:rsidRPr="00E457DF">
        <w:rPr>
          <w:rFonts w:ascii="Arial" w:hAnsi="Arial" w:cs="Arial"/>
          <w:b/>
          <w:sz w:val="22"/>
          <w:szCs w:val="22"/>
          <w:lang w:val="en-GB"/>
        </w:rPr>
        <w:t>shall</w:t>
      </w:r>
      <w:r w:rsidRPr="00E457DF">
        <w:rPr>
          <w:rFonts w:ascii="Arial" w:hAnsi="Arial" w:cs="Arial"/>
          <w:sz w:val="22"/>
          <w:szCs w:val="22"/>
          <w:lang w:val="en-GB"/>
        </w:rPr>
        <w:t xml:space="preserve"> describe in details the impact of a switch-over on the traffic transmission/reception and storage in the following cases: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The switch-over occurs in the middle of the receipt of an incoming message,</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The switch-over occurs one second after a subscriber has transmitted the last character of its message (e.g. IA-5 ‘ETX’ in the case of AFTN),</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The switch-over occurs in the middle of a transmission of one message,</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The switch-over occurs one second after the last character of a message has been transmitted.</w:t>
      </w:r>
    </w:p>
    <w:p w:rsidR="000C5C72" w:rsidRPr="00E457DF" w:rsidRDefault="000C5C72" w:rsidP="000C5C72">
      <w:pPr>
        <w:ind w:left="360"/>
        <w:jc w:val="both"/>
        <w:rPr>
          <w:rFonts w:ascii="Arial" w:hAnsi="Arial" w:cs="Arial"/>
          <w:sz w:val="22"/>
          <w:szCs w:val="22"/>
          <w:lang w:val="en-GB"/>
        </w:rPr>
      </w:pPr>
    </w:p>
    <w:p w:rsidR="00BA380B" w:rsidRPr="00BA380B" w:rsidRDefault="00BA380B" w:rsidP="00030187">
      <w:pPr>
        <w:numPr>
          <w:ilvl w:val="0"/>
          <w:numId w:val="35"/>
        </w:numPr>
        <w:spacing w:after="120"/>
        <w:rPr>
          <w:rFonts w:ascii="Arial" w:hAnsi="Arial" w:cs="Arial"/>
          <w:sz w:val="22"/>
          <w:szCs w:val="22"/>
          <w:lang w:val="en-GB"/>
        </w:rPr>
      </w:pPr>
      <w:bookmarkStart w:id="648" w:name="_Ref36927819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(8)</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48"/>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cases described above </w:t>
      </w:r>
      <w:r w:rsidRPr="00E457DF">
        <w:rPr>
          <w:rFonts w:ascii="Arial" w:hAnsi="Arial" w:cs="Arial"/>
          <w:b/>
          <w:sz w:val="22"/>
          <w:szCs w:val="22"/>
          <w:lang w:val="en-GB"/>
        </w:rPr>
        <w:t>shall</w:t>
      </w:r>
      <w:r w:rsidRPr="00E457DF">
        <w:rPr>
          <w:rFonts w:ascii="Arial" w:hAnsi="Arial" w:cs="Arial"/>
          <w:sz w:val="22"/>
          <w:szCs w:val="22"/>
          <w:lang w:val="en-GB"/>
        </w:rPr>
        <w:t xml:space="preserve"> be part of the acceptance test procedures.</w:t>
      </w:r>
    </w:p>
    <w:p w:rsidR="00BA380B" w:rsidRPr="00BA380B" w:rsidRDefault="00BA380B" w:rsidP="00030187">
      <w:pPr>
        <w:numPr>
          <w:ilvl w:val="0"/>
          <w:numId w:val="35"/>
        </w:numPr>
        <w:spacing w:after="120"/>
        <w:rPr>
          <w:rFonts w:ascii="Arial" w:hAnsi="Arial" w:cs="Arial"/>
          <w:sz w:val="22"/>
          <w:szCs w:val="22"/>
          <w:lang w:val="en-GB"/>
        </w:rPr>
      </w:pPr>
      <w:bookmarkStart w:id="649" w:name="_Ref36927819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_Ref369278196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49"/>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After a switch</w:t>
      </w:r>
      <w:r w:rsidRPr="00E457DF">
        <w:rPr>
          <w:rFonts w:ascii="Arial" w:hAnsi="Arial" w:cs="Arial"/>
          <w:sz w:val="22"/>
          <w:szCs w:val="22"/>
          <w:lang w:val="en-GB"/>
        </w:rPr>
        <w:noBreakHyphen/>
        <w:t xml:space="preserve">over, all operational functions shall be retained, including those performed under supervision of the part that was switched off. </w:t>
      </w:r>
    </w:p>
    <w:p w:rsidR="000C5C72" w:rsidRPr="00E457DF" w:rsidRDefault="000C5C72" w:rsidP="000C5C72">
      <w:pPr>
        <w:rPr>
          <w:rFonts w:ascii="Arial" w:hAnsi="Arial" w:cs="Arial"/>
          <w:sz w:val="22"/>
          <w:szCs w:val="22"/>
          <w:lang w:val="en-GB"/>
        </w:rPr>
      </w:pPr>
    </w:p>
    <w:p w:rsidR="00BA380B" w:rsidRPr="00BA380B" w:rsidRDefault="00BA380B" w:rsidP="00030187">
      <w:pPr>
        <w:numPr>
          <w:ilvl w:val="0"/>
          <w:numId w:val="35"/>
        </w:numPr>
        <w:spacing w:after="120"/>
        <w:rPr>
          <w:rFonts w:ascii="Arial" w:hAnsi="Arial" w:cs="Arial"/>
          <w:sz w:val="22"/>
          <w:szCs w:val="22"/>
          <w:lang w:val="en-GB"/>
        </w:rPr>
      </w:pPr>
      <w:bookmarkStart w:id="650" w:name="_Ref36927819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_Ref369278199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Access to the AFTN/AMHS configuration (e.g. channels and circuits characteristics) and routing configuration (e.g. AFTN addressee indicators) </w:t>
      </w:r>
      <w:r w:rsidRPr="00E457DF">
        <w:rPr>
          <w:rFonts w:ascii="Arial" w:hAnsi="Arial" w:cs="Arial"/>
          <w:b/>
          <w:sz w:val="22"/>
          <w:szCs w:val="22"/>
          <w:lang w:val="en-GB"/>
        </w:rPr>
        <w:t>shall</w:t>
      </w:r>
      <w:r w:rsidRPr="00E457DF">
        <w:rPr>
          <w:rFonts w:ascii="Arial" w:hAnsi="Arial" w:cs="Arial"/>
          <w:sz w:val="22"/>
          <w:szCs w:val="22"/>
          <w:lang w:val="en-GB"/>
        </w:rPr>
        <w:t xml:space="preserve"> be available as if no switch-over has occurred. </w:t>
      </w:r>
    </w:p>
    <w:p w:rsidR="00BA380B" w:rsidRPr="00BA380B" w:rsidRDefault="00BA380B" w:rsidP="00030187">
      <w:pPr>
        <w:numPr>
          <w:ilvl w:val="0"/>
          <w:numId w:val="35"/>
        </w:numPr>
        <w:spacing w:after="120"/>
        <w:rPr>
          <w:rFonts w:ascii="Arial" w:hAnsi="Arial" w:cs="Arial"/>
          <w:sz w:val="22"/>
          <w:szCs w:val="22"/>
          <w:lang w:val="en-GB"/>
        </w:rPr>
      </w:pPr>
      <w:bookmarkStart w:id="651" w:name="_Ref36927820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_Ref369278203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1"/>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same way, switched traffic prior to the switch-over </w:t>
      </w:r>
      <w:r w:rsidRPr="00E457DF">
        <w:rPr>
          <w:rFonts w:ascii="Arial" w:hAnsi="Arial" w:cs="Arial"/>
          <w:b/>
          <w:sz w:val="22"/>
          <w:szCs w:val="22"/>
          <w:lang w:val="en-GB"/>
        </w:rPr>
        <w:t>shall</w:t>
      </w:r>
      <w:r w:rsidRPr="00E457DF">
        <w:rPr>
          <w:rFonts w:ascii="Arial" w:hAnsi="Arial" w:cs="Arial"/>
          <w:sz w:val="22"/>
          <w:szCs w:val="22"/>
          <w:lang w:val="en-GB"/>
        </w:rPr>
        <w:t xml:space="preserve"> be available for retrieval and reprocessing.</w:t>
      </w:r>
    </w:p>
    <w:p w:rsidR="00BA380B" w:rsidRPr="00BA380B" w:rsidRDefault="00BA380B" w:rsidP="00030187">
      <w:pPr>
        <w:numPr>
          <w:ilvl w:val="0"/>
          <w:numId w:val="35"/>
        </w:numPr>
        <w:spacing w:after="120"/>
        <w:rPr>
          <w:rFonts w:ascii="Arial" w:hAnsi="Arial" w:cs="Arial"/>
          <w:sz w:val="22"/>
          <w:szCs w:val="22"/>
          <w:lang w:val="en-GB"/>
        </w:rPr>
      </w:pPr>
      <w:bookmarkStart w:id="652" w:name="_Ref36927820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_Ref369278208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2"/>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lastRenderedPageBreak/>
        <w:t xml:space="preserve">A restart after a complete breakdown of the system </w:t>
      </w:r>
      <w:r w:rsidRPr="00E457DF">
        <w:rPr>
          <w:rFonts w:ascii="Arial" w:hAnsi="Arial" w:cs="Arial"/>
          <w:b/>
          <w:sz w:val="22"/>
          <w:szCs w:val="22"/>
          <w:lang w:val="en-GB"/>
        </w:rPr>
        <w:t>shall</w:t>
      </w:r>
      <w:r w:rsidRPr="00E457DF">
        <w:rPr>
          <w:rFonts w:ascii="Arial" w:hAnsi="Arial" w:cs="Arial"/>
          <w:sz w:val="22"/>
          <w:szCs w:val="22"/>
          <w:lang w:val="en-GB"/>
        </w:rPr>
        <w:t xml:space="preserve"> automatically take into account the configuration that was valid immediately before the breakdown and ensure correct re-transmission of traffic that was affected by the breakdown. </w:t>
      </w:r>
    </w:p>
    <w:p w:rsidR="00BA380B" w:rsidRPr="00BA380B" w:rsidRDefault="00BA380B" w:rsidP="00030187">
      <w:pPr>
        <w:numPr>
          <w:ilvl w:val="0"/>
          <w:numId w:val="35"/>
        </w:numPr>
        <w:spacing w:after="120"/>
        <w:rPr>
          <w:rFonts w:ascii="Arial" w:hAnsi="Arial" w:cs="Arial"/>
          <w:sz w:val="22"/>
          <w:szCs w:val="22"/>
          <w:lang w:val="en-GB"/>
        </w:rPr>
      </w:pPr>
      <w:bookmarkStart w:id="653" w:name="_Ref36927821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_Ref369278212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3"/>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Care </w:t>
      </w:r>
      <w:r w:rsidRPr="00E457DF">
        <w:rPr>
          <w:rFonts w:ascii="Arial" w:hAnsi="Arial" w:cs="Arial"/>
          <w:b/>
          <w:sz w:val="22"/>
          <w:szCs w:val="22"/>
          <w:lang w:val="en-GB"/>
        </w:rPr>
        <w:t>shall</w:t>
      </w:r>
      <w:r w:rsidRPr="00E457DF">
        <w:rPr>
          <w:rFonts w:ascii="Arial" w:hAnsi="Arial" w:cs="Arial"/>
          <w:sz w:val="22"/>
          <w:szCs w:val="22"/>
          <w:lang w:val="en-GB"/>
        </w:rPr>
        <w:t xml:space="preserve"> be taken that the operation of the newly started system is not again affected by the cause of the breakdown.</w:t>
      </w:r>
    </w:p>
    <w:p w:rsidR="00BA380B" w:rsidRPr="00BA380B" w:rsidRDefault="00BA380B" w:rsidP="00030187">
      <w:pPr>
        <w:numPr>
          <w:ilvl w:val="0"/>
          <w:numId w:val="35"/>
        </w:numPr>
        <w:rPr>
          <w:rFonts w:ascii="Arial" w:hAnsi="Arial" w:cs="Arial"/>
          <w:sz w:val="22"/>
          <w:szCs w:val="22"/>
          <w:lang w:val="en-GB"/>
        </w:rPr>
      </w:pPr>
      <w:bookmarkStart w:id="654" w:name="_Ref36927821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_Ref369278216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4"/>
    </w:p>
    <w:p w:rsidR="000C5C72" w:rsidRPr="00E457DF" w:rsidRDefault="000C5C72" w:rsidP="00BA380B">
      <w:pPr>
        <w:rPr>
          <w:rFonts w:ascii="Arial" w:hAnsi="Arial" w:cs="Arial"/>
          <w:sz w:val="22"/>
          <w:szCs w:val="22"/>
          <w:lang w:val="en-GB"/>
        </w:rPr>
      </w:pPr>
      <w:r w:rsidRPr="00E457DF">
        <w:rPr>
          <w:rFonts w:ascii="Arial" w:hAnsi="Arial" w:cs="Arial"/>
          <w:sz w:val="22"/>
          <w:szCs w:val="22"/>
          <w:lang w:val="en-GB"/>
        </w:rPr>
        <w:t xml:space="preserve">The Tenderer </w:t>
      </w:r>
      <w:r w:rsidRPr="00E457DF">
        <w:rPr>
          <w:rFonts w:ascii="Arial" w:hAnsi="Arial" w:cs="Arial"/>
          <w:b/>
          <w:sz w:val="22"/>
          <w:szCs w:val="22"/>
          <w:lang w:val="en-GB"/>
        </w:rPr>
        <w:t>shall</w:t>
      </w:r>
      <w:r w:rsidRPr="00E457DF">
        <w:rPr>
          <w:rFonts w:ascii="Arial" w:hAnsi="Arial" w:cs="Arial"/>
          <w:sz w:val="22"/>
          <w:szCs w:val="22"/>
          <w:lang w:val="en-GB"/>
        </w:rPr>
        <w:t xml:space="preserve"> describe the impact of a system restart on the operation, that is: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Time of interruption of operation,</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Impact on the incoming traffic at the moment of the breakdown,</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Impact on the outgoing traffic at the moment of the breakdown.</w:t>
      </w:r>
    </w:p>
    <w:p w:rsidR="000C5C72" w:rsidRPr="00E457DF" w:rsidRDefault="000C5C72" w:rsidP="000C5C72">
      <w:pPr>
        <w:ind w:left="360"/>
        <w:jc w:val="both"/>
        <w:rPr>
          <w:rFonts w:ascii="Arial" w:hAnsi="Arial" w:cs="Arial"/>
          <w:sz w:val="22"/>
          <w:szCs w:val="22"/>
          <w:lang w:val="en-GB"/>
        </w:rPr>
      </w:pPr>
    </w:p>
    <w:p w:rsidR="00BA380B" w:rsidRPr="00BA380B" w:rsidRDefault="00BA380B" w:rsidP="00030187">
      <w:pPr>
        <w:numPr>
          <w:ilvl w:val="0"/>
          <w:numId w:val="35"/>
        </w:numPr>
        <w:spacing w:after="120"/>
        <w:rPr>
          <w:rFonts w:ascii="Arial" w:hAnsi="Arial" w:cs="Arial"/>
          <w:sz w:val="22"/>
          <w:szCs w:val="22"/>
          <w:lang w:val="en-GB"/>
        </w:rPr>
      </w:pPr>
      <w:bookmarkStart w:id="655" w:name="_Ref36927822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_Ref369278220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5"/>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Tenderer </w:t>
      </w:r>
      <w:r w:rsidRPr="00E457DF">
        <w:rPr>
          <w:rFonts w:ascii="Arial" w:hAnsi="Arial" w:cs="Arial"/>
          <w:b/>
          <w:sz w:val="22"/>
          <w:szCs w:val="22"/>
          <w:lang w:val="en-GB"/>
        </w:rPr>
        <w:t>shall</w:t>
      </w:r>
      <w:r w:rsidRPr="00E457DF">
        <w:rPr>
          <w:rFonts w:ascii="Arial" w:hAnsi="Arial" w:cs="Arial"/>
          <w:sz w:val="22"/>
          <w:szCs w:val="22"/>
          <w:lang w:val="en-GB"/>
        </w:rPr>
        <w:t xml:space="preserve"> describe the impact on operation when a new application software release is to be inserted and started. </w:t>
      </w:r>
    </w:p>
    <w:p w:rsidR="00BA380B" w:rsidRPr="00BA380B" w:rsidRDefault="00BA380B" w:rsidP="00030187">
      <w:pPr>
        <w:numPr>
          <w:ilvl w:val="0"/>
          <w:numId w:val="35"/>
        </w:numPr>
        <w:spacing w:after="120"/>
        <w:rPr>
          <w:rFonts w:ascii="Arial" w:hAnsi="Arial" w:cs="Arial"/>
          <w:sz w:val="22"/>
          <w:szCs w:val="22"/>
          <w:lang w:val="en-GB"/>
        </w:rPr>
      </w:pPr>
      <w:bookmarkStart w:id="656" w:name="_Ref36927822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_Ref369278223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6"/>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These actions </w:t>
      </w:r>
      <w:r w:rsidRPr="00E457DF">
        <w:rPr>
          <w:rFonts w:ascii="Arial" w:hAnsi="Arial" w:cs="Arial"/>
          <w:b/>
          <w:sz w:val="22"/>
          <w:szCs w:val="22"/>
          <w:lang w:val="en-GB"/>
        </w:rPr>
        <w:t>shall</w:t>
      </w:r>
      <w:r w:rsidRPr="00E457DF">
        <w:rPr>
          <w:rFonts w:ascii="Arial" w:hAnsi="Arial" w:cs="Arial"/>
          <w:sz w:val="22"/>
          <w:szCs w:val="22"/>
          <w:lang w:val="en-GB"/>
        </w:rPr>
        <w:t xml:space="preserve"> not cause u</w:t>
      </w:r>
      <w:r w:rsidR="00917D83" w:rsidRPr="00E457DF">
        <w:rPr>
          <w:rFonts w:ascii="Arial" w:hAnsi="Arial" w:cs="Arial"/>
          <w:sz w:val="22"/>
          <w:szCs w:val="22"/>
          <w:lang w:val="en-GB"/>
        </w:rPr>
        <w:t xml:space="preserve">navailability of provided AFTN, </w:t>
      </w:r>
      <w:r w:rsidR="00D858B2" w:rsidRPr="00E457DF">
        <w:rPr>
          <w:rFonts w:ascii="Arial" w:hAnsi="Arial" w:cs="Arial"/>
          <w:sz w:val="22"/>
          <w:szCs w:val="22"/>
          <w:lang w:val="en-GB"/>
        </w:rPr>
        <w:t>AMHS services for more than 5</w:t>
      </w:r>
      <w:r w:rsidRPr="00E457DF">
        <w:rPr>
          <w:rFonts w:ascii="Arial" w:hAnsi="Arial" w:cs="Arial"/>
          <w:sz w:val="22"/>
          <w:szCs w:val="22"/>
          <w:lang w:val="en-GB"/>
        </w:rPr>
        <w:t xml:space="preserve"> </w:t>
      </w:r>
      <w:r w:rsidR="00D858B2" w:rsidRPr="00E457DF">
        <w:rPr>
          <w:rFonts w:ascii="Arial" w:hAnsi="Arial" w:cs="Arial"/>
          <w:sz w:val="22"/>
          <w:szCs w:val="22"/>
          <w:lang w:val="en-GB"/>
        </w:rPr>
        <w:t xml:space="preserve">(five) </w:t>
      </w:r>
      <w:r w:rsidRPr="00E457DF">
        <w:rPr>
          <w:rFonts w:ascii="Arial" w:hAnsi="Arial" w:cs="Arial"/>
          <w:sz w:val="22"/>
          <w:szCs w:val="22"/>
          <w:lang w:val="en-GB"/>
        </w:rPr>
        <w:t>minutes. No data loss is acceptable.</w:t>
      </w:r>
    </w:p>
    <w:p w:rsidR="00BA380B" w:rsidRPr="00BA380B" w:rsidRDefault="00BA380B" w:rsidP="00030187">
      <w:pPr>
        <w:numPr>
          <w:ilvl w:val="0"/>
          <w:numId w:val="35"/>
        </w:numPr>
        <w:spacing w:after="120"/>
        <w:rPr>
          <w:rFonts w:ascii="Arial" w:hAnsi="Arial" w:cs="Arial"/>
          <w:sz w:val="22"/>
          <w:szCs w:val="22"/>
          <w:lang w:val="en-GB"/>
        </w:rPr>
      </w:pPr>
      <w:bookmarkStart w:id="657" w:name="_Ref36927822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_Ref369278227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7"/>
    </w:p>
    <w:p w:rsidR="00917D83" w:rsidRDefault="000D70E9" w:rsidP="00BA380B">
      <w:pPr>
        <w:spacing w:after="120"/>
        <w:rPr>
          <w:rFonts w:ascii="Arial" w:hAnsi="Arial" w:cs="Arial"/>
          <w:sz w:val="22"/>
          <w:szCs w:val="22"/>
          <w:lang w:val="en-GB"/>
        </w:rPr>
      </w:pPr>
      <w:r w:rsidRPr="00802F57">
        <w:rPr>
          <w:rFonts w:ascii="Arial" w:hAnsi="Arial" w:cs="Arial"/>
          <w:sz w:val="22"/>
          <w:szCs w:val="22"/>
          <w:lang w:val="en-GB"/>
        </w:rPr>
        <w:t xml:space="preserve">The </w:t>
      </w:r>
      <w:r w:rsidR="00D858B2" w:rsidRPr="00802F57">
        <w:rPr>
          <w:rFonts w:ascii="Arial" w:hAnsi="Arial" w:cs="Arial"/>
          <w:sz w:val="22"/>
          <w:szCs w:val="22"/>
          <w:lang w:val="en-GB"/>
        </w:rPr>
        <w:t xml:space="preserve">automatic </w:t>
      </w:r>
      <w:r w:rsidRPr="00802F57">
        <w:rPr>
          <w:rFonts w:ascii="Arial" w:hAnsi="Arial" w:cs="Arial"/>
          <w:sz w:val="22"/>
          <w:szCs w:val="22"/>
          <w:lang w:val="en-GB"/>
        </w:rPr>
        <w:t xml:space="preserve">switchover between </w:t>
      </w:r>
      <w:proofErr w:type="spellStart"/>
      <w:r w:rsidRPr="00802F57">
        <w:rPr>
          <w:rFonts w:ascii="Arial" w:hAnsi="Arial" w:cs="Arial"/>
          <w:sz w:val="22"/>
          <w:szCs w:val="22"/>
          <w:lang w:val="en-GB"/>
        </w:rPr>
        <w:t>Oper_</w:t>
      </w:r>
      <w:r w:rsidR="000C5C72" w:rsidRPr="00802F57">
        <w:rPr>
          <w:rFonts w:ascii="Arial" w:hAnsi="Arial" w:cs="Arial"/>
          <w:sz w:val="22"/>
          <w:szCs w:val="22"/>
          <w:lang w:val="en-GB"/>
        </w:rPr>
        <w:t>A</w:t>
      </w:r>
      <w:proofErr w:type="spellEnd"/>
      <w:r w:rsidR="000C5C72" w:rsidRPr="00802F57">
        <w:rPr>
          <w:rFonts w:ascii="Arial" w:hAnsi="Arial" w:cs="Arial"/>
          <w:sz w:val="22"/>
          <w:szCs w:val="22"/>
          <w:lang w:val="en-GB"/>
        </w:rPr>
        <w:t xml:space="preserve"> and </w:t>
      </w:r>
      <w:proofErr w:type="spellStart"/>
      <w:r w:rsidRPr="00802F57">
        <w:rPr>
          <w:rFonts w:ascii="Arial" w:hAnsi="Arial" w:cs="Arial"/>
          <w:sz w:val="22"/>
          <w:szCs w:val="22"/>
          <w:lang w:val="en-GB"/>
        </w:rPr>
        <w:t>Oper_</w:t>
      </w:r>
      <w:r w:rsidR="000C5C72" w:rsidRPr="00802F57">
        <w:rPr>
          <w:rFonts w:ascii="Arial" w:hAnsi="Arial" w:cs="Arial"/>
          <w:sz w:val="22"/>
          <w:szCs w:val="22"/>
          <w:lang w:val="en-GB"/>
        </w:rPr>
        <w:t>B</w:t>
      </w:r>
      <w:proofErr w:type="spellEnd"/>
      <w:r w:rsidR="000C5C72" w:rsidRPr="00802F57">
        <w:rPr>
          <w:rFonts w:ascii="Arial" w:hAnsi="Arial" w:cs="Arial"/>
          <w:sz w:val="22"/>
          <w:szCs w:val="22"/>
          <w:lang w:val="en-GB"/>
        </w:rPr>
        <w:t xml:space="preserve"> </w:t>
      </w:r>
      <w:r w:rsidR="00D858B2" w:rsidRPr="00802F57">
        <w:rPr>
          <w:rFonts w:ascii="Arial" w:hAnsi="Arial" w:cs="Arial"/>
          <w:sz w:val="22"/>
          <w:szCs w:val="22"/>
          <w:lang w:val="en-GB"/>
        </w:rPr>
        <w:t xml:space="preserve">(or vice versa) </w:t>
      </w:r>
      <w:r w:rsidR="000C5C72" w:rsidRPr="00802F57">
        <w:rPr>
          <w:rFonts w:ascii="Arial" w:hAnsi="Arial" w:cs="Arial"/>
          <w:b/>
          <w:sz w:val="22"/>
          <w:szCs w:val="22"/>
          <w:lang w:val="en-GB"/>
        </w:rPr>
        <w:t>shall</w:t>
      </w:r>
      <w:r w:rsidR="00D858B2" w:rsidRPr="00802F57">
        <w:rPr>
          <w:rFonts w:ascii="Arial" w:hAnsi="Arial" w:cs="Arial"/>
          <w:sz w:val="22"/>
          <w:szCs w:val="22"/>
          <w:lang w:val="en-GB"/>
        </w:rPr>
        <w:t xml:space="preserve"> not exceed </w:t>
      </w:r>
      <w:r w:rsidR="00C55AAA" w:rsidRPr="00802F57">
        <w:rPr>
          <w:rFonts w:ascii="Arial" w:hAnsi="Arial" w:cs="Arial"/>
          <w:sz w:val="22"/>
          <w:szCs w:val="22"/>
          <w:lang w:val="en-GB"/>
        </w:rPr>
        <w:t>1</w:t>
      </w:r>
      <w:r w:rsidR="00D858B2" w:rsidRPr="00802F57">
        <w:rPr>
          <w:rFonts w:ascii="Arial" w:hAnsi="Arial" w:cs="Arial"/>
          <w:sz w:val="22"/>
          <w:szCs w:val="22"/>
          <w:lang w:val="en-GB"/>
        </w:rPr>
        <w:t xml:space="preserve"> (</w:t>
      </w:r>
      <w:r w:rsidR="00C55AAA" w:rsidRPr="00802F57">
        <w:rPr>
          <w:rFonts w:ascii="Arial" w:hAnsi="Arial" w:cs="Arial"/>
          <w:sz w:val="22"/>
          <w:szCs w:val="22"/>
          <w:lang w:val="en-GB"/>
        </w:rPr>
        <w:t>one</w:t>
      </w:r>
      <w:r w:rsidR="00D858B2" w:rsidRPr="00802F57">
        <w:rPr>
          <w:rFonts w:ascii="Arial" w:hAnsi="Arial" w:cs="Arial"/>
          <w:sz w:val="22"/>
          <w:szCs w:val="22"/>
          <w:lang w:val="en-GB"/>
        </w:rPr>
        <w:t>)</w:t>
      </w:r>
      <w:r w:rsidR="000C5C72" w:rsidRPr="00802F57">
        <w:rPr>
          <w:rFonts w:ascii="Arial" w:hAnsi="Arial" w:cs="Arial"/>
          <w:sz w:val="22"/>
          <w:szCs w:val="22"/>
          <w:lang w:val="en-GB"/>
        </w:rPr>
        <w:t xml:space="preserve"> minute and </w:t>
      </w:r>
      <w:r w:rsidR="000C5C72" w:rsidRPr="00802F57">
        <w:rPr>
          <w:rFonts w:ascii="Arial" w:hAnsi="Arial" w:cs="Arial"/>
          <w:b/>
          <w:sz w:val="22"/>
          <w:szCs w:val="22"/>
          <w:lang w:val="en-GB"/>
        </w:rPr>
        <w:t>shall</w:t>
      </w:r>
      <w:r w:rsidR="000C5C72" w:rsidRPr="00802F57">
        <w:rPr>
          <w:rFonts w:ascii="Arial" w:hAnsi="Arial" w:cs="Arial"/>
          <w:sz w:val="22"/>
          <w:szCs w:val="22"/>
          <w:lang w:val="en-GB"/>
        </w:rPr>
        <w:t xml:space="preserve"> not occur more than 4 </w:t>
      </w:r>
      <w:r w:rsidR="00D858B2" w:rsidRPr="00802F57">
        <w:rPr>
          <w:rFonts w:ascii="Arial" w:hAnsi="Arial" w:cs="Arial"/>
          <w:sz w:val="22"/>
          <w:szCs w:val="22"/>
          <w:lang w:val="en-GB"/>
        </w:rPr>
        <w:t xml:space="preserve">(four) </w:t>
      </w:r>
      <w:r w:rsidR="000C5C72" w:rsidRPr="00802F57">
        <w:rPr>
          <w:rFonts w:ascii="Arial" w:hAnsi="Arial" w:cs="Arial"/>
          <w:sz w:val="22"/>
          <w:szCs w:val="22"/>
          <w:lang w:val="en-GB"/>
        </w:rPr>
        <w:t>times a year.</w:t>
      </w:r>
    </w:p>
    <w:p w:rsidR="006F217E" w:rsidRPr="00BA380B" w:rsidRDefault="006F217E" w:rsidP="006F217E">
      <w:pPr>
        <w:numPr>
          <w:ilvl w:val="0"/>
          <w:numId w:val="35"/>
        </w:numPr>
        <w:spacing w:after="120"/>
        <w:rPr>
          <w:rFonts w:ascii="Arial" w:hAnsi="Arial" w:cs="Arial"/>
          <w:sz w:val="22"/>
          <w:szCs w:val="22"/>
          <w:lang w:val="en-GB"/>
        </w:rPr>
      </w:pPr>
      <w:bookmarkStart w:id="658" w:name="_Ref37797921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607CBE">
        <w:rPr>
          <w:rFonts w:ascii="Arial" w:hAnsi="Arial" w:cs="Arial"/>
          <w:b/>
          <w:i/>
          <w:color w:val="FF0000"/>
          <w:sz w:val="22"/>
          <w:szCs w:val="22"/>
          <w:lang w:val="en-GB"/>
        </w:rPr>
        <w:fldChar w:fldCharType="begin"/>
      </w:r>
      <w:r w:rsidR="00607CBE">
        <w:rPr>
          <w:rFonts w:ascii="Arial" w:hAnsi="Arial" w:cs="Arial"/>
          <w:b/>
          <w:i/>
          <w:color w:val="FF0000"/>
          <w:sz w:val="22"/>
          <w:szCs w:val="22"/>
          <w:lang w:val="en-GB"/>
        </w:rPr>
        <w:instrText xml:space="preserve"> REF _Ref377979217 \r \h </w:instrText>
      </w:r>
      <w:r w:rsidR="00607CBE">
        <w:rPr>
          <w:rFonts w:ascii="Arial" w:hAnsi="Arial" w:cs="Arial"/>
          <w:b/>
          <w:i/>
          <w:color w:val="FF0000"/>
          <w:sz w:val="22"/>
          <w:szCs w:val="22"/>
          <w:lang w:val="en-GB"/>
        </w:rPr>
      </w:r>
      <w:r w:rsidR="00607CBE">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(18)</w:t>
      </w:r>
      <w:r w:rsidR="00607CBE">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8"/>
    </w:p>
    <w:p w:rsidR="006F217E" w:rsidRPr="00E457DF" w:rsidRDefault="006F217E" w:rsidP="00BA380B">
      <w:pPr>
        <w:spacing w:after="120"/>
        <w:rPr>
          <w:rFonts w:ascii="Arial" w:hAnsi="Arial" w:cs="Arial"/>
          <w:sz w:val="22"/>
          <w:szCs w:val="22"/>
          <w:lang w:val="en-GB"/>
        </w:rPr>
      </w:pPr>
      <w:r>
        <w:rPr>
          <w:rFonts w:ascii="Arial" w:hAnsi="Arial" w:cs="Arial"/>
          <w:sz w:val="22"/>
          <w:szCs w:val="22"/>
          <w:lang w:val="en-GB"/>
        </w:rPr>
        <w:t>T</w:t>
      </w:r>
      <w:r w:rsidRPr="00E457DF">
        <w:rPr>
          <w:rFonts w:ascii="Arial" w:hAnsi="Arial" w:cs="Arial"/>
          <w:sz w:val="22"/>
          <w:szCs w:val="22"/>
          <w:lang w:val="en-GB"/>
        </w:rPr>
        <w:t xml:space="preserve">raffic handling in progress at the moment of the switchover </w:t>
      </w:r>
      <w:r w:rsidRPr="00E457DF">
        <w:rPr>
          <w:rFonts w:ascii="Arial" w:hAnsi="Arial" w:cs="Arial"/>
          <w:b/>
          <w:sz w:val="22"/>
          <w:szCs w:val="22"/>
          <w:lang w:val="en-GB"/>
        </w:rPr>
        <w:t>shall</w:t>
      </w:r>
      <w:r w:rsidRPr="00E457DF">
        <w:rPr>
          <w:rFonts w:ascii="Arial" w:hAnsi="Arial" w:cs="Arial"/>
          <w:sz w:val="22"/>
          <w:szCs w:val="22"/>
          <w:lang w:val="en-GB"/>
        </w:rPr>
        <w:t xml:space="preserve"> be continued by the system taking over.</w:t>
      </w:r>
    </w:p>
    <w:p w:rsidR="00BA380B" w:rsidRPr="00BA380B" w:rsidRDefault="00BA380B" w:rsidP="00030187">
      <w:pPr>
        <w:numPr>
          <w:ilvl w:val="0"/>
          <w:numId w:val="35"/>
        </w:numPr>
        <w:spacing w:after="120"/>
        <w:rPr>
          <w:rFonts w:ascii="Arial" w:hAnsi="Arial" w:cs="Arial"/>
          <w:sz w:val="22"/>
          <w:szCs w:val="22"/>
          <w:lang w:val="en-GB"/>
        </w:rPr>
      </w:pPr>
      <w:bookmarkStart w:id="659" w:name="_Ref36927823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_Ref369278231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(19)</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59"/>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testing system </w:t>
      </w:r>
      <w:r w:rsidRPr="00E457DF">
        <w:rPr>
          <w:rFonts w:ascii="Arial" w:hAnsi="Arial" w:cs="Arial"/>
          <w:b/>
          <w:sz w:val="22"/>
          <w:szCs w:val="22"/>
          <w:lang w:val="en-GB"/>
        </w:rPr>
        <w:t>shall</w:t>
      </w:r>
      <w:r w:rsidRPr="00E457DF">
        <w:rPr>
          <w:rFonts w:ascii="Arial" w:hAnsi="Arial" w:cs="Arial"/>
          <w:sz w:val="22"/>
          <w:szCs w:val="22"/>
          <w:lang w:val="en-GB"/>
        </w:rPr>
        <w:t xml:space="preserve"> be able to take over the full operation of the </w:t>
      </w:r>
      <w:r w:rsidR="009A272C">
        <w:rPr>
          <w:rFonts w:ascii="Arial" w:hAnsi="Arial" w:cs="Arial"/>
          <w:sz w:val="22"/>
          <w:szCs w:val="22"/>
          <w:lang w:val="en-GB"/>
        </w:rPr>
        <w:t>operational</w:t>
      </w:r>
      <w:r w:rsidRPr="00E457DF">
        <w:rPr>
          <w:rFonts w:ascii="Arial" w:hAnsi="Arial" w:cs="Arial"/>
          <w:sz w:val="22"/>
          <w:szCs w:val="22"/>
          <w:lang w:val="en-GB"/>
        </w:rPr>
        <w:t xml:space="preserve"> system (cold standby)</w:t>
      </w:r>
      <w:r w:rsidR="00917D83" w:rsidRPr="00E457DF">
        <w:rPr>
          <w:rFonts w:ascii="Arial" w:hAnsi="Arial" w:cs="Arial"/>
          <w:sz w:val="22"/>
          <w:szCs w:val="22"/>
          <w:lang w:val="en-GB"/>
        </w:rPr>
        <w:t xml:space="preserve"> after necessary reconfiguration</w:t>
      </w:r>
      <w:r w:rsidRPr="00E457DF">
        <w:rPr>
          <w:rFonts w:ascii="Arial" w:hAnsi="Arial" w:cs="Arial"/>
          <w:sz w:val="22"/>
          <w:szCs w:val="22"/>
          <w:lang w:val="en-GB"/>
        </w:rPr>
        <w:t xml:space="preserve">. </w:t>
      </w:r>
      <w:r w:rsidR="00917D83" w:rsidRPr="00E457DF">
        <w:rPr>
          <w:rFonts w:ascii="Arial" w:hAnsi="Arial" w:cs="Arial"/>
          <w:sz w:val="22"/>
          <w:szCs w:val="22"/>
          <w:lang w:val="en-GB"/>
        </w:rPr>
        <w:t xml:space="preserve"> </w:t>
      </w:r>
    </w:p>
    <w:p w:rsidR="00BA380B" w:rsidRPr="00BA380B" w:rsidRDefault="00BA380B" w:rsidP="00030187">
      <w:pPr>
        <w:numPr>
          <w:ilvl w:val="0"/>
          <w:numId w:val="35"/>
        </w:numPr>
        <w:spacing w:after="120"/>
        <w:rPr>
          <w:rFonts w:ascii="Arial" w:hAnsi="Arial" w:cs="Arial"/>
          <w:sz w:val="22"/>
          <w:szCs w:val="22"/>
          <w:lang w:val="en-GB"/>
        </w:rPr>
      </w:pPr>
      <w:bookmarkStart w:id="660" w:name="_Ref36927823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_Ref369278235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(20)</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60"/>
    </w:p>
    <w:p w:rsidR="00917D83"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w:t>
      </w:r>
      <w:r w:rsidR="00C06A10">
        <w:rPr>
          <w:rFonts w:ascii="Arial" w:hAnsi="Arial" w:cs="Arial"/>
          <w:sz w:val="22"/>
          <w:szCs w:val="22"/>
          <w:lang w:val="en-GB"/>
        </w:rPr>
        <w:t xml:space="preserve">migration from </w:t>
      </w:r>
      <w:r w:rsidRPr="00E457DF">
        <w:rPr>
          <w:rFonts w:ascii="Arial" w:hAnsi="Arial" w:cs="Arial"/>
          <w:sz w:val="22"/>
          <w:szCs w:val="22"/>
          <w:lang w:val="en-GB"/>
        </w:rPr>
        <w:t>Test</w:t>
      </w:r>
      <w:r w:rsidRPr="00E457DF">
        <w:rPr>
          <w:rFonts w:ascii="Arial" w:hAnsi="Arial" w:cs="Arial"/>
          <w:b/>
          <w:sz w:val="22"/>
          <w:szCs w:val="22"/>
          <w:lang w:val="en-GB"/>
        </w:rPr>
        <w:t xml:space="preserve"> </w:t>
      </w:r>
      <w:r w:rsidR="00741A8D" w:rsidRPr="00741A8D">
        <w:rPr>
          <w:rFonts w:ascii="Arial" w:hAnsi="Arial" w:cs="Arial"/>
          <w:sz w:val="22"/>
          <w:szCs w:val="22"/>
          <w:lang w:val="en-GB"/>
        </w:rPr>
        <w:t>to</w:t>
      </w:r>
      <w:r w:rsidR="00741A8D">
        <w:rPr>
          <w:rFonts w:ascii="Arial" w:hAnsi="Arial" w:cs="Arial"/>
          <w:b/>
          <w:sz w:val="22"/>
          <w:szCs w:val="22"/>
          <w:lang w:val="en-GB"/>
        </w:rPr>
        <w:t xml:space="preserve"> </w:t>
      </w:r>
      <w:r w:rsidR="00741A8D">
        <w:rPr>
          <w:rFonts w:ascii="Arial" w:hAnsi="Arial" w:cs="Arial"/>
          <w:sz w:val="22"/>
          <w:szCs w:val="22"/>
          <w:lang w:val="en-GB"/>
        </w:rPr>
        <w:t>Operational</w:t>
      </w:r>
      <w:r w:rsidR="00741A8D" w:rsidRPr="00E457DF">
        <w:rPr>
          <w:rFonts w:ascii="Arial" w:hAnsi="Arial" w:cs="Arial"/>
          <w:sz w:val="22"/>
          <w:szCs w:val="22"/>
          <w:lang w:val="en-GB"/>
        </w:rPr>
        <w:t xml:space="preserve"> </w:t>
      </w:r>
      <w:r w:rsidR="00C06A10" w:rsidRPr="00C06A10">
        <w:rPr>
          <w:rFonts w:ascii="Arial" w:hAnsi="Arial" w:cs="Arial"/>
          <w:sz w:val="22"/>
          <w:szCs w:val="22"/>
          <w:lang w:val="en-GB"/>
        </w:rPr>
        <w:t>platform</w:t>
      </w:r>
      <w:r w:rsidR="00C06A10">
        <w:rPr>
          <w:rFonts w:ascii="Arial" w:hAnsi="Arial" w:cs="Arial"/>
          <w:b/>
          <w:sz w:val="22"/>
          <w:szCs w:val="22"/>
          <w:lang w:val="en-GB"/>
        </w:rPr>
        <w:t xml:space="preserve"> </w:t>
      </w:r>
      <w:r w:rsidRPr="00E457DF">
        <w:rPr>
          <w:rFonts w:ascii="Arial" w:hAnsi="Arial" w:cs="Arial"/>
          <w:b/>
          <w:sz w:val="22"/>
          <w:szCs w:val="22"/>
          <w:lang w:val="en-GB"/>
        </w:rPr>
        <w:t>shall</w:t>
      </w:r>
      <w:r w:rsidRPr="00E457DF">
        <w:rPr>
          <w:rFonts w:ascii="Arial" w:hAnsi="Arial" w:cs="Arial"/>
          <w:sz w:val="22"/>
          <w:szCs w:val="22"/>
          <w:lang w:val="en-GB"/>
        </w:rPr>
        <w:t xml:space="preserve"> not exceed 2 hours and</w:t>
      </w:r>
      <w:r w:rsidRPr="00E457DF">
        <w:rPr>
          <w:rFonts w:ascii="Arial" w:hAnsi="Arial" w:cs="Arial"/>
          <w:b/>
          <w:sz w:val="22"/>
          <w:szCs w:val="22"/>
          <w:lang w:val="en-GB"/>
        </w:rPr>
        <w:t xml:space="preserve"> shall</w:t>
      </w:r>
      <w:r w:rsidRPr="00E457DF">
        <w:rPr>
          <w:rFonts w:ascii="Arial" w:hAnsi="Arial" w:cs="Arial"/>
          <w:sz w:val="22"/>
          <w:szCs w:val="22"/>
          <w:lang w:val="en-GB"/>
        </w:rPr>
        <w:t xml:space="preserve"> not occur more than once per 5 </w:t>
      </w:r>
      <w:r w:rsidR="00083B93" w:rsidRPr="00E457DF">
        <w:rPr>
          <w:rFonts w:ascii="Arial" w:hAnsi="Arial" w:cs="Arial"/>
          <w:sz w:val="22"/>
          <w:szCs w:val="22"/>
          <w:lang w:val="en-GB"/>
        </w:rPr>
        <w:t xml:space="preserve">(five) </w:t>
      </w:r>
      <w:r w:rsidRPr="00E457DF">
        <w:rPr>
          <w:rFonts w:ascii="Arial" w:hAnsi="Arial" w:cs="Arial"/>
          <w:sz w:val="22"/>
          <w:szCs w:val="22"/>
          <w:lang w:val="en-GB"/>
        </w:rPr>
        <w:t>years.</w:t>
      </w:r>
    </w:p>
    <w:p w:rsidR="00BA380B" w:rsidRPr="00BA380B" w:rsidRDefault="00BA380B" w:rsidP="00030187">
      <w:pPr>
        <w:numPr>
          <w:ilvl w:val="0"/>
          <w:numId w:val="35"/>
        </w:numPr>
        <w:spacing w:after="120"/>
        <w:rPr>
          <w:rFonts w:ascii="Arial" w:hAnsi="Arial" w:cs="Arial"/>
          <w:sz w:val="22"/>
          <w:szCs w:val="22"/>
          <w:lang w:val="en-GB"/>
        </w:rPr>
      </w:pPr>
      <w:bookmarkStart w:id="661" w:name="_Ref36927823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_Ref369278239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(21)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61"/>
    </w:p>
    <w:p w:rsidR="00917D83" w:rsidRPr="00E457DF" w:rsidRDefault="00917D83" w:rsidP="00BA380B">
      <w:pPr>
        <w:spacing w:after="120"/>
        <w:rPr>
          <w:rFonts w:ascii="Arial" w:hAnsi="Arial" w:cs="Arial"/>
          <w:sz w:val="22"/>
          <w:szCs w:val="22"/>
          <w:lang w:val="en-GB"/>
        </w:rPr>
      </w:pPr>
      <w:r w:rsidRPr="00E457DF">
        <w:rPr>
          <w:rFonts w:ascii="Arial" w:hAnsi="Arial" w:cs="Arial"/>
          <w:sz w:val="22"/>
          <w:szCs w:val="22"/>
          <w:lang w:val="en-GB"/>
        </w:rPr>
        <w:t>A</w:t>
      </w:r>
      <w:r w:rsidR="000C5C72" w:rsidRPr="00E457DF">
        <w:rPr>
          <w:rFonts w:ascii="Arial" w:hAnsi="Arial" w:cs="Arial"/>
          <w:sz w:val="22"/>
          <w:szCs w:val="22"/>
          <w:lang w:val="en-GB"/>
        </w:rPr>
        <w:t xml:space="preserve">n adequate training </w:t>
      </w:r>
      <w:r w:rsidR="000C5C72" w:rsidRPr="00E457DF">
        <w:rPr>
          <w:rFonts w:ascii="Arial" w:hAnsi="Arial" w:cs="Arial"/>
          <w:b/>
          <w:sz w:val="22"/>
          <w:szCs w:val="22"/>
          <w:lang w:val="en-GB"/>
        </w:rPr>
        <w:t>shall</w:t>
      </w:r>
      <w:r w:rsidR="000C5C72" w:rsidRPr="00E457DF">
        <w:rPr>
          <w:rFonts w:ascii="Arial" w:hAnsi="Arial" w:cs="Arial"/>
          <w:sz w:val="22"/>
          <w:szCs w:val="22"/>
          <w:lang w:val="en-GB"/>
        </w:rPr>
        <w:t xml:space="preserve"> be provided (if necessary, on regular basis).</w:t>
      </w:r>
    </w:p>
    <w:p w:rsidR="00BA380B" w:rsidRPr="00BA380B" w:rsidRDefault="00BA380B" w:rsidP="00030187">
      <w:pPr>
        <w:numPr>
          <w:ilvl w:val="0"/>
          <w:numId w:val="35"/>
        </w:numPr>
        <w:spacing w:after="120"/>
        <w:rPr>
          <w:rFonts w:ascii="Arial" w:hAnsi="Arial" w:cs="Arial"/>
          <w:sz w:val="22"/>
          <w:szCs w:val="22"/>
          <w:lang w:val="en-GB"/>
        </w:rPr>
      </w:pPr>
      <w:bookmarkStart w:id="662" w:name="_Ref36927824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_Ref369278242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(22)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62"/>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Tenderer </w:t>
      </w:r>
      <w:r w:rsidRPr="00E457DF">
        <w:rPr>
          <w:rFonts w:ascii="Arial" w:hAnsi="Arial" w:cs="Arial"/>
          <w:b/>
          <w:sz w:val="22"/>
          <w:szCs w:val="22"/>
          <w:lang w:val="en-GB"/>
        </w:rPr>
        <w:t>shall</w:t>
      </w:r>
      <w:r w:rsidRPr="00E457DF">
        <w:rPr>
          <w:rFonts w:ascii="Arial" w:hAnsi="Arial" w:cs="Arial"/>
          <w:sz w:val="22"/>
          <w:szCs w:val="22"/>
          <w:lang w:val="en-GB"/>
        </w:rPr>
        <w:t xml:space="preserve"> describe contingency procedure </w:t>
      </w:r>
      <w:r w:rsidR="00881FC6">
        <w:rPr>
          <w:rFonts w:ascii="Arial" w:hAnsi="Arial" w:cs="Arial"/>
          <w:sz w:val="22"/>
          <w:szCs w:val="22"/>
          <w:lang w:val="en-GB"/>
        </w:rPr>
        <w:t xml:space="preserve">of migration </w:t>
      </w:r>
      <w:r w:rsidRPr="00E457DF">
        <w:rPr>
          <w:rFonts w:ascii="Arial" w:hAnsi="Arial" w:cs="Arial"/>
          <w:sz w:val="22"/>
          <w:szCs w:val="22"/>
          <w:lang w:val="en-GB"/>
        </w:rPr>
        <w:t xml:space="preserve">from </w:t>
      </w:r>
      <w:r w:rsidR="00212DF0">
        <w:rPr>
          <w:rFonts w:ascii="Arial" w:hAnsi="Arial" w:cs="Arial"/>
          <w:sz w:val="22"/>
          <w:szCs w:val="22"/>
          <w:lang w:val="en-GB"/>
        </w:rPr>
        <w:t>operational</w:t>
      </w:r>
      <w:r w:rsidRPr="00E457DF">
        <w:rPr>
          <w:rFonts w:ascii="Arial" w:hAnsi="Arial" w:cs="Arial"/>
          <w:sz w:val="22"/>
          <w:szCs w:val="22"/>
          <w:lang w:val="en-GB"/>
        </w:rPr>
        <w:t xml:space="preserve"> system to test system. (</w:t>
      </w:r>
      <w:proofErr w:type="gramStart"/>
      <w:r w:rsidRPr="00E457DF">
        <w:rPr>
          <w:rFonts w:ascii="Arial" w:hAnsi="Arial" w:cs="Arial"/>
          <w:sz w:val="22"/>
          <w:szCs w:val="22"/>
          <w:lang w:val="en-GB"/>
        </w:rPr>
        <w:t>e.g</w:t>
      </w:r>
      <w:proofErr w:type="gramEnd"/>
      <w:r w:rsidRPr="00E457DF">
        <w:rPr>
          <w:rFonts w:ascii="Arial" w:hAnsi="Arial" w:cs="Arial"/>
          <w:sz w:val="22"/>
          <w:szCs w:val="22"/>
          <w:lang w:val="en-GB"/>
        </w:rPr>
        <w:t xml:space="preserve">. the </w:t>
      </w:r>
      <w:r w:rsidR="00C97DA7">
        <w:rPr>
          <w:rFonts w:ascii="Arial" w:hAnsi="Arial" w:cs="Arial"/>
          <w:sz w:val="22"/>
          <w:szCs w:val="22"/>
          <w:lang w:val="en-GB"/>
        </w:rPr>
        <w:t>operational</w:t>
      </w:r>
      <w:r w:rsidRPr="00E457DF">
        <w:rPr>
          <w:rFonts w:ascii="Arial" w:hAnsi="Arial" w:cs="Arial"/>
          <w:sz w:val="22"/>
          <w:szCs w:val="22"/>
          <w:lang w:val="en-GB"/>
        </w:rPr>
        <w:t xml:space="preserve"> system is destroyed and therefore the entire traffic shall be restored on the test system.)</w:t>
      </w:r>
    </w:p>
    <w:p w:rsidR="00BA380B" w:rsidRPr="00BA380B" w:rsidRDefault="00BA380B" w:rsidP="00030187">
      <w:pPr>
        <w:numPr>
          <w:ilvl w:val="0"/>
          <w:numId w:val="35"/>
        </w:numPr>
        <w:spacing w:after="120"/>
        <w:rPr>
          <w:rFonts w:ascii="Arial" w:hAnsi="Arial" w:cs="Arial"/>
          <w:sz w:val="22"/>
          <w:szCs w:val="22"/>
          <w:lang w:val="en-GB"/>
        </w:rPr>
      </w:pPr>
      <w:bookmarkStart w:id="663" w:name="_Ref36927824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_Ref369278245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(23)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63"/>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contingency procedure </w:t>
      </w:r>
      <w:r w:rsidRPr="00E457DF">
        <w:rPr>
          <w:rFonts w:ascii="Arial" w:hAnsi="Arial" w:cs="Arial"/>
          <w:b/>
          <w:sz w:val="22"/>
          <w:szCs w:val="22"/>
          <w:lang w:val="en-GB"/>
        </w:rPr>
        <w:t>shall</w:t>
      </w:r>
      <w:r w:rsidRPr="00E457DF">
        <w:rPr>
          <w:rFonts w:ascii="Arial" w:hAnsi="Arial" w:cs="Arial"/>
          <w:sz w:val="22"/>
          <w:szCs w:val="22"/>
          <w:lang w:val="en-GB"/>
        </w:rPr>
        <w:t xml:space="preserve"> be subject of SAT.</w:t>
      </w:r>
    </w:p>
    <w:p w:rsidR="00BA380B" w:rsidRPr="00BA380B" w:rsidRDefault="00BA380B" w:rsidP="00030187">
      <w:pPr>
        <w:numPr>
          <w:ilvl w:val="0"/>
          <w:numId w:val="35"/>
        </w:numPr>
        <w:spacing w:after="120"/>
        <w:rPr>
          <w:rFonts w:ascii="Arial" w:hAnsi="Arial" w:cs="Arial"/>
          <w:sz w:val="22"/>
          <w:szCs w:val="22"/>
          <w:lang w:val="en-GB"/>
        </w:rPr>
      </w:pPr>
      <w:bookmarkStart w:id="664" w:name="_Ref36927825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_Ref369278250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(24)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64"/>
    </w:p>
    <w:p w:rsidR="000C5C72" w:rsidRPr="00E457DF" w:rsidRDefault="000C5C72" w:rsidP="00BA380B">
      <w:pPr>
        <w:spacing w:after="120"/>
        <w:rPr>
          <w:rFonts w:ascii="Arial" w:hAnsi="Arial" w:cs="Arial"/>
          <w:sz w:val="22"/>
          <w:szCs w:val="22"/>
          <w:lang w:val="en-GB"/>
        </w:rPr>
      </w:pPr>
      <w:r w:rsidRPr="00923F09">
        <w:rPr>
          <w:rFonts w:ascii="Arial" w:hAnsi="Arial" w:cs="Arial"/>
          <w:sz w:val="22"/>
          <w:szCs w:val="22"/>
          <w:lang w:val="en-GB"/>
        </w:rPr>
        <w:t xml:space="preserve">No intervention of system administrator neither hotline support </w:t>
      </w:r>
      <w:r w:rsidRPr="00923F09">
        <w:rPr>
          <w:rFonts w:ascii="Arial" w:hAnsi="Arial" w:cs="Arial"/>
          <w:b/>
          <w:sz w:val="22"/>
          <w:szCs w:val="22"/>
          <w:lang w:val="en-GB"/>
        </w:rPr>
        <w:t>shall</w:t>
      </w:r>
      <w:r w:rsidRPr="00923F09">
        <w:rPr>
          <w:rFonts w:ascii="Arial" w:hAnsi="Arial" w:cs="Arial"/>
          <w:sz w:val="22"/>
          <w:szCs w:val="22"/>
          <w:lang w:val="en-GB"/>
        </w:rPr>
        <w:t xml:space="preserve"> be required</w:t>
      </w:r>
      <w:r w:rsidR="00923F09" w:rsidRPr="00923F09">
        <w:rPr>
          <w:rFonts w:ascii="Arial" w:hAnsi="Arial" w:cs="Arial"/>
          <w:sz w:val="22"/>
          <w:szCs w:val="22"/>
          <w:lang w:val="en-GB"/>
        </w:rPr>
        <w:t xml:space="preserve"> during first approach</w:t>
      </w:r>
      <w:r w:rsidRPr="00923F09">
        <w:rPr>
          <w:rFonts w:ascii="Arial" w:hAnsi="Arial" w:cs="Arial"/>
          <w:sz w:val="22"/>
          <w:szCs w:val="22"/>
          <w:lang w:val="en-GB"/>
        </w:rPr>
        <w:t xml:space="preserve">, i.e. H24 </w:t>
      </w:r>
      <w:r w:rsidR="00923F09" w:rsidRPr="00923F09">
        <w:rPr>
          <w:rFonts w:ascii="Arial" w:hAnsi="Arial" w:cs="Arial"/>
          <w:sz w:val="22"/>
          <w:szCs w:val="22"/>
          <w:lang w:val="en-GB"/>
        </w:rPr>
        <w:t>Purchaser</w:t>
      </w:r>
      <w:r w:rsidR="00923F09" w:rsidRPr="00923F09">
        <w:rPr>
          <w:rFonts w:ascii="Arial" w:hAnsi="Arial" w:cs="Arial"/>
          <w:sz w:val="22"/>
          <w:szCs w:val="22"/>
        </w:rPr>
        <w:t xml:space="preserve">’s </w:t>
      </w:r>
      <w:r w:rsidRPr="00923F09">
        <w:rPr>
          <w:rFonts w:ascii="Arial" w:hAnsi="Arial" w:cs="Arial"/>
          <w:sz w:val="22"/>
          <w:szCs w:val="22"/>
          <w:lang w:val="en-GB"/>
        </w:rPr>
        <w:t xml:space="preserve">staff </w:t>
      </w:r>
      <w:r w:rsidRPr="00923F09">
        <w:rPr>
          <w:rFonts w:ascii="Arial" w:hAnsi="Arial" w:cs="Arial"/>
          <w:b/>
          <w:sz w:val="22"/>
          <w:szCs w:val="22"/>
          <w:lang w:val="en-GB"/>
        </w:rPr>
        <w:t>shall</w:t>
      </w:r>
      <w:r w:rsidRPr="00923F09">
        <w:rPr>
          <w:rFonts w:ascii="Arial" w:hAnsi="Arial" w:cs="Arial"/>
          <w:sz w:val="22"/>
          <w:szCs w:val="22"/>
          <w:lang w:val="en-GB"/>
        </w:rPr>
        <w:t xml:space="preserve"> be able to perform the necessary steps</w:t>
      </w:r>
      <w:r w:rsidR="00961E94" w:rsidRPr="00923F09">
        <w:rPr>
          <w:rFonts w:ascii="Arial" w:hAnsi="Arial" w:cs="Arial"/>
          <w:sz w:val="22"/>
          <w:szCs w:val="22"/>
          <w:lang w:val="en-GB"/>
        </w:rPr>
        <w:t xml:space="preserve"> </w:t>
      </w:r>
      <w:r w:rsidR="00923F09" w:rsidRPr="00923F09">
        <w:rPr>
          <w:rFonts w:ascii="Arial" w:hAnsi="Arial" w:cs="Arial"/>
          <w:sz w:val="22"/>
          <w:szCs w:val="22"/>
          <w:lang w:val="en-GB"/>
        </w:rPr>
        <w:t>after training. Administrator or Hotline support will be contacted when serious problem are being solved.</w:t>
      </w:r>
    </w:p>
    <w:p w:rsidR="00BA380B" w:rsidRPr="00BA380B" w:rsidRDefault="00BA380B" w:rsidP="00030187">
      <w:pPr>
        <w:numPr>
          <w:ilvl w:val="0"/>
          <w:numId w:val="35"/>
        </w:numPr>
        <w:spacing w:after="120"/>
        <w:rPr>
          <w:rFonts w:ascii="Arial" w:hAnsi="Arial" w:cs="Arial"/>
          <w:sz w:val="22"/>
          <w:szCs w:val="22"/>
          <w:lang w:val="en-GB"/>
        </w:rPr>
      </w:pPr>
      <w:bookmarkStart w:id="665" w:name="_Ref369278254"/>
      <w:bookmarkStart w:id="666" w:name="_Ref36917658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_Ref369278254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(25)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65"/>
    </w:p>
    <w:p w:rsidR="000C5C72" w:rsidRPr="00B55088" w:rsidRDefault="000C5C72" w:rsidP="00BA380B">
      <w:pPr>
        <w:spacing w:after="120"/>
        <w:rPr>
          <w:rFonts w:ascii="Arial" w:hAnsi="Arial" w:cs="Arial"/>
          <w:sz w:val="22"/>
          <w:szCs w:val="22"/>
          <w:lang w:val="en-GB"/>
        </w:rPr>
      </w:pPr>
      <w:r w:rsidRPr="00B55088">
        <w:rPr>
          <w:rFonts w:ascii="Arial" w:hAnsi="Arial" w:cs="Arial"/>
          <w:sz w:val="22"/>
          <w:szCs w:val="22"/>
          <w:lang w:val="en-GB"/>
        </w:rPr>
        <w:lastRenderedPageBreak/>
        <w:t xml:space="preserve">All processed data </w:t>
      </w:r>
      <w:r w:rsidRPr="00B55088">
        <w:rPr>
          <w:rFonts w:ascii="Arial" w:hAnsi="Arial" w:cs="Arial"/>
          <w:b/>
          <w:sz w:val="22"/>
          <w:szCs w:val="22"/>
          <w:lang w:val="en-GB"/>
        </w:rPr>
        <w:t>shall</w:t>
      </w:r>
      <w:r w:rsidRPr="00B55088">
        <w:rPr>
          <w:rFonts w:ascii="Arial" w:hAnsi="Arial" w:cs="Arial"/>
          <w:sz w:val="22"/>
          <w:szCs w:val="22"/>
          <w:lang w:val="en-GB"/>
        </w:rPr>
        <w:t xml:space="preserve"> be archived for at least </w:t>
      </w:r>
      <w:r w:rsidR="007650F7" w:rsidRPr="00B55088">
        <w:rPr>
          <w:rFonts w:ascii="Arial" w:hAnsi="Arial" w:cs="Arial"/>
          <w:sz w:val="22"/>
          <w:szCs w:val="22"/>
          <w:lang w:val="en-GB"/>
        </w:rPr>
        <w:t>60</w:t>
      </w:r>
      <w:r w:rsidRPr="00B55088">
        <w:rPr>
          <w:rFonts w:ascii="Arial" w:hAnsi="Arial" w:cs="Arial"/>
          <w:sz w:val="22"/>
          <w:szCs w:val="22"/>
          <w:lang w:val="en-GB"/>
        </w:rPr>
        <w:t xml:space="preserve"> months</w:t>
      </w:r>
      <w:r w:rsidR="007650F7" w:rsidRPr="00B55088">
        <w:rPr>
          <w:rFonts w:ascii="Arial" w:hAnsi="Arial" w:cs="Arial"/>
          <w:sz w:val="22"/>
          <w:szCs w:val="22"/>
          <w:lang w:val="en-GB"/>
        </w:rPr>
        <w:t xml:space="preserve"> due to ADQ regulation </w:t>
      </w:r>
      <w:r w:rsidR="00895B9C">
        <w:fldChar w:fldCharType="begin"/>
      </w:r>
      <w:r w:rsidR="00895B9C">
        <w:instrText xml:space="preserve"> REF _Ref368898626 \r \h  \* MERGEFORMAT </w:instrText>
      </w:r>
      <w:r w:rsidR="00895B9C">
        <w:fldChar w:fldCharType="separate"/>
      </w:r>
      <w:r w:rsidR="00607CBE" w:rsidRPr="00607CBE">
        <w:rPr>
          <w:rFonts w:ascii="Arial" w:hAnsi="Arial" w:cs="Arial"/>
          <w:sz w:val="22"/>
          <w:szCs w:val="22"/>
          <w:lang w:val="en-GB"/>
        </w:rPr>
        <w:t>[13]</w:t>
      </w:r>
      <w:r w:rsidR="00895B9C">
        <w:fldChar w:fldCharType="end"/>
      </w:r>
      <w:r w:rsidR="007650F7" w:rsidRPr="00B55088">
        <w:rPr>
          <w:rFonts w:ascii="Arial" w:hAnsi="Arial" w:cs="Arial"/>
          <w:sz w:val="22"/>
          <w:szCs w:val="22"/>
          <w:lang w:val="en-GB"/>
        </w:rPr>
        <w:t xml:space="preserve"> Chapter II, Article 9</w:t>
      </w:r>
      <w:r w:rsidRPr="00B55088">
        <w:rPr>
          <w:rFonts w:ascii="Arial" w:hAnsi="Arial" w:cs="Arial"/>
          <w:sz w:val="22"/>
          <w:szCs w:val="22"/>
          <w:lang w:val="en-GB"/>
        </w:rPr>
        <w:t>.</w:t>
      </w:r>
      <w:r w:rsidR="007650F7" w:rsidRPr="00B55088">
        <w:rPr>
          <w:rFonts w:ascii="Arial" w:hAnsi="Arial" w:cs="Arial"/>
          <w:sz w:val="22"/>
          <w:szCs w:val="22"/>
          <w:lang w:val="en-GB"/>
        </w:rPr>
        <w:t xml:space="preserve"> This is referred as an Offline archive.</w:t>
      </w:r>
      <w:bookmarkEnd w:id="666"/>
      <w:r w:rsidR="00916BE8" w:rsidRPr="00B55088">
        <w:rPr>
          <w:rFonts w:ascii="Arial" w:hAnsi="Arial" w:cs="Arial"/>
          <w:sz w:val="22"/>
          <w:szCs w:val="22"/>
          <w:lang w:val="en-GB"/>
        </w:rPr>
        <w:t xml:space="preserve"> </w:t>
      </w:r>
    </w:p>
    <w:p w:rsidR="00BA380B" w:rsidRPr="004671DF" w:rsidRDefault="00BA380B" w:rsidP="00030187">
      <w:pPr>
        <w:numPr>
          <w:ilvl w:val="0"/>
          <w:numId w:val="35"/>
        </w:numPr>
        <w:spacing w:after="120"/>
        <w:rPr>
          <w:rFonts w:ascii="Arial" w:hAnsi="Arial" w:cs="Arial"/>
          <w:sz w:val="22"/>
          <w:szCs w:val="22"/>
          <w:lang w:val="en-GB"/>
        </w:rPr>
      </w:pPr>
      <w:bookmarkStart w:id="667" w:name="_Ref369278258"/>
      <w:r w:rsidRPr="004671DF">
        <w:rPr>
          <w:rFonts w:ascii="Arial" w:hAnsi="Arial" w:cs="Arial"/>
          <w:b/>
          <w:i/>
          <w:color w:val="FF0000"/>
          <w:sz w:val="22"/>
          <w:szCs w:val="22"/>
          <w:lang w:val="en-GB"/>
        </w:rPr>
        <w:t>[ AMHS-TEC-M-</w:t>
      </w:r>
      <w:r w:rsidR="00895B9C">
        <w:fldChar w:fldCharType="begin"/>
      </w:r>
      <w:r w:rsidR="00895B9C">
        <w:instrText xml:space="preserve"> REF _Ref369278025 \r \h  \* MERGEFORMAT </w:instrText>
      </w:r>
      <w:r w:rsidR="00895B9C">
        <w:fldChar w:fldCharType="separate"/>
      </w:r>
      <w:r w:rsidR="00607CBE" w:rsidRPr="00607CBE">
        <w:rPr>
          <w:rFonts w:ascii="Arial" w:hAnsi="Arial" w:cs="Arial"/>
          <w:b/>
          <w:i/>
          <w:color w:val="FF0000"/>
          <w:sz w:val="22"/>
          <w:szCs w:val="22"/>
          <w:lang w:val="en-GB"/>
        </w:rPr>
        <w:t>5.2</w:t>
      </w:r>
      <w:r w:rsidR="00895B9C">
        <w:fldChar w:fldCharType="end"/>
      </w:r>
      <w:r w:rsidR="001762E1" w:rsidRPr="004671DF">
        <w:rPr>
          <w:rFonts w:ascii="Arial" w:hAnsi="Arial" w:cs="Arial"/>
          <w:b/>
          <w:i/>
          <w:color w:val="FF0000"/>
          <w:sz w:val="22"/>
          <w:szCs w:val="22"/>
          <w:lang w:val="en-GB"/>
        </w:rPr>
        <w:t>-</w:t>
      </w:r>
      <w:r w:rsidR="00895B9C">
        <w:fldChar w:fldCharType="begin"/>
      </w:r>
      <w:r w:rsidR="00895B9C">
        <w:instrText xml:space="preserve"> REF _Ref369278258 \r \h  \* MERGEFORMAT </w:instrText>
      </w:r>
      <w:r w:rsidR="00895B9C">
        <w:fldChar w:fldCharType="separate"/>
      </w:r>
      <w:r w:rsidR="00607CBE" w:rsidRPr="00607CBE">
        <w:rPr>
          <w:rFonts w:ascii="Arial" w:hAnsi="Arial" w:cs="Arial"/>
          <w:b/>
          <w:i/>
          <w:color w:val="FF0000"/>
          <w:sz w:val="22"/>
          <w:szCs w:val="22"/>
          <w:lang w:val="en-GB"/>
        </w:rPr>
        <w:t>(26)</w:t>
      </w:r>
      <w:r w:rsidR="00895B9C">
        <w:fldChar w:fldCharType="end"/>
      </w:r>
      <w:r w:rsidRPr="004671DF">
        <w:rPr>
          <w:rFonts w:ascii="Arial" w:hAnsi="Arial" w:cs="Arial"/>
          <w:b/>
          <w:i/>
          <w:color w:val="FF0000"/>
          <w:sz w:val="22"/>
          <w:szCs w:val="22"/>
          <w:lang w:val="en-GB"/>
        </w:rPr>
        <w:t xml:space="preserve"> ]</w:t>
      </w:r>
      <w:bookmarkEnd w:id="667"/>
    </w:p>
    <w:p w:rsidR="000C5C72" w:rsidRPr="004671DF" w:rsidRDefault="000C5C72" w:rsidP="00BA380B">
      <w:pPr>
        <w:spacing w:after="120"/>
        <w:rPr>
          <w:rFonts w:ascii="Arial" w:hAnsi="Arial" w:cs="Arial"/>
          <w:sz w:val="22"/>
          <w:szCs w:val="22"/>
          <w:lang w:val="en-GB"/>
        </w:rPr>
      </w:pPr>
      <w:r w:rsidRPr="004671DF">
        <w:rPr>
          <w:rFonts w:ascii="Arial" w:hAnsi="Arial" w:cs="Arial"/>
          <w:sz w:val="22"/>
          <w:szCs w:val="22"/>
          <w:lang w:val="en-GB"/>
        </w:rPr>
        <w:t xml:space="preserve">For this purposes Purchaser’s servers (Archive server) </w:t>
      </w:r>
      <w:r w:rsidRPr="004671DF">
        <w:rPr>
          <w:rFonts w:ascii="Arial" w:hAnsi="Arial" w:cs="Arial"/>
          <w:b/>
          <w:sz w:val="22"/>
          <w:szCs w:val="22"/>
          <w:lang w:val="en-GB"/>
        </w:rPr>
        <w:t>shall</w:t>
      </w:r>
      <w:r w:rsidRPr="004671DF">
        <w:rPr>
          <w:rFonts w:ascii="Arial" w:hAnsi="Arial" w:cs="Arial"/>
          <w:sz w:val="22"/>
          <w:szCs w:val="22"/>
          <w:lang w:val="en-GB"/>
        </w:rPr>
        <w:t xml:space="preserve"> be used.</w:t>
      </w:r>
    </w:p>
    <w:p w:rsidR="00BA380B" w:rsidRPr="00BA380B" w:rsidRDefault="00BA380B" w:rsidP="00030187">
      <w:pPr>
        <w:numPr>
          <w:ilvl w:val="0"/>
          <w:numId w:val="35"/>
        </w:numPr>
        <w:spacing w:after="120"/>
        <w:rPr>
          <w:rFonts w:ascii="Arial" w:hAnsi="Arial" w:cs="Arial"/>
          <w:sz w:val="22"/>
          <w:szCs w:val="22"/>
          <w:lang w:val="en-GB"/>
        </w:rPr>
      </w:pPr>
      <w:bookmarkStart w:id="668" w:name="_Ref36927826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_Ref369278025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5.2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_Ref369278262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607CBE">
        <w:rPr>
          <w:rFonts w:ascii="Arial" w:hAnsi="Arial" w:cs="Arial"/>
          <w:b/>
          <w:i/>
          <w:color w:val="FF0000"/>
          <w:sz w:val="22"/>
          <w:szCs w:val="22"/>
          <w:lang w:val="en-GB"/>
        </w:rPr>
        <w:t>(27)</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68"/>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Access to the Purchaser’s Archive servers </w:t>
      </w:r>
      <w:r w:rsidRPr="00E457DF">
        <w:rPr>
          <w:rFonts w:ascii="Arial" w:hAnsi="Arial" w:cs="Arial"/>
          <w:b/>
          <w:sz w:val="22"/>
          <w:szCs w:val="22"/>
          <w:lang w:val="en-GB"/>
        </w:rPr>
        <w:t>shall</w:t>
      </w:r>
      <w:r w:rsidRPr="00E457DF">
        <w:rPr>
          <w:rFonts w:ascii="Arial" w:hAnsi="Arial" w:cs="Arial"/>
          <w:sz w:val="22"/>
          <w:szCs w:val="22"/>
          <w:lang w:val="en-GB"/>
        </w:rPr>
        <w:t xml:space="preserve"> be via FTP </w:t>
      </w:r>
      <w:r w:rsidR="00330B63">
        <w:rPr>
          <w:rFonts w:ascii="Arial" w:hAnsi="Arial" w:cs="Arial"/>
          <w:sz w:val="22"/>
          <w:szCs w:val="22"/>
          <w:lang w:val="en-GB"/>
        </w:rPr>
        <w:t>(</w:t>
      </w:r>
      <w:proofErr w:type="spellStart"/>
      <w:r w:rsidR="00330B63">
        <w:rPr>
          <w:rFonts w:ascii="Arial" w:hAnsi="Arial" w:cs="Arial"/>
          <w:sz w:val="22"/>
          <w:szCs w:val="22"/>
          <w:lang w:val="en-GB"/>
        </w:rPr>
        <w:t>sftp</w:t>
      </w:r>
      <w:proofErr w:type="spellEnd"/>
      <w:r w:rsidR="00330B63">
        <w:rPr>
          <w:rFonts w:ascii="Arial" w:hAnsi="Arial" w:cs="Arial"/>
          <w:sz w:val="22"/>
          <w:szCs w:val="22"/>
          <w:lang w:val="en-GB"/>
        </w:rPr>
        <w:t xml:space="preserve">) </w:t>
      </w:r>
      <w:r w:rsidRPr="00E457DF">
        <w:rPr>
          <w:rFonts w:ascii="Arial" w:hAnsi="Arial" w:cs="Arial"/>
          <w:sz w:val="22"/>
          <w:szCs w:val="22"/>
          <w:lang w:val="en-GB"/>
        </w:rPr>
        <w:t>protocol.</w:t>
      </w:r>
    </w:p>
    <w:p w:rsidR="000C5C72" w:rsidRPr="00E457DF" w:rsidRDefault="000C5C72" w:rsidP="000C5C72">
      <w:pPr>
        <w:spacing w:after="120"/>
        <w:rPr>
          <w:rFonts w:ascii="Arial" w:hAnsi="Arial" w:cs="Arial"/>
          <w:sz w:val="22"/>
          <w:szCs w:val="22"/>
          <w:lang w:val="en-GB"/>
        </w:rPr>
      </w:pPr>
    </w:p>
    <w:p w:rsidR="000C5C72" w:rsidRPr="00E457DF" w:rsidRDefault="000C5C72" w:rsidP="00E457DF">
      <w:pPr>
        <w:pStyle w:val="Nadpis2"/>
        <w:rPr>
          <w:lang w:val="en-GB"/>
        </w:rPr>
      </w:pPr>
      <w:bookmarkStart w:id="669" w:name="_Toc135128441"/>
      <w:bookmarkStart w:id="670" w:name="_Toc130203589"/>
      <w:bookmarkStart w:id="671" w:name="_Toc377979029"/>
      <w:r w:rsidRPr="00E457DF">
        <w:t>Architecture</w:t>
      </w:r>
      <w:bookmarkEnd w:id="669"/>
      <w:bookmarkEnd w:id="670"/>
      <w:bookmarkEnd w:id="671"/>
    </w:p>
    <w:p w:rsidR="000C5C72" w:rsidRPr="00E457DF" w:rsidRDefault="00BE66C5" w:rsidP="00E457DF">
      <w:pPr>
        <w:pStyle w:val="Nadpis3"/>
        <w:rPr>
          <w:lang w:val="en-GB"/>
        </w:rPr>
      </w:pPr>
      <w:bookmarkStart w:id="672" w:name="_Toc135128442"/>
      <w:bookmarkStart w:id="673" w:name="_Toc130203590"/>
      <w:bookmarkStart w:id="674" w:name="_Ref369278271"/>
      <w:bookmarkStart w:id="675" w:name="_Toc377979030"/>
      <w:r>
        <w:rPr>
          <w:lang w:val="en-GB"/>
        </w:rPr>
        <w:t>Operational</w:t>
      </w:r>
      <w:r w:rsidR="000C5C72" w:rsidRPr="00E457DF">
        <w:rPr>
          <w:lang w:val="en-GB"/>
        </w:rPr>
        <w:t xml:space="preserve"> </w:t>
      </w:r>
      <w:r w:rsidR="000C5C72" w:rsidRPr="00E457DF">
        <w:t>system</w:t>
      </w:r>
      <w:bookmarkEnd w:id="672"/>
      <w:bookmarkEnd w:id="673"/>
      <w:bookmarkEnd w:id="674"/>
      <w:bookmarkEnd w:id="675"/>
    </w:p>
    <w:p w:rsidR="00BA380B" w:rsidRPr="00BA380B" w:rsidRDefault="00BA380B" w:rsidP="00030187">
      <w:pPr>
        <w:numPr>
          <w:ilvl w:val="0"/>
          <w:numId w:val="36"/>
        </w:numPr>
        <w:spacing w:after="120"/>
        <w:rPr>
          <w:rFonts w:ascii="Arial" w:hAnsi="Arial" w:cs="Arial"/>
          <w:sz w:val="22"/>
          <w:szCs w:val="22"/>
          <w:lang w:val="en-GB"/>
        </w:rPr>
      </w:pPr>
      <w:bookmarkStart w:id="676" w:name="_Ref36927837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_Ref369278271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9716F8">
        <w:rPr>
          <w:rFonts w:ascii="Arial" w:hAnsi="Arial" w:cs="Arial"/>
          <w:b/>
          <w:i/>
          <w:color w:val="FF0000"/>
          <w:sz w:val="22"/>
          <w:szCs w:val="22"/>
          <w:lang w:val="en-GB"/>
        </w:rPr>
        <w:t>5.3.1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_Ref369278376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9716F8">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76"/>
    </w:p>
    <w:p w:rsidR="000C5C72" w:rsidRPr="00E457DF" w:rsidRDefault="000C5C72" w:rsidP="00F94DDC">
      <w:pPr>
        <w:spacing w:after="120"/>
        <w:rPr>
          <w:rFonts w:ascii="Arial" w:hAnsi="Arial" w:cs="Arial"/>
          <w:sz w:val="22"/>
          <w:szCs w:val="22"/>
          <w:lang w:val="en-GB"/>
        </w:rPr>
      </w:pPr>
      <w:r w:rsidRPr="00E457DF">
        <w:rPr>
          <w:rFonts w:ascii="Arial" w:hAnsi="Arial" w:cs="Arial"/>
          <w:sz w:val="22"/>
          <w:szCs w:val="22"/>
          <w:lang w:val="en-GB"/>
        </w:rPr>
        <w:t xml:space="preserve">The </w:t>
      </w:r>
      <w:r w:rsidR="00016920">
        <w:rPr>
          <w:rFonts w:ascii="Arial" w:hAnsi="Arial" w:cs="Arial"/>
          <w:sz w:val="22"/>
          <w:szCs w:val="22"/>
          <w:lang w:val="en-GB"/>
        </w:rPr>
        <w:t>Operational</w:t>
      </w:r>
      <w:r w:rsidRPr="00E457DF">
        <w:rPr>
          <w:rFonts w:ascii="Arial" w:hAnsi="Arial" w:cs="Arial"/>
          <w:sz w:val="22"/>
          <w:szCs w:val="22"/>
          <w:lang w:val="en-GB"/>
        </w:rPr>
        <w:t xml:space="preserve"> system </w:t>
      </w:r>
      <w:r w:rsidRPr="00E457DF">
        <w:rPr>
          <w:rFonts w:ascii="Arial" w:hAnsi="Arial" w:cs="Arial"/>
          <w:b/>
          <w:sz w:val="22"/>
          <w:szCs w:val="22"/>
          <w:lang w:val="en-GB"/>
        </w:rPr>
        <w:t>shall</w:t>
      </w:r>
      <w:r w:rsidRPr="00E457DF">
        <w:rPr>
          <w:rFonts w:ascii="Arial" w:hAnsi="Arial" w:cs="Arial"/>
          <w:sz w:val="22"/>
          <w:szCs w:val="22"/>
          <w:lang w:val="en-GB"/>
        </w:rPr>
        <w:t xml:space="preserve"> co</w:t>
      </w:r>
      <w:r w:rsidR="00917D83" w:rsidRPr="00E457DF">
        <w:rPr>
          <w:rFonts w:ascii="Arial" w:hAnsi="Arial" w:cs="Arial"/>
          <w:sz w:val="22"/>
          <w:szCs w:val="22"/>
          <w:lang w:val="en-GB"/>
        </w:rPr>
        <w:t xml:space="preserve">nsist of two servers – </w:t>
      </w:r>
      <w:proofErr w:type="spellStart"/>
      <w:r w:rsidR="00917D83" w:rsidRPr="00E457DF">
        <w:rPr>
          <w:rFonts w:ascii="Arial" w:hAnsi="Arial" w:cs="Arial"/>
          <w:sz w:val="22"/>
          <w:szCs w:val="22"/>
          <w:lang w:val="en-GB"/>
        </w:rPr>
        <w:t>Server_</w:t>
      </w:r>
      <w:r w:rsidR="006A7A81" w:rsidRPr="00E457DF">
        <w:rPr>
          <w:rFonts w:ascii="Arial" w:hAnsi="Arial" w:cs="Arial"/>
          <w:sz w:val="22"/>
          <w:szCs w:val="22"/>
          <w:lang w:val="en-GB"/>
        </w:rPr>
        <w:t>Oper_</w:t>
      </w:r>
      <w:r w:rsidR="00917D83" w:rsidRPr="00E457DF">
        <w:rPr>
          <w:rFonts w:ascii="Arial" w:hAnsi="Arial" w:cs="Arial"/>
          <w:sz w:val="22"/>
          <w:szCs w:val="22"/>
          <w:lang w:val="en-GB"/>
        </w:rPr>
        <w:t>A</w:t>
      </w:r>
      <w:proofErr w:type="spellEnd"/>
      <w:r w:rsidRPr="00E457DF">
        <w:rPr>
          <w:rFonts w:ascii="Arial" w:hAnsi="Arial" w:cs="Arial"/>
          <w:sz w:val="22"/>
          <w:szCs w:val="22"/>
          <w:lang w:val="en-GB"/>
        </w:rPr>
        <w:t xml:space="preserve"> and </w:t>
      </w:r>
      <w:proofErr w:type="spellStart"/>
      <w:r w:rsidRPr="00E457DF">
        <w:rPr>
          <w:rFonts w:ascii="Arial" w:hAnsi="Arial" w:cs="Arial"/>
          <w:sz w:val="22"/>
          <w:szCs w:val="22"/>
          <w:lang w:val="en-GB"/>
        </w:rPr>
        <w:t>Server_</w:t>
      </w:r>
      <w:r w:rsidR="006A7A81" w:rsidRPr="00E457DF">
        <w:rPr>
          <w:rFonts w:ascii="Arial" w:hAnsi="Arial" w:cs="Arial"/>
          <w:sz w:val="22"/>
          <w:szCs w:val="22"/>
          <w:lang w:val="en-GB"/>
        </w:rPr>
        <w:t>Oper_</w:t>
      </w:r>
      <w:r w:rsidRPr="00E457DF">
        <w:rPr>
          <w:rFonts w:ascii="Arial" w:hAnsi="Arial" w:cs="Arial"/>
          <w:sz w:val="22"/>
          <w:szCs w:val="22"/>
          <w:lang w:val="en-GB"/>
        </w:rPr>
        <w:t>B</w:t>
      </w:r>
      <w:proofErr w:type="spellEnd"/>
      <w:r w:rsidRPr="00E457DF">
        <w:rPr>
          <w:rFonts w:ascii="Arial" w:hAnsi="Arial" w:cs="Arial"/>
          <w:sz w:val="22"/>
          <w:szCs w:val="22"/>
          <w:lang w:val="en-GB"/>
        </w:rPr>
        <w:t>.</w:t>
      </w:r>
      <w:r w:rsidR="008C21A5">
        <w:rPr>
          <w:rFonts w:ascii="Arial" w:hAnsi="Arial" w:cs="Arial"/>
          <w:sz w:val="22"/>
          <w:szCs w:val="22"/>
          <w:lang w:val="en-GB"/>
        </w:rPr>
        <w:t xml:space="preserve"> </w:t>
      </w:r>
      <w:r w:rsidR="008C21A5" w:rsidRPr="00E457DF">
        <w:rPr>
          <w:rFonts w:ascii="Arial" w:hAnsi="Arial" w:cs="Arial"/>
          <w:sz w:val="22"/>
          <w:szCs w:val="22"/>
          <w:lang w:val="en-GB"/>
        </w:rPr>
        <w:t xml:space="preserve">Server </w:t>
      </w:r>
      <w:proofErr w:type="spellStart"/>
      <w:r w:rsidR="008C21A5" w:rsidRPr="00E457DF">
        <w:rPr>
          <w:rFonts w:ascii="Arial" w:hAnsi="Arial" w:cs="Arial"/>
          <w:sz w:val="22"/>
          <w:szCs w:val="22"/>
          <w:lang w:val="en-GB"/>
        </w:rPr>
        <w:t>Oper_A</w:t>
      </w:r>
      <w:proofErr w:type="spellEnd"/>
      <w:r w:rsidR="008C21A5" w:rsidRPr="00E457DF">
        <w:rPr>
          <w:rFonts w:ascii="Arial" w:hAnsi="Arial" w:cs="Arial"/>
          <w:sz w:val="22"/>
          <w:szCs w:val="22"/>
          <w:lang w:val="en-GB"/>
        </w:rPr>
        <w:t xml:space="preserve"> and </w:t>
      </w:r>
      <w:proofErr w:type="spellStart"/>
      <w:r w:rsidR="008C21A5" w:rsidRPr="00E457DF">
        <w:rPr>
          <w:rFonts w:ascii="Arial" w:hAnsi="Arial" w:cs="Arial"/>
          <w:sz w:val="22"/>
          <w:szCs w:val="22"/>
          <w:lang w:val="en-GB"/>
        </w:rPr>
        <w:t>Server_Oper_</w:t>
      </w:r>
      <w:proofErr w:type="gramStart"/>
      <w:r w:rsidR="008C21A5" w:rsidRPr="00E457DF">
        <w:rPr>
          <w:rFonts w:ascii="Arial" w:hAnsi="Arial" w:cs="Arial"/>
          <w:sz w:val="22"/>
          <w:szCs w:val="22"/>
          <w:lang w:val="en-GB"/>
        </w:rPr>
        <w:t>B</w:t>
      </w:r>
      <w:proofErr w:type="spellEnd"/>
      <w:r w:rsidR="008C21A5" w:rsidRPr="00E457DF">
        <w:rPr>
          <w:rFonts w:ascii="Arial" w:hAnsi="Arial" w:cs="Arial"/>
          <w:sz w:val="22"/>
          <w:szCs w:val="22"/>
          <w:lang w:val="en-GB"/>
        </w:rPr>
        <w:t xml:space="preserve">  </w:t>
      </w:r>
      <w:r w:rsidR="008C21A5" w:rsidRPr="007F2628">
        <w:rPr>
          <w:rFonts w:ascii="Arial" w:hAnsi="Arial" w:cs="Arial"/>
          <w:sz w:val="22"/>
          <w:szCs w:val="22"/>
          <w:lang w:val="en-GB"/>
        </w:rPr>
        <w:t>will</w:t>
      </w:r>
      <w:proofErr w:type="gramEnd"/>
      <w:r w:rsidR="008C21A5" w:rsidRPr="008C21A5">
        <w:rPr>
          <w:rFonts w:ascii="Arial" w:hAnsi="Arial" w:cs="Arial"/>
          <w:sz w:val="22"/>
          <w:szCs w:val="22"/>
          <w:lang w:val="en-GB"/>
        </w:rPr>
        <w:t xml:space="preserve"> </w:t>
      </w:r>
      <w:r w:rsidR="008C21A5" w:rsidRPr="00E457DF">
        <w:rPr>
          <w:rFonts w:ascii="Arial" w:hAnsi="Arial" w:cs="Arial"/>
          <w:sz w:val="22"/>
          <w:szCs w:val="22"/>
          <w:lang w:val="en-GB"/>
        </w:rPr>
        <w:t>be located in the equipment room CST.</w:t>
      </w:r>
    </w:p>
    <w:p w:rsidR="000C5C72" w:rsidRPr="00E457DF" w:rsidRDefault="000C5C72" w:rsidP="00E457DF">
      <w:pPr>
        <w:pStyle w:val="Nadpis3"/>
        <w:rPr>
          <w:lang w:val="en-GB"/>
        </w:rPr>
      </w:pPr>
      <w:bookmarkStart w:id="677" w:name="_Toc135128443"/>
      <w:bookmarkStart w:id="678" w:name="_Toc130203591"/>
      <w:bookmarkStart w:id="679" w:name="_Ref369278277"/>
      <w:bookmarkStart w:id="680" w:name="_Toc377979031"/>
      <w:r w:rsidRPr="00E457DF">
        <w:t>Test</w:t>
      </w:r>
      <w:r w:rsidRPr="00E457DF">
        <w:rPr>
          <w:lang w:val="en-GB"/>
        </w:rPr>
        <w:t xml:space="preserve"> system</w:t>
      </w:r>
      <w:bookmarkEnd w:id="677"/>
      <w:bookmarkEnd w:id="678"/>
      <w:bookmarkEnd w:id="679"/>
      <w:bookmarkEnd w:id="680"/>
    </w:p>
    <w:p w:rsidR="00BA380B" w:rsidRPr="00BA380B" w:rsidRDefault="00BA380B" w:rsidP="00030187">
      <w:pPr>
        <w:numPr>
          <w:ilvl w:val="0"/>
          <w:numId w:val="37"/>
        </w:numPr>
        <w:spacing w:after="120"/>
        <w:rPr>
          <w:rFonts w:ascii="Arial" w:hAnsi="Arial" w:cs="Arial"/>
          <w:sz w:val="22"/>
          <w:szCs w:val="22"/>
          <w:lang w:val="en-GB"/>
        </w:rPr>
      </w:pPr>
      <w:bookmarkStart w:id="681" w:name="_Ref369278381"/>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_Ref369278277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9716F8">
        <w:rPr>
          <w:rFonts w:ascii="Arial" w:hAnsi="Arial" w:cs="Arial"/>
          <w:b/>
          <w:i/>
          <w:color w:val="FF0000"/>
          <w:sz w:val="22"/>
          <w:szCs w:val="22"/>
          <w:lang w:val="en-GB"/>
        </w:rPr>
        <w:t>5.3.2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_Ref369278381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9716F8">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81"/>
    </w:p>
    <w:p w:rsidR="000C5C72"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test system </w:t>
      </w:r>
      <w:r w:rsidRPr="00E457DF">
        <w:rPr>
          <w:rFonts w:ascii="Arial" w:hAnsi="Arial" w:cs="Arial"/>
          <w:b/>
          <w:sz w:val="22"/>
          <w:szCs w:val="22"/>
          <w:lang w:val="en-GB"/>
        </w:rPr>
        <w:t>shall</w:t>
      </w:r>
      <w:r w:rsidRPr="00E457DF">
        <w:rPr>
          <w:rFonts w:ascii="Arial" w:hAnsi="Arial" w:cs="Arial"/>
          <w:sz w:val="22"/>
          <w:szCs w:val="22"/>
          <w:lang w:val="en-GB"/>
        </w:rPr>
        <w:t xml:space="preserve"> consist of two servers – </w:t>
      </w:r>
      <w:proofErr w:type="spellStart"/>
      <w:r w:rsidRPr="00E457DF">
        <w:rPr>
          <w:rFonts w:ascii="Arial" w:hAnsi="Arial" w:cs="Arial"/>
          <w:sz w:val="22"/>
          <w:szCs w:val="22"/>
          <w:lang w:val="en-GB"/>
        </w:rPr>
        <w:t>Server_T</w:t>
      </w:r>
      <w:r w:rsidR="006A7A81" w:rsidRPr="00E457DF">
        <w:rPr>
          <w:rFonts w:ascii="Arial" w:hAnsi="Arial" w:cs="Arial"/>
          <w:sz w:val="22"/>
          <w:szCs w:val="22"/>
          <w:lang w:val="en-GB"/>
        </w:rPr>
        <w:t>est_</w:t>
      </w:r>
      <w:r w:rsidRPr="00E457DF">
        <w:rPr>
          <w:rFonts w:ascii="Arial" w:hAnsi="Arial" w:cs="Arial"/>
          <w:sz w:val="22"/>
          <w:szCs w:val="22"/>
          <w:lang w:val="en-GB"/>
        </w:rPr>
        <w:t>A</w:t>
      </w:r>
      <w:proofErr w:type="spellEnd"/>
      <w:r w:rsidRPr="00E457DF">
        <w:rPr>
          <w:rFonts w:ascii="Arial" w:hAnsi="Arial" w:cs="Arial"/>
          <w:sz w:val="22"/>
          <w:szCs w:val="22"/>
          <w:lang w:val="en-GB"/>
        </w:rPr>
        <w:t xml:space="preserve"> and </w:t>
      </w:r>
      <w:proofErr w:type="spellStart"/>
      <w:r w:rsidRPr="00E457DF">
        <w:rPr>
          <w:rFonts w:ascii="Arial" w:hAnsi="Arial" w:cs="Arial"/>
          <w:sz w:val="22"/>
          <w:szCs w:val="22"/>
          <w:lang w:val="en-GB"/>
        </w:rPr>
        <w:t>Server_T</w:t>
      </w:r>
      <w:r w:rsidR="006A7A81" w:rsidRPr="00E457DF">
        <w:rPr>
          <w:rFonts w:ascii="Arial" w:hAnsi="Arial" w:cs="Arial"/>
          <w:sz w:val="22"/>
          <w:szCs w:val="22"/>
          <w:lang w:val="en-GB"/>
        </w:rPr>
        <w:t>est_</w:t>
      </w:r>
      <w:r w:rsidRPr="00E457DF">
        <w:rPr>
          <w:rFonts w:ascii="Arial" w:hAnsi="Arial" w:cs="Arial"/>
          <w:sz w:val="22"/>
          <w:szCs w:val="22"/>
          <w:lang w:val="en-GB"/>
        </w:rPr>
        <w:t>B</w:t>
      </w:r>
      <w:proofErr w:type="spellEnd"/>
      <w:r w:rsidRPr="00E457DF">
        <w:rPr>
          <w:rFonts w:ascii="Arial" w:hAnsi="Arial" w:cs="Arial"/>
          <w:sz w:val="22"/>
          <w:szCs w:val="22"/>
          <w:lang w:val="en-GB"/>
        </w:rPr>
        <w:t>.</w:t>
      </w:r>
    </w:p>
    <w:p w:rsidR="006A7A81" w:rsidRPr="008C21A5" w:rsidRDefault="006A7A81" w:rsidP="008C21A5">
      <w:pPr>
        <w:spacing w:after="120"/>
        <w:rPr>
          <w:rFonts w:ascii="Arial" w:hAnsi="Arial" w:cs="Arial"/>
          <w:sz w:val="22"/>
          <w:szCs w:val="22"/>
          <w:lang w:val="en-GB"/>
        </w:rPr>
      </w:pPr>
      <w:bookmarkStart w:id="682" w:name="_Ref372302577"/>
      <w:r w:rsidRPr="008C21A5">
        <w:rPr>
          <w:rFonts w:ascii="Arial" w:hAnsi="Arial" w:cs="Arial"/>
          <w:sz w:val="22"/>
          <w:szCs w:val="22"/>
          <w:lang w:val="en-GB"/>
        </w:rPr>
        <w:t xml:space="preserve">Server </w:t>
      </w:r>
      <w:proofErr w:type="spellStart"/>
      <w:r w:rsidRPr="008C21A5">
        <w:rPr>
          <w:rFonts w:ascii="Arial" w:hAnsi="Arial" w:cs="Arial"/>
          <w:sz w:val="22"/>
          <w:szCs w:val="22"/>
          <w:lang w:val="en-GB"/>
        </w:rPr>
        <w:t>Test_A</w:t>
      </w:r>
      <w:proofErr w:type="spellEnd"/>
      <w:r w:rsidRPr="008C21A5">
        <w:rPr>
          <w:rFonts w:ascii="Arial" w:hAnsi="Arial" w:cs="Arial"/>
          <w:sz w:val="22"/>
          <w:szCs w:val="22"/>
          <w:lang w:val="en-GB"/>
        </w:rPr>
        <w:t xml:space="preserve"> and </w:t>
      </w:r>
      <w:proofErr w:type="spellStart"/>
      <w:r w:rsidRPr="008C21A5">
        <w:rPr>
          <w:rFonts w:ascii="Arial" w:hAnsi="Arial" w:cs="Arial"/>
          <w:sz w:val="22"/>
          <w:szCs w:val="22"/>
          <w:lang w:val="en-GB"/>
        </w:rPr>
        <w:t>Server_Test_B</w:t>
      </w:r>
      <w:proofErr w:type="spellEnd"/>
      <w:r w:rsidRPr="008C21A5">
        <w:rPr>
          <w:rFonts w:ascii="Arial" w:hAnsi="Arial" w:cs="Arial"/>
          <w:sz w:val="22"/>
          <w:szCs w:val="22"/>
          <w:lang w:val="en-GB"/>
        </w:rPr>
        <w:t xml:space="preserve"> will be located in the equipment room CST</w:t>
      </w:r>
      <w:bookmarkEnd w:id="682"/>
      <w:r w:rsidR="00F94DDC">
        <w:rPr>
          <w:rFonts w:ascii="Arial" w:hAnsi="Arial" w:cs="Arial"/>
          <w:sz w:val="22"/>
          <w:szCs w:val="22"/>
          <w:lang w:val="en-GB"/>
        </w:rPr>
        <w:t>.</w:t>
      </w:r>
    </w:p>
    <w:p w:rsidR="000C5C72" w:rsidRPr="00E457DF" w:rsidRDefault="000C5C72" w:rsidP="000C5C72">
      <w:pPr>
        <w:spacing w:after="120"/>
        <w:rPr>
          <w:rFonts w:ascii="Arial" w:hAnsi="Arial" w:cs="Arial"/>
          <w:sz w:val="22"/>
          <w:szCs w:val="22"/>
          <w:lang w:val="en-GB"/>
        </w:rPr>
      </w:pPr>
      <w:r w:rsidRPr="00E457DF">
        <w:rPr>
          <w:rFonts w:ascii="Arial" w:hAnsi="Arial" w:cs="Arial"/>
          <w:sz w:val="22"/>
          <w:szCs w:val="22"/>
          <w:lang w:val="en-GB"/>
        </w:rPr>
        <w:t xml:space="preserve">The test system </w:t>
      </w:r>
      <w:r w:rsidRPr="008C21A5">
        <w:rPr>
          <w:rFonts w:ascii="Arial" w:hAnsi="Arial" w:cs="Arial"/>
          <w:sz w:val="22"/>
          <w:szCs w:val="22"/>
          <w:lang w:val="en-GB"/>
        </w:rPr>
        <w:t xml:space="preserve">will </w:t>
      </w:r>
      <w:r w:rsidRPr="00E457DF">
        <w:rPr>
          <w:rFonts w:ascii="Arial" w:hAnsi="Arial" w:cs="Arial"/>
          <w:sz w:val="22"/>
          <w:szCs w:val="22"/>
          <w:lang w:val="en-GB"/>
        </w:rPr>
        <w:t>be used for testing and training purposes.</w:t>
      </w:r>
    </w:p>
    <w:p w:rsidR="000C5C72" w:rsidRPr="00E457DF" w:rsidRDefault="000C5C72" w:rsidP="000C5C72">
      <w:pPr>
        <w:rPr>
          <w:rFonts w:ascii="Arial" w:hAnsi="Arial" w:cs="Arial"/>
          <w:sz w:val="22"/>
          <w:szCs w:val="22"/>
          <w:lang w:val="en-GB"/>
        </w:rPr>
      </w:pPr>
    </w:p>
    <w:p w:rsidR="000C5C72" w:rsidRPr="00E457DF" w:rsidRDefault="000C5C72" w:rsidP="00E457DF">
      <w:pPr>
        <w:pStyle w:val="Nadpis3"/>
        <w:rPr>
          <w:lang w:val="en-GB"/>
        </w:rPr>
      </w:pPr>
      <w:bookmarkStart w:id="683" w:name="_Toc135128445"/>
      <w:bookmarkStart w:id="684" w:name="_Toc130203593"/>
      <w:bookmarkStart w:id="685" w:name="_Ref369278292"/>
      <w:bookmarkStart w:id="686" w:name="_Toc377979032"/>
      <w:r w:rsidRPr="00E457DF">
        <w:t>Servers</w:t>
      </w:r>
      <w:bookmarkEnd w:id="683"/>
      <w:bookmarkEnd w:id="684"/>
      <w:bookmarkEnd w:id="685"/>
      <w:bookmarkEnd w:id="686"/>
    </w:p>
    <w:p w:rsidR="00BA380B" w:rsidRPr="00BA380B" w:rsidRDefault="00BA380B" w:rsidP="00030187">
      <w:pPr>
        <w:numPr>
          <w:ilvl w:val="0"/>
          <w:numId w:val="39"/>
        </w:numPr>
        <w:spacing w:after="120"/>
        <w:rPr>
          <w:rFonts w:ascii="Arial" w:hAnsi="Arial" w:cs="Arial"/>
          <w:sz w:val="22"/>
          <w:szCs w:val="22"/>
          <w:lang w:val="en-GB"/>
        </w:rPr>
      </w:pPr>
      <w:bookmarkStart w:id="687" w:name="_Ref36927839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5.3.3</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_Ref369278396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87"/>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servers </w:t>
      </w:r>
      <w:r w:rsidRPr="00E457DF">
        <w:rPr>
          <w:rFonts w:ascii="Arial" w:hAnsi="Arial" w:cs="Arial"/>
          <w:b/>
          <w:sz w:val="22"/>
          <w:szCs w:val="22"/>
          <w:lang w:val="en-GB"/>
        </w:rPr>
        <w:t>shall</w:t>
      </w:r>
      <w:r w:rsidRPr="00E457DF">
        <w:rPr>
          <w:rFonts w:ascii="Arial" w:hAnsi="Arial" w:cs="Arial"/>
          <w:sz w:val="22"/>
          <w:szCs w:val="22"/>
          <w:lang w:val="en-GB"/>
        </w:rPr>
        <w:t xml:space="preserve"> be rack mounted and located in a standard 19” rack.</w:t>
      </w:r>
    </w:p>
    <w:p w:rsidR="00BA380B" w:rsidRPr="00BA380B" w:rsidRDefault="00BA380B" w:rsidP="00030187">
      <w:pPr>
        <w:numPr>
          <w:ilvl w:val="0"/>
          <w:numId w:val="39"/>
        </w:numPr>
        <w:spacing w:after="120"/>
        <w:rPr>
          <w:rFonts w:ascii="Arial" w:hAnsi="Arial" w:cs="Arial"/>
          <w:sz w:val="22"/>
          <w:szCs w:val="22"/>
          <w:lang w:val="en-GB"/>
        </w:rPr>
      </w:pPr>
      <w:bookmarkStart w:id="688" w:name="_Ref36927839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5.3.3</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_Ref369278399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88"/>
    </w:p>
    <w:p w:rsidR="00E748D9" w:rsidRPr="00E457DF" w:rsidRDefault="006A7A81" w:rsidP="00BA380B">
      <w:pPr>
        <w:spacing w:after="120"/>
        <w:rPr>
          <w:rFonts w:ascii="Arial" w:hAnsi="Arial" w:cs="Arial"/>
          <w:sz w:val="22"/>
          <w:szCs w:val="22"/>
          <w:lang w:val="en-GB"/>
        </w:rPr>
      </w:pPr>
      <w:r w:rsidRPr="00E457DF">
        <w:rPr>
          <w:rFonts w:ascii="Arial" w:hAnsi="Arial" w:cs="Arial"/>
          <w:sz w:val="22"/>
          <w:szCs w:val="22"/>
          <w:lang w:val="en-GB"/>
        </w:rPr>
        <w:t xml:space="preserve">The servers </w:t>
      </w:r>
      <w:r w:rsidR="00E748D9" w:rsidRPr="00E457DF">
        <w:rPr>
          <w:rFonts w:ascii="Arial" w:hAnsi="Arial" w:cs="Arial"/>
          <w:b/>
          <w:sz w:val="22"/>
          <w:szCs w:val="22"/>
          <w:lang w:val="en-GB"/>
        </w:rPr>
        <w:t xml:space="preserve">shall </w:t>
      </w:r>
      <w:r w:rsidRPr="00E457DF">
        <w:rPr>
          <w:rFonts w:ascii="Arial" w:hAnsi="Arial" w:cs="Arial"/>
          <w:sz w:val="22"/>
          <w:szCs w:val="22"/>
          <w:lang w:val="en-GB"/>
        </w:rPr>
        <w:t xml:space="preserve">be mounted into </w:t>
      </w:r>
      <w:r w:rsidR="000C5C72" w:rsidRPr="00E457DF">
        <w:rPr>
          <w:rFonts w:ascii="Arial" w:hAnsi="Arial" w:cs="Arial"/>
          <w:sz w:val="22"/>
          <w:szCs w:val="22"/>
          <w:lang w:val="en-GB"/>
        </w:rPr>
        <w:t xml:space="preserve">Purchaser’s </w:t>
      </w:r>
      <w:r w:rsidRPr="00E457DF">
        <w:rPr>
          <w:rFonts w:ascii="Arial" w:hAnsi="Arial" w:cs="Arial"/>
          <w:sz w:val="22"/>
          <w:szCs w:val="22"/>
          <w:lang w:val="en-GB"/>
        </w:rPr>
        <w:t>rack</w:t>
      </w:r>
      <w:r w:rsidR="00F84AE4" w:rsidRPr="00E457DF">
        <w:rPr>
          <w:rFonts w:ascii="Arial" w:hAnsi="Arial" w:cs="Arial"/>
          <w:sz w:val="22"/>
          <w:szCs w:val="22"/>
          <w:lang w:val="en-GB"/>
        </w:rPr>
        <w:t>s</w:t>
      </w:r>
      <w:r w:rsidRPr="00E457DF">
        <w:rPr>
          <w:rFonts w:ascii="Arial" w:hAnsi="Arial" w:cs="Arial"/>
          <w:sz w:val="22"/>
          <w:szCs w:val="22"/>
          <w:lang w:val="en-GB"/>
        </w:rPr>
        <w:t>.</w:t>
      </w:r>
    </w:p>
    <w:p w:rsidR="00BA380B" w:rsidRPr="00BA380B" w:rsidRDefault="00BA380B" w:rsidP="00030187">
      <w:pPr>
        <w:numPr>
          <w:ilvl w:val="0"/>
          <w:numId w:val="39"/>
        </w:numPr>
        <w:spacing w:after="120"/>
        <w:rPr>
          <w:rFonts w:ascii="Arial" w:hAnsi="Arial" w:cs="Arial"/>
          <w:sz w:val="22"/>
          <w:szCs w:val="22"/>
          <w:lang w:val="en-GB"/>
        </w:rPr>
      </w:pPr>
      <w:bookmarkStart w:id="689" w:name="_Ref36927840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5.3.3</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_Ref369278404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89"/>
    </w:p>
    <w:p w:rsidR="000C5C72" w:rsidRPr="00E457DF" w:rsidRDefault="00F84AE4" w:rsidP="00BA380B">
      <w:pPr>
        <w:spacing w:after="120"/>
        <w:rPr>
          <w:rFonts w:ascii="Arial" w:hAnsi="Arial" w:cs="Arial"/>
          <w:sz w:val="22"/>
          <w:szCs w:val="22"/>
          <w:lang w:val="en-GB"/>
        </w:rPr>
      </w:pPr>
      <w:r w:rsidRPr="00E457DF">
        <w:rPr>
          <w:rFonts w:ascii="Arial" w:hAnsi="Arial" w:cs="Arial"/>
          <w:sz w:val="22"/>
          <w:szCs w:val="22"/>
          <w:lang w:val="en-GB"/>
        </w:rPr>
        <w:t xml:space="preserve">All 4 (four) servers </w:t>
      </w:r>
      <w:r w:rsidRPr="00E457DF">
        <w:rPr>
          <w:rFonts w:ascii="Arial" w:hAnsi="Arial" w:cs="Arial"/>
          <w:b/>
          <w:sz w:val="22"/>
          <w:szCs w:val="22"/>
          <w:lang w:val="en-GB"/>
        </w:rPr>
        <w:t>shall</w:t>
      </w:r>
      <w:r w:rsidRPr="00E457DF">
        <w:rPr>
          <w:rFonts w:ascii="Arial" w:hAnsi="Arial" w:cs="Arial"/>
          <w:sz w:val="22"/>
          <w:szCs w:val="22"/>
          <w:lang w:val="en-GB"/>
        </w:rPr>
        <w:t xml:space="preserve"> be accompanied by </w:t>
      </w:r>
      <w:r w:rsidR="00EE4FDC">
        <w:rPr>
          <w:rFonts w:ascii="Arial" w:hAnsi="Arial" w:cs="Arial"/>
          <w:sz w:val="22"/>
          <w:szCs w:val="22"/>
          <w:lang w:val="en-GB"/>
        </w:rPr>
        <w:t>2 (two)</w:t>
      </w:r>
      <w:r w:rsidRPr="00E457DF">
        <w:rPr>
          <w:rFonts w:ascii="Arial" w:hAnsi="Arial" w:cs="Arial"/>
          <w:sz w:val="22"/>
          <w:szCs w:val="22"/>
          <w:lang w:val="en-GB"/>
        </w:rPr>
        <w:t xml:space="preserve"> rack-mounted local KVM </w:t>
      </w:r>
      <w:r w:rsidR="00132AC4" w:rsidRPr="00E457DF">
        <w:rPr>
          <w:rFonts w:ascii="Arial" w:hAnsi="Arial" w:cs="Arial"/>
          <w:sz w:val="22"/>
          <w:szCs w:val="22"/>
          <w:lang w:val="en-GB"/>
        </w:rPr>
        <w:t>switch</w:t>
      </w:r>
      <w:r w:rsidR="00D46DE8">
        <w:rPr>
          <w:rFonts w:ascii="Arial" w:hAnsi="Arial" w:cs="Arial"/>
          <w:sz w:val="22"/>
          <w:szCs w:val="22"/>
          <w:lang w:val="en-GB"/>
        </w:rPr>
        <w:t>es</w:t>
      </w:r>
      <w:r w:rsidR="00132AC4" w:rsidRPr="00E457DF">
        <w:rPr>
          <w:rFonts w:ascii="Arial" w:hAnsi="Arial" w:cs="Arial"/>
          <w:sz w:val="22"/>
          <w:szCs w:val="22"/>
          <w:lang w:val="en-GB"/>
        </w:rPr>
        <w:t xml:space="preserve"> and </w:t>
      </w:r>
      <w:r w:rsidR="00DE48FA">
        <w:rPr>
          <w:rFonts w:ascii="Arial" w:hAnsi="Arial" w:cs="Arial"/>
          <w:sz w:val="22"/>
          <w:szCs w:val="22"/>
          <w:lang w:val="en-GB"/>
        </w:rPr>
        <w:t xml:space="preserve">two </w:t>
      </w:r>
      <w:r w:rsidR="00132AC4" w:rsidRPr="00E457DF">
        <w:rPr>
          <w:rFonts w:ascii="Arial" w:hAnsi="Arial" w:cs="Arial"/>
          <w:sz w:val="22"/>
          <w:szCs w:val="22"/>
          <w:lang w:val="en-GB"/>
        </w:rPr>
        <w:t xml:space="preserve">rack-mounted KVM </w:t>
      </w:r>
      <w:r w:rsidRPr="00E457DF">
        <w:rPr>
          <w:rFonts w:ascii="Arial" w:hAnsi="Arial" w:cs="Arial"/>
          <w:sz w:val="22"/>
          <w:szCs w:val="22"/>
          <w:lang w:val="en-GB"/>
        </w:rPr>
        <w:t>console</w:t>
      </w:r>
      <w:r w:rsidR="00D46DE8">
        <w:rPr>
          <w:rFonts w:ascii="Arial" w:hAnsi="Arial" w:cs="Arial"/>
          <w:sz w:val="22"/>
          <w:szCs w:val="22"/>
          <w:lang w:val="en-GB"/>
        </w:rPr>
        <w:t>s</w:t>
      </w:r>
      <w:r w:rsidRPr="00E457DF">
        <w:rPr>
          <w:rFonts w:ascii="Arial" w:hAnsi="Arial" w:cs="Arial"/>
          <w:sz w:val="22"/>
          <w:szCs w:val="22"/>
          <w:lang w:val="en-GB"/>
        </w:rPr>
        <w:t xml:space="preserve"> (keyboard, mouse, </w:t>
      </w:r>
      <w:r w:rsidR="009052DA">
        <w:rPr>
          <w:rFonts w:ascii="Arial" w:hAnsi="Arial" w:cs="Arial"/>
          <w:sz w:val="22"/>
          <w:szCs w:val="22"/>
          <w:lang w:val="en-GB"/>
        </w:rPr>
        <w:t>at least 20</w:t>
      </w:r>
      <w:r w:rsidRPr="00E457DF">
        <w:rPr>
          <w:rFonts w:ascii="Arial" w:hAnsi="Arial" w:cs="Arial"/>
          <w:sz w:val="22"/>
          <w:szCs w:val="22"/>
          <w:lang w:val="en-GB"/>
        </w:rPr>
        <w:t>” LCD monitor)</w:t>
      </w:r>
      <w:r w:rsidR="00D46DE8">
        <w:rPr>
          <w:rFonts w:ascii="Arial" w:hAnsi="Arial" w:cs="Arial"/>
          <w:sz w:val="22"/>
          <w:szCs w:val="22"/>
          <w:lang w:val="en-GB"/>
        </w:rPr>
        <w:t xml:space="preserve"> (one will be used immediately, second used as a spare/backup</w:t>
      </w:r>
      <w:r w:rsidR="0014241E">
        <w:rPr>
          <w:rFonts w:ascii="Arial" w:hAnsi="Arial" w:cs="Arial"/>
          <w:sz w:val="22"/>
          <w:szCs w:val="22"/>
          <w:lang w:val="en-GB"/>
        </w:rPr>
        <w:t xml:space="preserve"> – may be used in the future if system architecture will be changed and diversified</w:t>
      </w:r>
    </w:p>
    <w:p w:rsidR="00BA380B" w:rsidRPr="00BA380B" w:rsidRDefault="00BA380B" w:rsidP="00030187">
      <w:pPr>
        <w:numPr>
          <w:ilvl w:val="0"/>
          <w:numId w:val="39"/>
        </w:numPr>
        <w:spacing w:after="120"/>
        <w:rPr>
          <w:rFonts w:ascii="Arial" w:hAnsi="Arial" w:cs="Arial"/>
          <w:sz w:val="22"/>
          <w:szCs w:val="22"/>
          <w:lang w:val="en-GB"/>
        </w:rPr>
      </w:pPr>
      <w:bookmarkStart w:id="690" w:name="_Ref369278411"/>
      <w:r w:rsidRPr="0041079F">
        <w:rPr>
          <w:rFonts w:ascii="Arial" w:hAnsi="Arial" w:cs="Arial"/>
          <w:b/>
          <w:i/>
          <w:color w:val="FF0000"/>
          <w:sz w:val="22"/>
          <w:szCs w:val="22"/>
          <w:lang w:val="en-GB"/>
        </w:rPr>
        <w:t>[ AMHS-TEC-</w:t>
      </w:r>
      <w:r w:rsidR="002E0BAF">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5.3.3</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_Ref369278411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9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 local console </w:t>
      </w:r>
      <w:r w:rsidRPr="00E457DF">
        <w:rPr>
          <w:rFonts w:ascii="Arial" w:hAnsi="Arial" w:cs="Arial"/>
          <w:b/>
          <w:sz w:val="22"/>
          <w:szCs w:val="22"/>
          <w:lang w:val="en-GB"/>
        </w:rPr>
        <w:t>should</w:t>
      </w:r>
      <w:r w:rsidRPr="00E457DF">
        <w:rPr>
          <w:rFonts w:ascii="Arial" w:hAnsi="Arial" w:cs="Arial"/>
          <w:sz w:val="22"/>
          <w:szCs w:val="22"/>
          <w:lang w:val="en-GB"/>
        </w:rPr>
        <w:t xml:space="preserve"> be in the form of a 19” tray inside the system rack.</w:t>
      </w:r>
    </w:p>
    <w:p w:rsidR="00BA380B" w:rsidRPr="00BA380B" w:rsidRDefault="00BA380B" w:rsidP="00030187">
      <w:pPr>
        <w:numPr>
          <w:ilvl w:val="0"/>
          <w:numId w:val="39"/>
        </w:numPr>
        <w:spacing w:after="120"/>
        <w:rPr>
          <w:rFonts w:ascii="Arial" w:hAnsi="Arial" w:cs="Arial"/>
          <w:sz w:val="22"/>
          <w:szCs w:val="22"/>
          <w:lang w:val="en-GB"/>
        </w:rPr>
      </w:pPr>
      <w:bookmarkStart w:id="691" w:name="_Ref369278414"/>
      <w:r w:rsidRPr="0041079F">
        <w:rPr>
          <w:rFonts w:ascii="Arial" w:hAnsi="Arial" w:cs="Arial"/>
          <w:b/>
          <w:i/>
          <w:color w:val="FF0000"/>
          <w:sz w:val="22"/>
          <w:szCs w:val="22"/>
          <w:lang w:val="en-GB"/>
        </w:rPr>
        <w:t>[ AMHS-TEC-</w:t>
      </w:r>
      <w:r w:rsidR="002E0BAF">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5.3.3</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_Ref369278414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91"/>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operator’s positions </w:t>
      </w:r>
      <w:r w:rsidRPr="00E457DF">
        <w:rPr>
          <w:rFonts w:ascii="Arial" w:hAnsi="Arial" w:cs="Arial"/>
          <w:b/>
          <w:sz w:val="22"/>
          <w:szCs w:val="22"/>
          <w:lang w:val="en-GB"/>
        </w:rPr>
        <w:t>should</w:t>
      </w:r>
      <w:r w:rsidRPr="00E457DF">
        <w:rPr>
          <w:rFonts w:ascii="Arial" w:hAnsi="Arial" w:cs="Arial"/>
          <w:sz w:val="22"/>
          <w:szCs w:val="22"/>
          <w:lang w:val="en-GB"/>
        </w:rPr>
        <w:t xml:space="preserve"> access the servers </w:t>
      </w:r>
      <w:r w:rsidR="00B00FF1" w:rsidRPr="00E457DF">
        <w:rPr>
          <w:rFonts w:ascii="Arial" w:hAnsi="Arial" w:cs="Arial"/>
          <w:sz w:val="22"/>
          <w:szCs w:val="22"/>
          <w:lang w:val="en-GB"/>
        </w:rPr>
        <w:t xml:space="preserve">directly </w:t>
      </w:r>
      <w:r w:rsidRPr="00E457DF">
        <w:rPr>
          <w:rFonts w:ascii="Arial" w:hAnsi="Arial" w:cs="Arial"/>
          <w:sz w:val="22"/>
          <w:szCs w:val="22"/>
          <w:lang w:val="en-GB"/>
        </w:rPr>
        <w:t xml:space="preserve">via </w:t>
      </w:r>
      <w:r w:rsidR="00423AD9" w:rsidRPr="00E457DF">
        <w:rPr>
          <w:rFonts w:ascii="Arial" w:hAnsi="Arial" w:cs="Arial"/>
          <w:sz w:val="22"/>
          <w:szCs w:val="22"/>
          <w:lang w:val="en-GB"/>
        </w:rPr>
        <w:t xml:space="preserve">application (data transfer over IP network) or </w:t>
      </w:r>
      <w:r w:rsidR="00B00FF1" w:rsidRPr="00E457DF">
        <w:rPr>
          <w:rFonts w:ascii="Arial" w:hAnsi="Arial" w:cs="Arial"/>
          <w:sz w:val="22"/>
          <w:szCs w:val="22"/>
          <w:lang w:val="en-GB"/>
        </w:rPr>
        <w:t xml:space="preserve">via </w:t>
      </w:r>
      <w:r w:rsidRPr="00E457DF">
        <w:rPr>
          <w:rFonts w:ascii="Arial" w:hAnsi="Arial" w:cs="Arial"/>
          <w:sz w:val="22"/>
          <w:szCs w:val="22"/>
          <w:lang w:val="en-GB"/>
        </w:rPr>
        <w:t xml:space="preserve">X.11 wrapped in </w:t>
      </w:r>
      <w:proofErr w:type="spellStart"/>
      <w:proofErr w:type="gramStart"/>
      <w:r w:rsidRPr="00E457DF">
        <w:rPr>
          <w:rFonts w:ascii="Arial" w:hAnsi="Arial" w:cs="Arial"/>
          <w:sz w:val="22"/>
          <w:szCs w:val="22"/>
          <w:lang w:val="en-GB"/>
        </w:rPr>
        <w:t>ssh</w:t>
      </w:r>
      <w:proofErr w:type="spellEnd"/>
      <w:proofErr w:type="gramEnd"/>
      <w:r w:rsidRPr="00E457DF">
        <w:rPr>
          <w:rFonts w:ascii="Arial" w:hAnsi="Arial" w:cs="Arial"/>
          <w:sz w:val="22"/>
          <w:szCs w:val="22"/>
          <w:lang w:val="en-GB"/>
        </w:rPr>
        <w:t>.</w:t>
      </w:r>
    </w:p>
    <w:p w:rsidR="000C5C72" w:rsidRPr="00E457DF" w:rsidRDefault="000C5C72" w:rsidP="000C5C72">
      <w:pPr>
        <w:spacing w:after="120"/>
        <w:rPr>
          <w:rFonts w:ascii="Arial" w:hAnsi="Arial" w:cs="Arial"/>
          <w:i/>
          <w:sz w:val="22"/>
          <w:szCs w:val="22"/>
          <w:lang w:val="en-GB"/>
        </w:rPr>
      </w:pPr>
      <w:r w:rsidRPr="00E457DF">
        <w:rPr>
          <w:rFonts w:ascii="Arial" w:hAnsi="Arial" w:cs="Arial"/>
          <w:i/>
          <w:sz w:val="22"/>
          <w:szCs w:val="22"/>
          <w:lang w:val="en-GB"/>
        </w:rPr>
        <w:t>Note: This will allow to the Purchaser’s staff to open more sessions from different PCs at a time.</w:t>
      </w:r>
    </w:p>
    <w:p w:rsidR="00BA380B" w:rsidRPr="00BA380B" w:rsidRDefault="00BA380B" w:rsidP="00030187">
      <w:pPr>
        <w:numPr>
          <w:ilvl w:val="0"/>
          <w:numId w:val="39"/>
        </w:numPr>
        <w:spacing w:after="120"/>
        <w:rPr>
          <w:rFonts w:ascii="Arial" w:hAnsi="Arial" w:cs="Arial"/>
          <w:sz w:val="22"/>
          <w:szCs w:val="22"/>
          <w:lang w:val="en-GB"/>
        </w:rPr>
      </w:pPr>
      <w:bookmarkStart w:id="692" w:name="_Ref36927841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5.3.3</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_Ref369278418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(6)</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92"/>
    </w:p>
    <w:p w:rsidR="00D9422C" w:rsidRPr="00E457DF" w:rsidRDefault="00D9422C" w:rsidP="00D9422C">
      <w:pPr>
        <w:spacing w:after="120"/>
        <w:rPr>
          <w:rFonts w:ascii="Arial" w:hAnsi="Arial" w:cs="Arial"/>
          <w:sz w:val="22"/>
          <w:szCs w:val="22"/>
          <w:lang w:val="en-GB"/>
        </w:rPr>
      </w:pPr>
      <w:bookmarkStart w:id="693" w:name="_Ref369278422"/>
      <w:r w:rsidRPr="00E457DF">
        <w:rPr>
          <w:rFonts w:ascii="Arial" w:hAnsi="Arial" w:cs="Arial"/>
          <w:sz w:val="22"/>
          <w:szCs w:val="22"/>
          <w:lang w:val="en-GB"/>
        </w:rPr>
        <w:t xml:space="preserve">Number of operator’s positions simultaneous sessions </w:t>
      </w:r>
      <w:r w:rsidRPr="00E457DF">
        <w:rPr>
          <w:rFonts w:ascii="Arial" w:hAnsi="Arial" w:cs="Arial"/>
          <w:b/>
          <w:sz w:val="22"/>
          <w:szCs w:val="22"/>
          <w:lang w:val="en-GB"/>
        </w:rPr>
        <w:t>shall</w:t>
      </w:r>
      <w:r w:rsidRPr="00E457DF">
        <w:rPr>
          <w:rFonts w:ascii="Arial" w:hAnsi="Arial" w:cs="Arial"/>
          <w:sz w:val="22"/>
          <w:szCs w:val="22"/>
          <w:lang w:val="en-GB"/>
        </w:rPr>
        <w:t xml:space="preserve"> be ≥ </w:t>
      </w:r>
      <w:r>
        <w:rPr>
          <w:rFonts w:ascii="Arial" w:hAnsi="Arial" w:cs="Arial"/>
          <w:sz w:val="22"/>
          <w:szCs w:val="22"/>
          <w:lang w:val="en-GB"/>
        </w:rPr>
        <w:t>8</w:t>
      </w:r>
      <w:r w:rsidRPr="00E457DF">
        <w:rPr>
          <w:rFonts w:ascii="Arial" w:hAnsi="Arial" w:cs="Arial"/>
          <w:sz w:val="22"/>
          <w:szCs w:val="22"/>
          <w:lang w:val="en-GB"/>
        </w:rPr>
        <w:t>.</w:t>
      </w:r>
    </w:p>
    <w:p w:rsidR="00BA380B" w:rsidRPr="00BA380B" w:rsidRDefault="00BA380B" w:rsidP="00030187">
      <w:pPr>
        <w:numPr>
          <w:ilvl w:val="0"/>
          <w:numId w:val="39"/>
        </w:numPr>
        <w:spacing w:after="120"/>
        <w:rPr>
          <w:rFonts w:ascii="Arial" w:hAnsi="Arial" w:cs="Arial"/>
          <w:sz w:val="22"/>
          <w:szCs w:val="22"/>
          <w:lang w:val="en-GB"/>
        </w:rPr>
      </w:pPr>
      <w:bookmarkStart w:id="694" w:name="_Ref369278426"/>
      <w:bookmarkEnd w:id="693"/>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_Ref369278292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5.3.3</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9716F8">
        <w:rPr>
          <w:rFonts w:ascii="Arial" w:hAnsi="Arial" w:cs="Arial"/>
          <w:b/>
          <w:i/>
          <w:color w:val="FF0000"/>
          <w:sz w:val="22"/>
          <w:szCs w:val="22"/>
          <w:lang w:val="en-GB"/>
        </w:rPr>
        <w:instrText xml:space="preserve"> REF _Ref369278426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9716F8">
        <w:rPr>
          <w:rFonts w:ascii="Arial" w:hAnsi="Arial" w:cs="Arial"/>
          <w:b/>
          <w:i/>
          <w:color w:val="FF0000"/>
          <w:sz w:val="22"/>
          <w:szCs w:val="22"/>
          <w:lang w:val="en-GB"/>
        </w:rPr>
        <w:t>(7)</w:t>
      </w:r>
      <w:r w:rsidR="00940635">
        <w:rPr>
          <w:rFonts w:ascii="Arial" w:hAnsi="Arial" w:cs="Arial"/>
          <w:b/>
          <w:i/>
          <w:color w:val="FF0000"/>
          <w:sz w:val="22"/>
          <w:szCs w:val="22"/>
          <w:lang w:val="en-GB"/>
        </w:rPr>
        <w:fldChar w:fldCharType="end"/>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_Ref369278426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94"/>
    </w:p>
    <w:p w:rsidR="000C5C72" w:rsidRPr="00861034" w:rsidRDefault="0083188C" w:rsidP="00BA380B">
      <w:pPr>
        <w:spacing w:after="120"/>
        <w:rPr>
          <w:rFonts w:ascii="Arial" w:hAnsi="Arial" w:cs="Arial"/>
          <w:sz w:val="22"/>
          <w:szCs w:val="22"/>
          <w:lang w:val="en-GB"/>
        </w:rPr>
      </w:pPr>
      <w:r>
        <w:rPr>
          <w:rFonts w:ascii="Arial" w:hAnsi="Arial" w:cs="Arial"/>
          <w:sz w:val="22"/>
          <w:szCs w:val="22"/>
          <w:lang w:val="en-GB"/>
        </w:rPr>
        <w:lastRenderedPageBreak/>
        <w:t xml:space="preserve">Performance of the servers </w:t>
      </w:r>
      <w:r w:rsidRPr="009716F8">
        <w:rPr>
          <w:rFonts w:ascii="Arial" w:hAnsi="Arial" w:cs="Arial"/>
          <w:b/>
          <w:sz w:val="22"/>
          <w:szCs w:val="22"/>
          <w:lang w:val="en-GB"/>
        </w:rPr>
        <w:t>shall</w:t>
      </w:r>
      <w:r>
        <w:rPr>
          <w:rFonts w:ascii="Arial" w:hAnsi="Arial" w:cs="Arial"/>
          <w:sz w:val="22"/>
          <w:szCs w:val="22"/>
          <w:lang w:val="en-GB"/>
        </w:rPr>
        <w:t xml:space="preserve"> cope with at </w:t>
      </w:r>
      <w:proofErr w:type="gramStart"/>
      <w:r>
        <w:rPr>
          <w:rFonts w:ascii="Arial" w:hAnsi="Arial" w:cs="Arial"/>
          <w:sz w:val="22"/>
          <w:szCs w:val="22"/>
          <w:lang w:val="en-GB"/>
        </w:rPr>
        <w:t>le</w:t>
      </w:r>
      <w:r w:rsidR="0042501D">
        <w:rPr>
          <w:rFonts w:ascii="Arial" w:hAnsi="Arial" w:cs="Arial"/>
          <w:sz w:val="22"/>
          <w:szCs w:val="22"/>
          <w:lang w:val="en-GB"/>
        </w:rPr>
        <w:t>a</w:t>
      </w:r>
      <w:r>
        <w:rPr>
          <w:rFonts w:ascii="Arial" w:hAnsi="Arial" w:cs="Arial"/>
          <w:sz w:val="22"/>
          <w:szCs w:val="22"/>
          <w:lang w:val="en-GB"/>
        </w:rPr>
        <w:t>st  6</w:t>
      </w:r>
      <w:proofErr w:type="gramEnd"/>
      <w:r>
        <w:rPr>
          <w:rFonts w:ascii="Arial" w:hAnsi="Arial" w:cs="Arial"/>
          <w:sz w:val="22"/>
          <w:szCs w:val="22"/>
          <w:lang w:val="en-GB"/>
        </w:rPr>
        <w:t xml:space="preserve"> </w:t>
      </w:r>
      <w:r w:rsidR="00861034" w:rsidRPr="00861034">
        <w:rPr>
          <w:rFonts w:ascii="Arial" w:hAnsi="Arial" w:cs="Arial"/>
          <w:sz w:val="22"/>
          <w:szCs w:val="22"/>
          <w:lang w:val="en-GB"/>
        </w:rPr>
        <w:t xml:space="preserve">CMOS </w:t>
      </w:r>
      <w:r w:rsidR="000C5C72" w:rsidRPr="00861034">
        <w:rPr>
          <w:rFonts w:ascii="Arial" w:hAnsi="Arial" w:cs="Arial"/>
          <w:sz w:val="22"/>
          <w:szCs w:val="22"/>
          <w:lang w:val="en-GB"/>
        </w:rPr>
        <w:t xml:space="preserve">simultaneous </w:t>
      </w:r>
      <w:r>
        <w:rPr>
          <w:rFonts w:ascii="Arial" w:hAnsi="Arial" w:cs="Arial"/>
          <w:sz w:val="22"/>
          <w:szCs w:val="22"/>
          <w:lang w:val="en-GB"/>
        </w:rPr>
        <w:t xml:space="preserve">SNMP </w:t>
      </w:r>
      <w:r w:rsidR="000C5C72" w:rsidRPr="00861034">
        <w:rPr>
          <w:rFonts w:ascii="Arial" w:hAnsi="Arial" w:cs="Arial"/>
          <w:sz w:val="22"/>
          <w:szCs w:val="22"/>
          <w:lang w:val="en-GB"/>
        </w:rPr>
        <w:t xml:space="preserve">sessions </w:t>
      </w:r>
      <w:r>
        <w:rPr>
          <w:rFonts w:ascii="Arial" w:hAnsi="Arial" w:cs="Arial"/>
          <w:sz w:val="22"/>
          <w:szCs w:val="22"/>
          <w:lang w:val="en-GB"/>
        </w:rPr>
        <w:t>without any impact on operational status of the system.</w:t>
      </w:r>
      <w:r w:rsidR="000C5C72" w:rsidRPr="00861034">
        <w:rPr>
          <w:rFonts w:ascii="Arial" w:hAnsi="Arial" w:cs="Arial"/>
          <w:sz w:val="22"/>
          <w:szCs w:val="22"/>
          <w:lang w:val="en-GB"/>
        </w:rPr>
        <w:t xml:space="preserve"> </w:t>
      </w:r>
    </w:p>
    <w:p w:rsidR="000C5C72" w:rsidRPr="00E457DF" w:rsidRDefault="000C5C72" w:rsidP="00E457DF">
      <w:pPr>
        <w:pStyle w:val="Nadpis3"/>
        <w:rPr>
          <w:lang w:val="en-GB"/>
        </w:rPr>
      </w:pPr>
      <w:bookmarkStart w:id="695" w:name="_Ref137278937"/>
      <w:bookmarkStart w:id="696" w:name="_Toc135128446"/>
      <w:bookmarkStart w:id="697" w:name="_Toc377979033"/>
      <w:r w:rsidRPr="00E457DF">
        <w:t>Printers</w:t>
      </w:r>
      <w:bookmarkEnd w:id="695"/>
      <w:bookmarkEnd w:id="696"/>
      <w:bookmarkEnd w:id="697"/>
    </w:p>
    <w:p w:rsidR="00BA380B" w:rsidRPr="00BA380B" w:rsidRDefault="00BA380B" w:rsidP="00030187">
      <w:pPr>
        <w:numPr>
          <w:ilvl w:val="0"/>
          <w:numId w:val="40"/>
        </w:numPr>
        <w:spacing w:after="120"/>
        <w:rPr>
          <w:rFonts w:ascii="Arial" w:hAnsi="Arial" w:cs="Arial"/>
          <w:sz w:val="22"/>
          <w:szCs w:val="22"/>
          <w:lang w:val="en-GB"/>
        </w:rPr>
      </w:pPr>
      <w:bookmarkStart w:id="698" w:name="_Ref36927843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_Ref137278937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5.3.4</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_Ref369278435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98"/>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delivered printers </w:t>
      </w:r>
      <w:r w:rsidRPr="00E457DF">
        <w:rPr>
          <w:rFonts w:ascii="Arial" w:hAnsi="Arial" w:cs="Arial"/>
          <w:b/>
          <w:sz w:val="22"/>
          <w:szCs w:val="22"/>
          <w:lang w:val="en-GB"/>
        </w:rPr>
        <w:t>shall</w:t>
      </w:r>
      <w:r w:rsidRPr="00E457DF">
        <w:rPr>
          <w:rFonts w:ascii="Arial" w:hAnsi="Arial" w:cs="Arial"/>
          <w:sz w:val="22"/>
          <w:szCs w:val="22"/>
          <w:lang w:val="en-GB"/>
        </w:rPr>
        <w:t xml:space="preserve"> be able to print in quality required by the system.</w:t>
      </w:r>
    </w:p>
    <w:p w:rsidR="00BA380B" w:rsidRPr="00BA380B" w:rsidRDefault="00BA380B" w:rsidP="00030187">
      <w:pPr>
        <w:numPr>
          <w:ilvl w:val="0"/>
          <w:numId w:val="40"/>
        </w:numPr>
        <w:rPr>
          <w:rFonts w:ascii="Arial" w:hAnsi="Arial" w:cs="Arial"/>
          <w:sz w:val="22"/>
          <w:szCs w:val="22"/>
          <w:lang w:val="en-GB"/>
        </w:rPr>
      </w:pPr>
      <w:bookmarkStart w:id="699" w:name="_Ref36927843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_Ref137278937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5.3.4</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_Ref369278439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699"/>
    </w:p>
    <w:p w:rsidR="000C5C72" w:rsidRPr="00E457DF" w:rsidRDefault="000C5C72" w:rsidP="00BA380B">
      <w:pPr>
        <w:rPr>
          <w:rFonts w:ascii="Arial" w:hAnsi="Arial" w:cs="Arial"/>
          <w:sz w:val="22"/>
          <w:szCs w:val="22"/>
          <w:lang w:val="en-GB"/>
        </w:rPr>
      </w:pPr>
      <w:r w:rsidRPr="00E457DF">
        <w:rPr>
          <w:rFonts w:ascii="Arial" w:hAnsi="Arial" w:cs="Arial"/>
          <w:sz w:val="22"/>
          <w:szCs w:val="22"/>
          <w:lang w:val="en-GB"/>
        </w:rPr>
        <w:t xml:space="preserve">Minimal functional and performance characteristics </w:t>
      </w:r>
      <w:r w:rsidRPr="00E457DF">
        <w:rPr>
          <w:rFonts w:ascii="Arial" w:hAnsi="Arial" w:cs="Arial"/>
          <w:b/>
          <w:sz w:val="22"/>
          <w:szCs w:val="22"/>
          <w:lang w:val="en-GB"/>
        </w:rPr>
        <w:t>shall</w:t>
      </w:r>
      <w:r w:rsidRPr="00E457DF">
        <w:rPr>
          <w:rFonts w:ascii="Arial" w:hAnsi="Arial" w:cs="Arial"/>
          <w:sz w:val="22"/>
          <w:szCs w:val="22"/>
          <w:lang w:val="en-GB"/>
        </w:rPr>
        <w:t xml:space="preserve"> comply </w:t>
      </w:r>
      <w:proofErr w:type="gramStart"/>
      <w:r w:rsidRPr="00E457DF">
        <w:rPr>
          <w:rFonts w:ascii="Arial" w:hAnsi="Arial" w:cs="Arial"/>
          <w:sz w:val="22"/>
          <w:szCs w:val="22"/>
          <w:lang w:val="en-GB"/>
        </w:rPr>
        <w:t>to</w:t>
      </w:r>
      <w:proofErr w:type="gramEnd"/>
      <w:r w:rsidRPr="00E457DF">
        <w:rPr>
          <w:rFonts w:ascii="Arial" w:hAnsi="Arial" w:cs="Arial"/>
          <w:sz w:val="22"/>
          <w:szCs w:val="22"/>
          <w:lang w:val="en-GB"/>
        </w:rPr>
        <w:t>:</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Black/White Laser Jet printer</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Automatic duplexer for double-sided printing</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Print speed ≥ 15 ppm (average A4 page)</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First page finished in less than 15sec after sending a document to the printer</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Minimal resolution 600x600dpi</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Feeder tray(s) capacity ≥ 500 sheets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 xml:space="preserve">Memory </w:t>
      </w:r>
      <w:bookmarkStart w:id="700" w:name="OLE_LINK2"/>
      <w:bookmarkStart w:id="701" w:name="OLE_LINK1"/>
      <w:r w:rsidRPr="00E457DF">
        <w:rPr>
          <w:rFonts w:ascii="Arial" w:hAnsi="Arial" w:cs="Arial"/>
          <w:sz w:val="22"/>
          <w:szCs w:val="22"/>
          <w:lang w:val="en-GB"/>
        </w:rPr>
        <w:t>≥</w:t>
      </w:r>
      <w:bookmarkEnd w:id="700"/>
      <w:bookmarkEnd w:id="701"/>
      <w:r w:rsidRPr="00E457DF">
        <w:rPr>
          <w:rFonts w:ascii="Arial" w:hAnsi="Arial" w:cs="Arial"/>
          <w:sz w:val="22"/>
          <w:szCs w:val="22"/>
          <w:lang w:val="en-GB"/>
        </w:rPr>
        <w:t xml:space="preserve"> 32MB, extendible through industry-standard DIMM slots</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Interfaces – 1) 10/100Base-TX and 2) IEEE1284-compliant parallel</w:t>
      </w:r>
      <w:r w:rsidR="00F84AE4" w:rsidRPr="00E457DF">
        <w:rPr>
          <w:rFonts w:ascii="Arial" w:hAnsi="Arial" w:cs="Arial"/>
          <w:sz w:val="22"/>
          <w:szCs w:val="22"/>
          <w:lang w:val="en-GB"/>
        </w:rPr>
        <w:t xml:space="preserve"> or USB</w:t>
      </w:r>
    </w:p>
    <w:p w:rsidR="000C5C72" w:rsidRPr="00E457DF" w:rsidRDefault="000C5C72" w:rsidP="00E5787D">
      <w:pPr>
        <w:numPr>
          <w:ilvl w:val="0"/>
          <w:numId w:val="10"/>
        </w:numPr>
        <w:jc w:val="both"/>
        <w:rPr>
          <w:rFonts w:ascii="Arial" w:hAnsi="Arial" w:cs="Arial"/>
          <w:sz w:val="22"/>
          <w:szCs w:val="22"/>
          <w:lang w:val="en-GB"/>
        </w:rPr>
      </w:pPr>
      <w:r w:rsidRPr="00E457DF">
        <w:rPr>
          <w:rFonts w:ascii="Arial" w:hAnsi="Arial" w:cs="Arial"/>
          <w:sz w:val="22"/>
          <w:szCs w:val="22"/>
          <w:lang w:val="en-GB"/>
        </w:rPr>
        <w:t xml:space="preserve">Duty cycle ≥ 50000 pages </w:t>
      </w:r>
    </w:p>
    <w:p w:rsidR="000C5C72" w:rsidRPr="00E457DF" w:rsidRDefault="000C5C72" w:rsidP="000C5C72">
      <w:pPr>
        <w:rPr>
          <w:rFonts w:ascii="Arial" w:hAnsi="Arial" w:cs="Arial"/>
          <w:sz w:val="22"/>
          <w:szCs w:val="22"/>
          <w:lang w:val="en-GB"/>
        </w:rPr>
      </w:pPr>
    </w:p>
    <w:p w:rsidR="00BA380B" w:rsidRPr="00BA380B" w:rsidRDefault="00BA380B" w:rsidP="00030187">
      <w:pPr>
        <w:numPr>
          <w:ilvl w:val="0"/>
          <w:numId w:val="40"/>
        </w:numPr>
        <w:spacing w:after="120"/>
        <w:rPr>
          <w:rFonts w:ascii="Arial" w:hAnsi="Arial" w:cs="Arial"/>
          <w:sz w:val="22"/>
          <w:szCs w:val="22"/>
          <w:lang w:val="en-GB"/>
        </w:rPr>
      </w:pPr>
      <w:bookmarkStart w:id="702" w:name="_Ref369278443"/>
      <w:r w:rsidRPr="0041079F">
        <w:rPr>
          <w:rFonts w:ascii="Arial" w:hAnsi="Arial" w:cs="Arial"/>
          <w:b/>
          <w:i/>
          <w:color w:val="FF0000"/>
          <w:sz w:val="22"/>
          <w:szCs w:val="22"/>
          <w:lang w:val="en-GB"/>
        </w:rPr>
        <w:t>[ AMHS-TEC-</w:t>
      </w:r>
      <w:r w:rsidR="00535E13">
        <w:rPr>
          <w:rFonts w:ascii="Arial" w:hAnsi="Arial" w:cs="Arial"/>
          <w:b/>
          <w:i/>
          <w:color w:val="FF0000"/>
          <w:sz w:val="22"/>
          <w:szCs w:val="22"/>
          <w:lang w:val="en-GB"/>
        </w:rPr>
        <w:t>D</w:t>
      </w:r>
      <w:r w:rsidRPr="0041079F">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_Ref137278937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5.3.4</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_Ref369278443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02"/>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delivered printers </w:t>
      </w:r>
      <w:r w:rsidRPr="00E457DF">
        <w:rPr>
          <w:rFonts w:ascii="Arial" w:hAnsi="Arial" w:cs="Arial"/>
          <w:b/>
          <w:sz w:val="22"/>
          <w:szCs w:val="22"/>
          <w:lang w:val="en-GB"/>
        </w:rPr>
        <w:t>should</w:t>
      </w:r>
      <w:r w:rsidRPr="00E457DF">
        <w:rPr>
          <w:rFonts w:ascii="Arial" w:hAnsi="Arial" w:cs="Arial"/>
          <w:sz w:val="22"/>
          <w:szCs w:val="22"/>
          <w:lang w:val="en-GB"/>
        </w:rPr>
        <w:t xml:space="preserve"> be HP type.</w:t>
      </w:r>
    </w:p>
    <w:p w:rsidR="000C5C72" w:rsidRPr="00E457DF" w:rsidRDefault="000C5C72" w:rsidP="00E457DF">
      <w:pPr>
        <w:pStyle w:val="Nadpis2"/>
        <w:rPr>
          <w:lang w:val="en-GB"/>
        </w:rPr>
      </w:pPr>
      <w:bookmarkStart w:id="703" w:name="_Toc135128447"/>
      <w:bookmarkStart w:id="704" w:name="_Toc130203594"/>
      <w:bookmarkStart w:id="705" w:name="_Toc377979034"/>
      <w:r w:rsidRPr="00E457DF">
        <w:t>Protocols</w:t>
      </w:r>
      <w:r w:rsidRPr="00E457DF">
        <w:rPr>
          <w:lang w:val="en-GB"/>
        </w:rPr>
        <w:t xml:space="preserve"> and Interfaces</w:t>
      </w:r>
      <w:bookmarkEnd w:id="703"/>
      <w:bookmarkEnd w:id="704"/>
      <w:bookmarkEnd w:id="705"/>
    </w:p>
    <w:p w:rsidR="000C5C72" w:rsidRPr="0036739C" w:rsidRDefault="000C5C72" w:rsidP="0036739C">
      <w:pPr>
        <w:pStyle w:val="Nadpis3"/>
        <w:rPr>
          <w:lang w:val="en-GB"/>
        </w:rPr>
      </w:pPr>
      <w:bookmarkStart w:id="706" w:name="_Toc135128449"/>
      <w:bookmarkStart w:id="707" w:name="_Toc130203596"/>
      <w:bookmarkStart w:id="708" w:name="_Ref369278452"/>
      <w:bookmarkStart w:id="709" w:name="_Toc377979035"/>
      <w:r w:rsidRPr="0036739C">
        <w:t>Connections</w:t>
      </w:r>
      <w:r w:rsidRPr="0036739C">
        <w:rPr>
          <w:lang w:val="en-GB"/>
        </w:rPr>
        <w:t xml:space="preserve"> of Operator’s Positions</w:t>
      </w:r>
      <w:bookmarkEnd w:id="706"/>
      <w:bookmarkEnd w:id="707"/>
      <w:bookmarkEnd w:id="708"/>
      <w:bookmarkEnd w:id="709"/>
    </w:p>
    <w:p w:rsidR="00BA380B" w:rsidRPr="00BA380B" w:rsidRDefault="00BA380B" w:rsidP="00030187">
      <w:pPr>
        <w:numPr>
          <w:ilvl w:val="0"/>
          <w:numId w:val="42"/>
        </w:numPr>
        <w:spacing w:after="120"/>
        <w:rPr>
          <w:rFonts w:ascii="Arial" w:hAnsi="Arial" w:cs="Arial"/>
          <w:sz w:val="22"/>
          <w:szCs w:val="22"/>
          <w:lang w:val="en-GB"/>
        </w:rPr>
      </w:pPr>
      <w:bookmarkStart w:id="710" w:name="_Ref36927854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_Ref369278452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5.4.1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_Ref369278540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10"/>
    </w:p>
    <w:p w:rsidR="000C5C72" w:rsidRPr="00355366" w:rsidRDefault="00355366" w:rsidP="00BA380B">
      <w:pPr>
        <w:spacing w:after="120"/>
        <w:rPr>
          <w:rFonts w:ascii="Arial" w:hAnsi="Arial" w:cs="Arial"/>
          <w:sz w:val="22"/>
          <w:szCs w:val="22"/>
          <w:lang w:val="en-GB"/>
        </w:rPr>
      </w:pPr>
      <w:r>
        <w:rPr>
          <w:rFonts w:ascii="Arial" w:hAnsi="Arial" w:cs="Arial"/>
          <w:sz w:val="22"/>
          <w:szCs w:val="22"/>
          <w:lang w:val="en-GB"/>
        </w:rPr>
        <w:t xml:space="preserve">The tenderer </w:t>
      </w:r>
      <w:r>
        <w:rPr>
          <w:rFonts w:ascii="Arial" w:hAnsi="Arial" w:cs="Arial"/>
          <w:b/>
          <w:sz w:val="22"/>
          <w:szCs w:val="22"/>
          <w:lang w:val="en-GB"/>
        </w:rPr>
        <w:t xml:space="preserve">shall </w:t>
      </w:r>
      <w:r w:rsidRPr="00355366">
        <w:rPr>
          <w:rFonts w:ascii="Arial" w:hAnsi="Arial" w:cs="Arial"/>
          <w:sz w:val="22"/>
          <w:szCs w:val="22"/>
          <w:lang w:val="en-GB"/>
        </w:rPr>
        <w:t>propose</w:t>
      </w:r>
      <w:r w:rsidRPr="00355366">
        <w:rPr>
          <w:rFonts w:ascii="Arial" w:hAnsi="Arial" w:cs="Arial"/>
          <w:b/>
          <w:sz w:val="22"/>
          <w:szCs w:val="22"/>
          <w:lang w:val="en-GB"/>
        </w:rPr>
        <w:t xml:space="preserve"> </w:t>
      </w:r>
      <w:r w:rsidR="000C5C72" w:rsidRPr="00355366">
        <w:rPr>
          <w:rFonts w:ascii="Arial" w:hAnsi="Arial" w:cs="Arial"/>
          <w:sz w:val="22"/>
          <w:szCs w:val="22"/>
          <w:lang w:val="en-GB"/>
        </w:rPr>
        <w:t>sufficient speed</w:t>
      </w:r>
      <w:r w:rsidRPr="00355366">
        <w:rPr>
          <w:rFonts w:ascii="Arial" w:hAnsi="Arial" w:cs="Arial"/>
          <w:sz w:val="22"/>
          <w:szCs w:val="22"/>
          <w:lang w:val="en-GB"/>
        </w:rPr>
        <w:t>/duplex</w:t>
      </w:r>
      <w:r w:rsidR="000C5C72" w:rsidRPr="00355366">
        <w:rPr>
          <w:rFonts w:ascii="Arial" w:hAnsi="Arial" w:cs="Arial"/>
          <w:sz w:val="22"/>
          <w:szCs w:val="22"/>
          <w:lang w:val="en-GB"/>
        </w:rPr>
        <w:t xml:space="preserve"> for the data exchange </w:t>
      </w:r>
      <w:r w:rsidRPr="00355366">
        <w:rPr>
          <w:rFonts w:ascii="Arial" w:hAnsi="Arial" w:cs="Arial"/>
          <w:sz w:val="22"/>
          <w:szCs w:val="22"/>
          <w:lang w:val="en-GB"/>
        </w:rPr>
        <w:t xml:space="preserve">between Operator’s position and system </w:t>
      </w:r>
      <w:r w:rsidR="000C5C72" w:rsidRPr="00355366">
        <w:rPr>
          <w:rFonts w:ascii="Arial" w:hAnsi="Arial" w:cs="Arial"/>
          <w:sz w:val="22"/>
          <w:szCs w:val="22"/>
          <w:lang w:val="en-GB"/>
        </w:rPr>
        <w:t>in order to achieve acceptable response time.</w:t>
      </w:r>
    </w:p>
    <w:p w:rsidR="000C5C72" w:rsidRPr="0036739C" w:rsidRDefault="000C5C72" w:rsidP="0036739C">
      <w:pPr>
        <w:pStyle w:val="Nadpis3"/>
        <w:rPr>
          <w:lang w:val="en-GB"/>
        </w:rPr>
      </w:pPr>
      <w:bookmarkStart w:id="711" w:name="_Toc135128450"/>
      <w:bookmarkStart w:id="712" w:name="_Toc130203597"/>
      <w:bookmarkStart w:id="713" w:name="_Ref369278461"/>
      <w:bookmarkStart w:id="714" w:name="_Toc377979036"/>
      <w:r w:rsidRPr="0036739C">
        <w:t>Connection</w:t>
      </w:r>
      <w:r w:rsidRPr="0036739C">
        <w:rPr>
          <w:lang w:val="en-GB"/>
        </w:rPr>
        <w:t xml:space="preserve"> with subscribers</w:t>
      </w:r>
      <w:bookmarkEnd w:id="711"/>
      <w:bookmarkEnd w:id="712"/>
      <w:bookmarkEnd w:id="713"/>
      <w:bookmarkEnd w:id="714"/>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Types of subscribers are:</w:t>
      </w:r>
    </w:p>
    <w:p w:rsidR="000C5C72" w:rsidRDefault="000C5C72" w:rsidP="00030187">
      <w:pPr>
        <w:numPr>
          <w:ilvl w:val="0"/>
          <w:numId w:val="41"/>
        </w:numPr>
        <w:rPr>
          <w:rFonts w:ascii="Arial" w:hAnsi="Arial" w:cs="Arial"/>
          <w:sz w:val="22"/>
          <w:szCs w:val="22"/>
          <w:lang w:val="en-GB"/>
        </w:rPr>
      </w:pPr>
      <w:r w:rsidRPr="00E457DF">
        <w:rPr>
          <w:rFonts w:ascii="Arial" w:hAnsi="Arial" w:cs="Arial"/>
          <w:sz w:val="22"/>
          <w:szCs w:val="22"/>
          <w:lang w:val="en-GB"/>
        </w:rPr>
        <w:t xml:space="preserve">AFTN </w:t>
      </w:r>
      <w:r w:rsidR="00355366">
        <w:rPr>
          <w:rFonts w:ascii="Arial" w:hAnsi="Arial" w:cs="Arial"/>
          <w:sz w:val="22"/>
          <w:szCs w:val="22"/>
          <w:lang w:val="en-GB"/>
        </w:rPr>
        <w:t xml:space="preserve">terminals </w:t>
      </w:r>
      <w:r w:rsidRPr="00E457DF">
        <w:rPr>
          <w:rFonts w:ascii="Arial" w:hAnsi="Arial" w:cs="Arial"/>
          <w:sz w:val="22"/>
          <w:szCs w:val="22"/>
          <w:lang w:val="en-GB"/>
        </w:rPr>
        <w:t>over TCP/IP</w:t>
      </w:r>
    </w:p>
    <w:p w:rsidR="00355366" w:rsidRPr="00E457DF" w:rsidRDefault="00355366" w:rsidP="00030187">
      <w:pPr>
        <w:numPr>
          <w:ilvl w:val="0"/>
          <w:numId w:val="41"/>
        </w:numPr>
        <w:rPr>
          <w:rFonts w:ascii="Arial" w:hAnsi="Arial" w:cs="Arial"/>
          <w:sz w:val="22"/>
          <w:szCs w:val="22"/>
          <w:lang w:val="en-GB"/>
        </w:rPr>
      </w:pPr>
      <w:r>
        <w:rPr>
          <w:rFonts w:ascii="Arial" w:hAnsi="Arial" w:cs="Arial"/>
          <w:sz w:val="22"/>
          <w:szCs w:val="22"/>
          <w:lang w:val="en-GB"/>
        </w:rPr>
        <w:t>AFTN over TCIP/IP integrated in ATM systems</w:t>
      </w:r>
    </w:p>
    <w:p w:rsidR="000C5C72" w:rsidRPr="00E457DF" w:rsidRDefault="000C5C72" w:rsidP="00030187">
      <w:pPr>
        <w:numPr>
          <w:ilvl w:val="0"/>
          <w:numId w:val="41"/>
        </w:numPr>
        <w:rPr>
          <w:rFonts w:ascii="Arial" w:hAnsi="Arial" w:cs="Arial"/>
          <w:sz w:val="22"/>
          <w:szCs w:val="22"/>
          <w:lang w:val="en-GB"/>
        </w:rPr>
      </w:pPr>
      <w:r w:rsidRPr="00E457DF">
        <w:rPr>
          <w:rFonts w:ascii="Arial" w:hAnsi="Arial" w:cs="Arial"/>
          <w:sz w:val="22"/>
          <w:szCs w:val="22"/>
          <w:lang w:val="en-GB"/>
        </w:rPr>
        <w:t>AMHS UA over TCP/IP</w:t>
      </w:r>
    </w:p>
    <w:p w:rsidR="00AD2131" w:rsidRDefault="00AD2131" w:rsidP="00030187">
      <w:pPr>
        <w:numPr>
          <w:ilvl w:val="0"/>
          <w:numId w:val="41"/>
        </w:numPr>
        <w:rPr>
          <w:rFonts w:ascii="Arial" w:hAnsi="Arial" w:cs="Arial"/>
          <w:sz w:val="22"/>
          <w:szCs w:val="22"/>
          <w:lang w:val="en-GB"/>
        </w:rPr>
      </w:pPr>
      <w:r w:rsidRPr="00E457DF">
        <w:rPr>
          <w:rFonts w:ascii="Arial" w:hAnsi="Arial" w:cs="Arial"/>
          <w:sz w:val="22"/>
          <w:szCs w:val="22"/>
          <w:lang w:val="en-GB"/>
        </w:rPr>
        <w:t>AMHS UA over TCP/IP integrated in ATM systems</w:t>
      </w:r>
    </w:p>
    <w:p w:rsidR="0077369C" w:rsidRDefault="00EB6393" w:rsidP="0077369C">
      <w:pPr>
        <w:ind w:left="720"/>
        <w:jc w:val="center"/>
        <w:rPr>
          <w:rFonts w:ascii="Arial" w:hAnsi="Arial" w:cs="Arial"/>
          <w:sz w:val="22"/>
          <w:szCs w:val="22"/>
          <w:lang w:val="en-GB"/>
        </w:rPr>
      </w:pPr>
      <w:r>
        <w:rPr>
          <w:rFonts w:ascii="Arial" w:hAnsi="Arial" w:cs="Arial"/>
          <w:noProof/>
          <w:sz w:val="22"/>
          <w:szCs w:val="22"/>
          <w:lang w:val="cs-CZ" w:eastAsia="cs-CZ"/>
        </w:rPr>
        <w:lastRenderedPageBreak/>
        <w:drawing>
          <wp:inline distT="0" distB="0" distL="0" distR="0" wp14:anchorId="3A4BA9A0" wp14:editId="03B741F6">
            <wp:extent cx="4152900" cy="5353050"/>
            <wp:effectExtent l="19050" t="0" r="0" b="0"/>
            <wp:docPr id="1" name="obrázek 3" descr="AMHS_spec_subscribers_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HS_spec_subscribers_connection"/>
                    <pic:cNvPicPr>
                      <a:picLocks noChangeAspect="1" noChangeArrowheads="1"/>
                    </pic:cNvPicPr>
                  </pic:nvPicPr>
                  <pic:blipFill>
                    <a:blip r:embed="rId12" cstate="print"/>
                    <a:srcRect/>
                    <a:stretch>
                      <a:fillRect/>
                    </a:stretch>
                  </pic:blipFill>
                  <pic:spPr bwMode="auto">
                    <a:xfrm>
                      <a:off x="0" y="0"/>
                      <a:ext cx="4152900" cy="5353050"/>
                    </a:xfrm>
                    <a:prstGeom prst="rect">
                      <a:avLst/>
                    </a:prstGeom>
                    <a:noFill/>
                    <a:ln w="9525">
                      <a:noFill/>
                      <a:miter lim="800000"/>
                      <a:headEnd/>
                      <a:tailEnd/>
                    </a:ln>
                  </pic:spPr>
                </pic:pic>
              </a:graphicData>
            </a:graphic>
          </wp:inline>
        </w:drawing>
      </w:r>
    </w:p>
    <w:p w:rsidR="0077369C" w:rsidRDefault="0077369C" w:rsidP="0077369C">
      <w:pPr>
        <w:pStyle w:val="Titulek"/>
        <w:jc w:val="center"/>
        <w:rPr>
          <w:rFonts w:ascii="Arial" w:hAnsi="Arial" w:cs="Arial"/>
          <w:sz w:val="22"/>
          <w:szCs w:val="22"/>
          <w:lang w:val="en-GB"/>
        </w:rPr>
      </w:pPr>
    </w:p>
    <w:p w:rsidR="0077369C" w:rsidRPr="00E457DF" w:rsidRDefault="0077369C" w:rsidP="0077369C">
      <w:pPr>
        <w:pStyle w:val="Titulek"/>
        <w:jc w:val="center"/>
        <w:rPr>
          <w:rFonts w:ascii="Arial" w:hAnsi="Arial" w:cs="Arial"/>
          <w:sz w:val="22"/>
          <w:szCs w:val="22"/>
          <w:lang w:val="en-GB"/>
        </w:rPr>
      </w:pPr>
      <w:r w:rsidRPr="00E457DF">
        <w:rPr>
          <w:rFonts w:ascii="Arial" w:hAnsi="Arial" w:cs="Arial"/>
          <w:sz w:val="22"/>
          <w:szCs w:val="22"/>
          <w:lang w:val="en-GB"/>
        </w:rPr>
        <w:t xml:space="preserve">Figure </w:t>
      </w:r>
      <w:r w:rsidR="00940635" w:rsidRPr="00E457DF">
        <w:rPr>
          <w:rFonts w:ascii="Arial" w:hAnsi="Arial" w:cs="Arial"/>
          <w:sz w:val="22"/>
          <w:szCs w:val="22"/>
        </w:rPr>
        <w:fldChar w:fldCharType="begin"/>
      </w:r>
      <w:r w:rsidRPr="00E457DF">
        <w:rPr>
          <w:rFonts w:ascii="Arial" w:hAnsi="Arial" w:cs="Arial"/>
          <w:sz w:val="22"/>
          <w:szCs w:val="22"/>
          <w:lang w:val="en-GB"/>
        </w:rPr>
        <w:instrText xml:space="preserve"> SEQ Figure \* ARABIC </w:instrText>
      </w:r>
      <w:r w:rsidR="00940635" w:rsidRPr="00E457DF">
        <w:rPr>
          <w:rFonts w:ascii="Arial" w:hAnsi="Arial" w:cs="Arial"/>
          <w:sz w:val="22"/>
          <w:szCs w:val="22"/>
        </w:rPr>
        <w:fldChar w:fldCharType="separate"/>
      </w:r>
      <w:r w:rsidR="00AD75D2">
        <w:rPr>
          <w:rFonts w:ascii="Arial" w:hAnsi="Arial" w:cs="Arial"/>
          <w:noProof/>
          <w:sz w:val="22"/>
          <w:szCs w:val="22"/>
          <w:lang w:val="en-GB"/>
        </w:rPr>
        <w:t>3</w:t>
      </w:r>
      <w:r w:rsidR="00940635" w:rsidRPr="00E457DF">
        <w:rPr>
          <w:rFonts w:ascii="Arial" w:hAnsi="Arial" w:cs="Arial"/>
          <w:sz w:val="22"/>
          <w:szCs w:val="22"/>
        </w:rPr>
        <w:fldChar w:fldCharType="end"/>
      </w:r>
      <w:r w:rsidRPr="00E457DF">
        <w:rPr>
          <w:rFonts w:ascii="Arial" w:hAnsi="Arial" w:cs="Arial"/>
          <w:sz w:val="22"/>
          <w:szCs w:val="22"/>
          <w:lang w:val="en-GB"/>
        </w:rPr>
        <w:t xml:space="preserve"> </w:t>
      </w:r>
      <w:r>
        <w:rPr>
          <w:rFonts w:ascii="Arial" w:hAnsi="Arial" w:cs="Arial"/>
          <w:sz w:val="22"/>
          <w:szCs w:val="22"/>
          <w:lang w:val="en-GB"/>
        </w:rPr>
        <w:t>–</w:t>
      </w:r>
      <w:r w:rsidRPr="00E457DF">
        <w:rPr>
          <w:rFonts w:ascii="Arial" w:hAnsi="Arial" w:cs="Arial"/>
          <w:sz w:val="22"/>
          <w:szCs w:val="22"/>
          <w:lang w:val="en-GB"/>
        </w:rPr>
        <w:t xml:space="preserve"> </w:t>
      </w:r>
      <w:r>
        <w:rPr>
          <w:rFonts w:ascii="Arial" w:hAnsi="Arial" w:cs="Arial"/>
          <w:sz w:val="22"/>
          <w:szCs w:val="22"/>
          <w:lang w:val="en-GB"/>
        </w:rPr>
        <w:t>Connection with subscribers</w:t>
      </w:r>
    </w:p>
    <w:p w:rsidR="0077369C" w:rsidRPr="00E457DF" w:rsidRDefault="0077369C" w:rsidP="0077369C">
      <w:pPr>
        <w:ind w:left="720"/>
        <w:rPr>
          <w:rFonts w:ascii="Arial" w:hAnsi="Arial" w:cs="Arial"/>
          <w:sz w:val="22"/>
          <w:szCs w:val="22"/>
          <w:lang w:val="en-GB"/>
        </w:rPr>
      </w:pPr>
    </w:p>
    <w:p w:rsidR="000C5C72" w:rsidRPr="00E457DF" w:rsidRDefault="000C5C72" w:rsidP="000C5C72">
      <w:pPr>
        <w:ind w:left="360"/>
        <w:rPr>
          <w:rFonts w:ascii="Arial" w:hAnsi="Arial" w:cs="Arial"/>
          <w:sz w:val="22"/>
          <w:szCs w:val="22"/>
          <w:lang w:val="en-GB"/>
        </w:rPr>
      </w:pPr>
    </w:p>
    <w:p w:rsidR="00BA380B" w:rsidRPr="00BA380B" w:rsidRDefault="00BA380B" w:rsidP="00030187">
      <w:pPr>
        <w:numPr>
          <w:ilvl w:val="0"/>
          <w:numId w:val="43"/>
        </w:numPr>
        <w:spacing w:after="120"/>
        <w:rPr>
          <w:rFonts w:ascii="Arial" w:hAnsi="Arial" w:cs="Arial"/>
          <w:sz w:val="22"/>
          <w:szCs w:val="22"/>
          <w:lang w:val="en-GB"/>
        </w:rPr>
      </w:pPr>
      <w:bookmarkStart w:id="715" w:name="_Ref36927854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_Ref369278461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5.4.2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_Ref369278545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15"/>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All subscribers using TCP/IP </w:t>
      </w:r>
      <w:r w:rsidRPr="00E457DF">
        <w:rPr>
          <w:rFonts w:ascii="Arial" w:hAnsi="Arial" w:cs="Arial"/>
          <w:b/>
          <w:sz w:val="22"/>
          <w:szCs w:val="22"/>
          <w:lang w:val="en-GB"/>
        </w:rPr>
        <w:t>shall</w:t>
      </w:r>
      <w:r w:rsidRPr="00E457DF">
        <w:rPr>
          <w:rFonts w:ascii="Arial" w:hAnsi="Arial" w:cs="Arial"/>
          <w:sz w:val="22"/>
          <w:szCs w:val="22"/>
          <w:lang w:val="en-GB"/>
        </w:rPr>
        <w:t xml:space="preserve"> be connected to the system via </w:t>
      </w:r>
      <w:r w:rsidR="009D596F">
        <w:rPr>
          <w:rFonts w:ascii="Arial" w:hAnsi="Arial" w:cs="Arial"/>
          <w:sz w:val="22"/>
          <w:szCs w:val="22"/>
          <w:lang w:val="en-GB"/>
        </w:rPr>
        <w:t>CADIN-</w:t>
      </w:r>
      <w:r w:rsidR="00F84AE4" w:rsidRPr="00E457DF">
        <w:rPr>
          <w:rFonts w:ascii="Arial" w:hAnsi="Arial" w:cs="Arial"/>
          <w:sz w:val="22"/>
          <w:szCs w:val="22"/>
          <w:lang w:val="en-GB"/>
        </w:rPr>
        <w:t xml:space="preserve">IP </w:t>
      </w:r>
      <w:r w:rsidR="009D596F">
        <w:rPr>
          <w:rFonts w:ascii="Arial" w:hAnsi="Arial" w:cs="Arial"/>
          <w:sz w:val="22"/>
          <w:szCs w:val="22"/>
          <w:lang w:val="en-GB"/>
        </w:rPr>
        <w:t xml:space="preserve">network </w:t>
      </w:r>
      <w:r w:rsidRPr="00E457DF">
        <w:rPr>
          <w:rFonts w:ascii="Arial" w:hAnsi="Arial" w:cs="Arial"/>
          <w:sz w:val="22"/>
          <w:szCs w:val="22"/>
          <w:lang w:val="en-GB"/>
        </w:rPr>
        <w:t xml:space="preserve">using IPv4 </w:t>
      </w:r>
      <w:r w:rsidR="00F84AE4" w:rsidRPr="00E457DF">
        <w:rPr>
          <w:rFonts w:ascii="Arial" w:hAnsi="Arial" w:cs="Arial"/>
          <w:sz w:val="22"/>
          <w:szCs w:val="22"/>
          <w:lang w:val="en-GB"/>
        </w:rPr>
        <w:t xml:space="preserve">/ IPv6 </w:t>
      </w:r>
      <w:r w:rsidRPr="00E457DF">
        <w:rPr>
          <w:rFonts w:ascii="Arial" w:hAnsi="Arial" w:cs="Arial"/>
          <w:sz w:val="22"/>
          <w:szCs w:val="22"/>
          <w:lang w:val="en-GB"/>
        </w:rPr>
        <w:t>services.</w:t>
      </w:r>
    </w:p>
    <w:p w:rsidR="000C5C72" w:rsidRPr="0036739C" w:rsidRDefault="000C5C72" w:rsidP="0036739C">
      <w:pPr>
        <w:pStyle w:val="Nadpis2"/>
        <w:rPr>
          <w:lang w:val="en-GB"/>
        </w:rPr>
      </w:pPr>
      <w:bookmarkStart w:id="716" w:name="_Toc135128453"/>
      <w:bookmarkStart w:id="717" w:name="_Toc130203600"/>
      <w:bookmarkStart w:id="718" w:name="_Ref369278467"/>
      <w:bookmarkStart w:id="719" w:name="_Toc377979037"/>
      <w:r w:rsidRPr="0036739C">
        <w:t>Performance</w:t>
      </w:r>
      <w:bookmarkEnd w:id="716"/>
      <w:bookmarkEnd w:id="717"/>
      <w:bookmarkEnd w:id="718"/>
      <w:bookmarkEnd w:id="719"/>
    </w:p>
    <w:p w:rsidR="00BA380B" w:rsidRPr="00384EC1" w:rsidRDefault="00BA380B" w:rsidP="00030187">
      <w:pPr>
        <w:numPr>
          <w:ilvl w:val="0"/>
          <w:numId w:val="44"/>
        </w:numPr>
        <w:spacing w:after="120"/>
        <w:rPr>
          <w:rFonts w:ascii="Arial" w:hAnsi="Arial" w:cs="Arial"/>
          <w:sz w:val="22"/>
          <w:szCs w:val="22"/>
          <w:lang w:val="en-GB"/>
        </w:rPr>
      </w:pPr>
      <w:bookmarkStart w:id="720" w:name="_Ref369278552"/>
      <w:r w:rsidRPr="00384EC1">
        <w:rPr>
          <w:rFonts w:ascii="Arial" w:hAnsi="Arial" w:cs="Arial"/>
          <w:b/>
          <w:i/>
          <w:color w:val="FF0000"/>
          <w:sz w:val="22"/>
          <w:szCs w:val="22"/>
          <w:lang w:val="en-GB"/>
        </w:rPr>
        <w:t>[ AMHS-TEC-M-</w:t>
      </w:r>
      <w:r w:rsidR="00895B9C">
        <w:fldChar w:fldCharType="begin"/>
      </w:r>
      <w:r w:rsidR="00895B9C">
        <w:instrText xml:space="preserve"> REF _Ref369278467 \r \h  \* MERGEFORMAT </w:instrText>
      </w:r>
      <w:r w:rsidR="00895B9C">
        <w:fldChar w:fldCharType="separate"/>
      </w:r>
      <w:r w:rsidR="00AD75D2">
        <w:rPr>
          <w:rFonts w:ascii="Arial" w:hAnsi="Arial" w:cs="Arial"/>
          <w:b/>
          <w:i/>
          <w:color w:val="FF0000"/>
          <w:sz w:val="22"/>
          <w:szCs w:val="22"/>
          <w:lang w:val="en-GB"/>
        </w:rPr>
        <w:t>5.5</w:t>
      </w:r>
      <w:r w:rsidR="00895B9C">
        <w:fldChar w:fldCharType="end"/>
      </w:r>
      <w:r w:rsidR="001762E1" w:rsidRPr="00384EC1">
        <w:rPr>
          <w:rFonts w:ascii="Arial" w:hAnsi="Arial" w:cs="Arial"/>
          <w:b/>
          <w:i/>
          <w:color w:val="FF0000"/>
          <w:sz w:val="22"/>
          <w:szCs w:val="22"/>
          <w:lang w:val="en-GB"/>
        </w:rPr>
        <w:t>-</w:t>
      </w:r>
      <w:r w:rsidR="00895B9C">
        <w:fldChar w:fldCharType="begin"/>
      </w:r>
      <w:r w:rsidR="00895B9C">
        <w:instrText xml:space="preserve"> REF _Ref369278552 \r \h  \* MERGEFORMAT </w:instrText>
      </w:r>
      <w:r w:rsidR="00895B9C">
        <w:fldChar w:fldCharType="separate"/>
      </w:r>
      <w:r w:rsidR="00AD75D2">
        <w:rPr>
          <w:rFonts w:ascii="Arial" w:hAnsi="Arial" w:cs="Arial"/>
          <w:b/>
          <w:i/>
          <w:color w:val="FF0000"/>
          <w:sz w:val="22"/>
          <w:szCs w:val="22"/>
          <w:lang w:val="en-GB"/>
        </w:rPr>
        <w:t>(1)</w:t>
      </w:r>
      <w:r w:rsidR="00895B9C">
        <w:fldChar w:fldCharType="end"/>
      </w:r>
      <w:r w:rsidRPr="00384EC1">
        <w:rPr>
          <w:rFonts w:ascii="Arial" w:hAnsi="Arial" w:cs="Arial"/>
          <w:b/>
          <w:i/>
          <w:color w:val="FF0000"/>
          <w:sz w:val="22"/>
          <w:szCs w:val="22"/>
          <w:lang w:val="en-GB"/>
        </w:rPr>
        <w:t xml:space="preserve"> ]</w:t>
      </w:r>
      <w:bookmarkEnd w:id="720"/>
    </w:p>
    <w:p w:rsidR="000C5C72" w:rsidRPr="00384EC1" w:rsidRDefault="000C5C72" w:rsidP="00BA380B">
      <w:pPr>
        <w:spacing w:after="120"/>
        <w:rPr>
          <w:rFonts w:ascii="Arial" w:hAnsi="Arial" w:cs="Arial"/>
          <w:sz w:val="22"/>
          <w:szCs w:val="22"/>
          <w:lang w:val="en-GB"/>
        </w:rPr>
      </w:pPr>
      <w:r w:rsidRPr="00384EC1">
        <w:rPr>
          <w:rFonts w:ascii="Arial" w:hAnsi="Arial" w:cs="Arial"/>
          <w:sz w:val="22"/>
          <w:szCs w:val="22"/>
          <w:lang w:val="en-GB"/>
        </w:rPr>
        <w:t xml:space="preserve">The system </w:t>
      </w:r>
      <w:r w:rsidRPr="00384EC1">
        <w:rPr>
          <w:rFonts w:ascii="Arial" w:hAnsi="Arial" w:cs="Arial"/>
          <w:b/>
          <w:sz w:val="22"/>
          <w:szCs w:val="22"/>
          <w:lang w:val="en-GB"/>
        </w:rPr>
        <w:t>shall</w:t>
      </w:r>
      <w:r w:rsidRPr="00384EC1">
        <w:rPr>
          <w:rFonts w:ascii="Arial" w:hAnsi="Arial" w:cs="Arial"/>
          <w:sz w:val="22"/>
          <w:szCs w:val="22"/>
          <w:lang w:val="en-GB"/>
        </w:rPr>
        <w:t xml:space="preserve"> have the capacity to switch </w:t>
      </w:r>
      <w:r w:rsidR="00970A03" w:rsidRPr="00384EC1">
        <w:rPr>
          <w:rFonts w:ascii="Arial" w:hAnsi="Arial" w:cs="Arial"/>
          <w:sz w:val="22"/>
          <w:szCs w:val="22"/>
          <w:lang w:val="en-GB"/>
        </w:rPr>
        <w:t>100</w:t>
      </w:r>
      <w:r w:rsidRPr="00384EC1">
        <w:rPr>
          <w:rFonts w:ascii="Arial" w:hAnsi="Arial" w:cs="Arial"/>
          <w:sz w:val="22"/>
          <w:szCs w:val="22"/>
          <w:lang w:val="en-GB"/>
        </w:rPr>
        <w:t>,000 messages (</w:t>
      </w:r>
      <w:r w:rsidR="00970A03" w:rsidRPr="00384EC1">
        <w:rPr>
          <w:rFonts w:ascii="Arial" w:hAnsi="Arial" w:cs="Arial"/>
          <w:sz w:val="22"/>
          <w:szCs w:val="22"/>
          <w:lang w:val="en-GB"/>
        </w:rPr>
        <w:t>25</w:t>
      </w:r>
      <w:r w:rsidRPr="00384EC1">
        <w:rPr>
          <w:rFonts w:ascii="Arial" w:hAnsi="Arial" w:cs="Arial"/>
          <w:sz w:val="22"/>
          <w:szCs w:val="22"/>
          <w:lang w:val="en-GB"/>
        </w:rPr>
        <w:t xml:space="preserve">000 incoming + </w:t>
      </w:r>
      <w:r w:rsidR="00970A03" w:rsidRPr="00384EC1">
        <w:rPr>
          <w:rFonts w:ascii="Arial" w:hAnsi="Arial" w:cs="Arial"/>
          <w:sz w:val="22"/>
          <w:szCs w:val="22"/>
          <w:lang w:val="en-GB"/>
        </w:rPr>
        <w:t>75</w:t>
      </w:r>
      <w:r w:rsidRPr="00384EC1">
        <w:rPr>
          <w:rFonts w:ascii="Arial" w:hAnsi="Arial" w:cs="Arial"/>
          <w:sz w:val="22"/>
          <w:szCs w:val="22"/>
          <w:lang w:val="en-GB"/>
        </w:rPr>
        <w:t xml:space="preserve">000 outgoing) per day with provision for 50 percent growth. </w:t>
      </w:r>
    </w:p>
    <w:p w:rsidR="00BA380B" w:rsidRPr="00384EC1" w:rsidRDefault="00BA380B" w:rsidP="00030187">
      <w:pPr>
        <w:numPr>
          <w:ilvl w:val="0"/>
          <w:numId w:val="44"/>
        </w:numPr>
        <w:spacing w:after="120"/>
        <w:rPr>
          <w:rFonts w:ascii="Arial" w:hAnsi="Arial" w:cs="Arial"/>
          <w:sz w:val="22"/>
          <w:szCs w:val="22"/>
          <w:lang w:val="en-GB"/>
        </w:rPr>
      </w:pPr>
      <w:bookmarkStart w:id="721" w:name="_Ref369278557"/>
      <w:r w:rsidRPr="00384EC1">
        <w:rPr>
          <w:rFonts w:ascii="Arial" w:hAnsi="Arial" w:cs="Arial"/>
          <w:b/>
          <w:i/>
          <w:color w:val="FF0000"/>
          <w:sz w:val="22"/>
          <w:szCs w:val="22"/>
          <w:lang w:val="en-GB"/>
        </w:rPr>
        <w:t>[ AMHS-TEC-M-</w:t>
      </w:r>
      <w:r w:rsidR="00895B9C">
        <w:fldChar w:fldCharType="begin"/>
      </w:r>
      <w:r w:rsidR="00895B9C">
        <w:instrText xml:space="preserve"> REF _Ref369278467 \r \h  \* MERGEFORMAT </w:instrText>
      </w:r>
      <w:r w:rsidR="00895B9C">
        <w:fldChar w:fldCharType="separate"/>
      </w:r>
      <w:r w:rsidR="00AD75D2">
        <w:rPr>
          <w:rFonts w:ascii="Arial" w:hAnsi="Arial" w:cs="Arial"/>
          <w:b/>
          <w:i/>
          <w:color w:val="FF0000"/>
          <w:sz w:val="22"/>
          <w:szCs w:val="22"/>
          <w:lang w:val="en-GB"/>
        </w:rPr>
        <w:t>5.5</w:t>
      </w:r>
      <w:r w:rsidR="00895B9C">
        <w:fldChar w:fldCharType="end"/>
      </w:r>
      <w:r w:rsidR="001762E1" w:rsidRPr="00384EC1">
        <w:rPr>
          <w:rFonts w:ascii="Arial" w:hAnsi="Arial" w:cs="Arial"/>
          <w:b/>
          <w:i/>
          <w:color w:val="FF0000"/>
          <w:sz w:val="22"/>
          <w:szCs w:val="22"/>
          <w:lang w:val="en-GB"/>
        </w:rPr>
        <w:t>-</w:t>
      </w:r>
      <w:r w:rsidR="00895B9C">
        <w:fldChar w:fldCharType="begin"/>
      </w:r>
      <w:r w:rsidR="00895B9C">
        <w:instrText xml:space="preserve"> REF _Ref369278557 \r \h  \* MERGEFORMAT </w:instrText>
      </w:r>
      <w:r w:rsidR="00895B9C">
        <w:fldChar w:fldCharType="separate"/>
      </w:r>
      <w:r w:rsidR="00AD75D2">
        <w:rPr>
          <w:rFonts w:ascii="Arial" w:hAnsi="Arial" w:cs="Arial"/>
          <w:b/>
          <w:i/>
          <w:color w:val="FF0000"/>
          <w:sz w:val="22"/>
          <w:szCs w:val="22"/>
          <w:lang w:val="en-GB"/>
        </w:rPr>
        <w:t>(2)</w:t>
      </w:r>
      <w:r w:rsidR="00895B9C">
        <w:fldChar w:fldCharType="end"/>
      </w:r>
      <w:r w:rsidRPr="00384EC1">
        <w:rPr>
          <w:rFonts w:ascii="Arial" w:hAnsi="Arial" w:cs="Arial"/>
          <w:b/>
          <w:i/>
          <w:color w:val="FF0000"/>
          <w:sz w:val="22"/>
          <w:szCs w:val="22"/>
          <w:lang w:val="en-GB"/>
        </w:rPr>
        <w:t xml:space="preserve"> ]</w:t>
      </w:r>
      <w:bookmarkEnd w:id="721"/>
    </w:p>
    <w:p w:rsidR="000C5C72" w:rsidRPr="00384EC1" w:rsidRDefault="000C5C72" w:rsidP="00BA380B">
      <w:pPr>
        <w:spacing w:after="120"/>
        <w:rPr>
          <w:rFonts w:ascii="Arial" w:hAnsi="Arial" w:cs="Arial"/>
          <w:sz w:val="22"/>
          <w:szCs w:val="22"/>
          <w:lang w:val="en-GB"/>
        </w:rPr>
      </w:pPr>
      <w:r w:rsidRPr="00384EC1">
        <w:rPr>
          <w:rFonts w:ascii="Arial" w:hAnsi="Arial" w:cs="Arial"/>
          <w:sz w:val="22"/>
          <w:szCs w:val="22"/>
          <w:lang w:val="en-GB"/>
        </w:rPr>
        <w:t xml:space="preserve">The traffic for the peak hour </w:t>
      </w:r>
      <w:r w:rsidRPr="00384EC1">
        <w:rPr>
          <w:rFonts w:ascii="Arial" w:hAnsi="Arial" w:cs="Arial"/>
          <w:b/>
          <w:sz w:val="22"/>
          <w:szCs w:val="22"/>
          <w:lang w:val="en-GB"/>
        </w:rPr>
        <w:t>shall</w:t>
      </w:r>
      <w:r w:rsidR="0096714B" w:rsidRPr="00384EC1">
        <w:rPr>
          <w:rFonts w:ascii="Arial" w:hAnsi="Arial" w:cs="Arial"/>
          <w:sz w:val="22"/>
          <w:szCs w:val="22"/>
          <w:lang w:val="en-GB"/>
        </w:rPr>
        <w:t xml:space="preserve"> be 10 % (7</w:t>
      </w:r>
      <w:r w:rsidRPr="00384EC1">
        <w:rPr>
          <w:rFonts w:ascii="Arial" w:hAnsi="Arial" w:cs="Arial"/>
          <w:sz w:val="22"/>
          <w:szCs w:val="22"/>
          <w:lang w:val="en-GB"/>
        </w:rPr>
        <w:t xml:space="preserve">500) of the daily total. </w:t>
      </w:r>
    </w:p>
    <w:p w:rsidR="00BA380B" w:rsidRPr="00384EC1" w:rsidRDefault="00BA380B" w:rsidP="00030187">
      <w:pPr>
        <w:numPr>
          <w:ilvl w:val="0"/>
          <w:numId w:val="44"/>
        </w:numPr>
        <w:spacing w:after="120"/>
        <w:rPr>
          <w:rFonts w:ascii="Arial" w:hAnsi="Arial" w:cs="Arial"/>
          <w:sz w:val="22"/>
          <w:szCs w:val="22"/>
          <w:lang w:val="en-GB"/>
        </w:rPr>
      </w:pPr>
      <w:bookmarkStart w:id="722" w:name="_Ref369278561"/>
      <w:r w:rsidRPr="00384EC1">
        <w:rPr>
          <w:rFonts w:ascii="Arial" w:hAnsi="Arial" w:cs="Arial"/>
          <w:b/>
          <w:i/>
          <w:color w:val="FF0000"/>
          <w:sz w:val="22"/>
          <w:szCs w:val="22"/>
          <w:lang w:val="en-GB"/>
        </w:rPr>
        <w:t>[ AMHS-TEC-M-</w:t>
      </w:r>
      <w:r w:rsidR="00895B9C">
        <w:fldChar w:fldCharType="begin"/>
      </w:r>
      <w:r w:rsidR="00895B9C">
        <w:instrText xml:space="preserve"> REF _Ref369278467 \r \h  \* MERGEFORMAT </w:instrText>
      </w:r>
      <w:r w:rsidR="00895B9C">
        <w:fldChar w:fldCharType="separate"/>
      </w:r>
      <w:r w:rsidR="00AD75D2">
        <w:rPr>
          <w:rFonts w:ascii="Arial" w:hAnsi="Arial" w:cs="Arial"/>
          <w:b/>
          <w:i/>
          <w:color w:val="FF0000"/>
          <w:sz w:val="22"/>
          <w:szCs w:val="22"/>
          <w:lang w:val="en-GB"/>
        </w:rPr>
        <w:t>5.5</w:t>
      </w:r>
      <w:r w:rsidR="00895B9C">
        <w:fldChar w:fldCharType="end"/>
      </w:r>
      <w:r w:rsidR="001762E1" w:rsidRPr="00384EC1">
        <w:rPr>
          <w:rFonts w:ascii="Arial" w:hAnsi="Arial" w:cs="Arial"/>
          <w:b/>
          <w:i/>
          <w:color w:val="FF0000"/>
          <w:sz w:val="22"/>
          <w:szCs w:val="22"/>
          <w:lang w:val="en-GB"/>
        </w:rPr>
        <w:t>-</w:t>
      </w:r>
      <w:r w:rsidR="00895B9C">
        <w:fldChar w:fldCharType="begin"/>
      </w:r>
      <w:r w:rsidR="00895B9C">
        <w:instrText xml:space="preserve"> REF _Ref369278561 \r \h  \* MERGEFORMAT </w:instrText>
      </w:r>
      <w:r w:rsidR="00895B9C">
        <w:fldChar w:fldCharType="separate"/>
      </w:r>
      <w:r w:rsidR="00AD75D2">
        <w:rPr>
          <w:rFonts w:ascii="Arial" w:hAnsi="Arial" w:cs="Arial"/>
          <w:b/>
          <w:i/>
          <w:color w:val="FF0000"/>
          <w:sz w:val="22"/>
          <w:szCs w:val="22"/>
          <w:lang w:val="en-GB"/>
        </w:rPr>
        <w:t>(3)</w:t>
      </w:r>
      <w:r w:rsidR="00895B9C">
        <w:fldChar w:fldCharType="end"/>
      </w:r>
      <w:r w:rsidRPr="00384EC1">
        <w:rPr>
          <w:rFonts w:ascii="Arial" w:hAnsi="Arial" w:cs="Arial"/>
          <w:b/>
          <w:i/>
          <w:color w:val="FF0000"/>
          <w:sz w:val="22"/>
          <w:szCs w:val="22"/>
          <w:lang w:val="en-GB"/>
        </w:rPr>
        <w:t xml:space="preserve"> ]</w:t>
      </w:r>
      <w:bookmarkEnd w:id="722"/>
    </w:p>
    <w:p w:rsidR="000C5C72" w:rsidRPr="00384EC1" w:rsidRDefault="000C5C72" w:rsidP="00BA380B">
      <w:pPr>
        <w:spacing w:after="120"/>
        <w:rPr>
          <w:rFonts w:ascii="Arial" w:hAnsi="Arial" w:cs="Arial"/>
          <w:sz w:val="22"/>
          <w:szCs w:val="22"/>
          <w:lang w:val="en-GB"/>
        </w:rPr>
      </w:pPr>
      <w:r w:rsidRPr="00384EC1">
        <w:rPr>
          <w:rFonts w:ascii="Arial" w:hAnsi="Arial" w:cs="Arial"/>
          <w:sz w:val="22"/>
          <w:szCs w:val="22"/>
          <w:lang w:val="en-GB"/>
        </w:rPr>
        <w:t xml:space="preserve">The traffic for the peak 5 minutes </w:t>
      </w:r>
      <w:r w:rsidRPr="00384EC1">
        <w:rPr>
          <w:rFonts w:ascii="Arial" w:hAnsi="Arial" w:cs="Arial"/>
          <w:b/>
          <w:sz w:val="22"/>
          <w:szCs w:val="22"/>
          <w:lang w:val="en-GB"/>
        </w:rPr>
        <w:t>shall</w:t>
      </w:r>
      <w:r w:rsidRPr="00384EC1">
        <w:rPr>
          <w:rFonts w:ascii="Arial" w:hAnsi="Arial" w:cs="Arial"/>
          <w:sz w:val="22"/>
          <w:szCs w:val="22"/>
          <w:lang w:val="en-GB"/>
        </w:rPr>
        <w:t xml:space="preserve"> be 25% (1</w:t>
      </w:r>
      <w:r w:rsidR="0096714B" w:rsidRPr="00384EC1">
        <w:rPr>
          <w:rFonts w:ascii="Arial" w:hAnsi="Arial" w:cs="Arial"/>
          <w:sz w:val="22"/>
          <w:szCs w:val="22"/>
          <w:lang w:val="en-GB"/>
        </w:rPr>
        <w:t>875</w:t>
      </w:r>
      <w:r w:rsidRPr="00384EC1">
        <w:rPr>
          <w:rFonts w:ascii="Arial" w:hAnsi="Arial" w:cs="Arial"/>
          <w:sz w:val="22"/>
          <w:szCs w:val="22"/>
          <w:lang w:val="en-GB"/>
        </w:rPr>
        <w:t xml:space="preserve">) of the peak hour. </w:t>
      </w:r>
    </w:p>
    <w:p w:rsidR="00BA380B" w:rsidRPr="00BA380B" w:rsidRDefault="00BA380B" w:rsidP="00030187">
      <w:pPr>
        <w:numPr>
          <w:ilvl w:val="0"/>
          <w:numId w:val="44"/>
        </w:numPr>
        <w:spacing w:after="120"/>
        <w:rPr>
          <w:rFonts w:ascii="Arial" w:hAnsi="Arial" w:cs="Arial"/>
          <w:sz w:val="22"/>
          <w:szCs w:val="22"/>
          <w:lang w:val="en-GB"/>
        </w:rPr>
      </w:pPr>
      <w:bookmarkStart w:id="723" w:name="_Ref36927856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_Ref369278467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5.5</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_Ref369278565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23"/>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lastRenderedPageBreak/>
        <w:t xml:space="preserve">Message transit time </w:t>
      </w:r>
      <w:r w:rsidRPr="00E457DF">
        <w:rPr>
          <w:rFonts w:ascii="Arial" w:hAnsi="Arial" w:cs="Arial"/>
          <w:b/>
          <w:sz w:val="22"/>
          <w:szCs w:val="22"/>
          <w:lang w:val="en-GB"/>
        </w:rPr>
        <w:t>shall</w:t>
      </w:r>
      <w:r w:rsidRPr="00E457DF">
        <w:rPr>
          <w:rFonts w:ascii="Arial" w:hAnsi="Arial" w:cs="Arial"/>
          <w:sz w:val="22"/>
          <w:szCs w:val="22"/>
          <w:lang w:val="en-GB"/>
        </w:rPr>
        <w:t xml:space="preserve"> not exceed 5 seconds during peak loading.</w:t>
      </w:r>
    </w:p>
    <w:p w:rsidR="00BA380B" w:rsidRPr="00BA380B" w:rsidRDefault="00BA380B" w:rsidP="00030187">
      <w:pPr>
        <w:numPr>
          <w:ilvl w:val="0"/>
          <w:numId w:val="44"/>
        </w:numPr>
        <w:spacing w:after="120"/>
        <w:rPr>
          <w:rFonts w:ascii="Arial" w:hAnsi="Arial" w:cs="Arial"/>
          <w:sz w:val="22"/>
          <w:szCs w:val="22"/>
          <w:lang w:val="en-GB"/>
        </w:rPr>
      </w:pPr>
      <w:bookmarkStart w:id="724" w:name="_Ref369278569"/>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_Ref369278467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5.5</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_Ref369278569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24"/>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International AFTN traffic </w:t>
      </w:r>
      <w:r w:rsidRPr="00E457DF">
        <w:rPr>
          <w:rFonts w:ascii="Arial" w:hAnsi="Arial" w:cs="Arial"/>
          <w:b/>
          <w:sz w:val="22"/>
          <w:szCs w:val="22"/>
          <w:lang w:val="en-GB"/>
        </w:rPr>
        <w:t>shall</w:t>
      </w:r>
      <w:r w:rsidRPr="00E457DF">
        <w:rPr>
          <w:rFonts w:ascii="Arial" w:hAnsi="Arial" w:cs="Arial"/>
          <w:sz w:val="22"/>
          <w:szCs w:val="22"/>
          <w:lang w:val="en-GB"/>
        </w:rPr>
        <w:t xml:space="preserve"> use AMHS interconnections. There will be no international interconnections on AFTN level.</w:t>
      </w:r>
    </w:p>
    <w:p w:rsidR="000C5C72" w:rsidRPr="0036739C" w:rsidRDefault="000C5C72" w:rsidP="0036739C">
      <w:pPr>
        <w:pStyle w:val="Nadpis2"/>
        <w:rPr>
          <w:lang w:val="en-GB"/>
        </w:rPr>
      </w:pPr>
      <w:bookmarkStart w:id="725" w:name="_Toc135128454"/>
      <w:bookmarkStart w:id="726" w:name="_Toc130203601"/>
      <w:bookmarkStart w:id="727" w:name="_Ref369278474"/>
      <w:bookmarkStart w:id="728" w:name="_Toc377979038"/>
      <w:r w:rsidRPr="0036739C">
        <w:rPr>
          <w:lang w:val="en-GB"/>
        </w:rPr>
        <w:t xml:space="preserve">Time </w:t>
      </w:r>
      <w:r w:rsidR="005A43D3">
        <w:rPr>
          <w:lang w:val="en-GB"/>
        </w:rPr>
        <w:t xml:space="preserve">and time </w:t>
      </w:r>
      <w:r w:rsidRPr="0036739C">
        <w:t>synchronization</w:t>
      </w:r>
      <w:bookmarkEnd w:id="725"/>
      <w:bookmarkEnd w:id="726"/>
      <w:bookmarkEnd w:id="727"/>
      <w:bookmarkEnd w:id="728"/>
    </w:p>
    <w:p w:rsidR="000C5C72" w:rsidRPr="00E457DF" w:rsidRDefault="000C5C72" w:rsidP="000C5C72">
      <w:pPr>
        <w:spacing w:after="120"/>
        <w:rPr>
          <w:rFonts w:ascii="Arial" w:hAnsi="Arial" w:cs="Arial"/>
          <w:sz w:val="22"/>
          <w:szCs w:val="22"/>
          <w:lang w:val="en-GB"/>
        </w:rPr>
      </w:pPr>
      <w:r w:rsidRPr="00E457DF">
        <w:rPr>
          <w:rFonts w:ascii="Arial" w:hAnsi="Arial" w:cs="Arial"/>
          <w:sz w:val="22"/>
          <w:szCs w:val="22"/>
          <w:lang w:val="en-GB"/>
        </w:rPr>
        <w:t xml:space="preserve">There are </w:t>
      </w:r>
      <w:r w:rsidR="002E59AA" w:rsidRPr="00E457DF">
        <w:rPr>
          <w:rFonts w:ascii="Arial" w:hAnsi="Arial" w:cs="Arial"/>
          <w:sz w:val="22"/>
          <w:szCs w:val="22"/>
          <w:lang w:val="en-GB"/>
        </w:rPr>
        <w:t>5 (five)</w:t>
      </w:r>
      <w:r w:rsidRPr="00E457DF">
        <w:rPr>
          <w:rFonts w:ascii="Arial" w:hAnsi="Arial" w:cs="Arial"/>
          <w:sz w:val="22"/>
          <w:szCs w:val="22"/>
          <w:lang w:val="en-GB"/>
        </w:rPr>
        <w:t xml:space="preserve"> NTP servers</w:t>
      </w:r>
      <w:r w:rsidR="002E59AA" w:rsidRPr="00E457DF">
        <w:rPr>
          <w:rFonts w:ascii="Arial" w:hAnsi="Arial" w:cs="Arial"/>
          <w:sz w:val="22"/>
          <w:szCs w:val="22"/>
          <w:lang w:val="en-GB"/>
        </w:rPr>
        <w:t xml:space="preserve"> available via local IP network. Network gateway is also used as source for NTP signal.</w:t>
      </w:r>
    </w:p>
    <w:p w:rsidR="00BA380B" w:rsidRPr="00BA380B" w:rsidRDefault="00BA380B" w:rsidP="00030187">
      <w:pPr>
        <w:numPr>
          <w:ilvl w:val="0"/>
          <w:numId w:val="45"/>
        </w:numPr>
        <w:spacing w:after="120"/>
        <w:rPr>
          <w:rFonts w:ascii="Arial" w:hAnsi="Arial" w:cs="Arial"/>
          <w:sz w:val="22"/>
          <w:szCs w:val="22"/>
          <w:lang w:val="en-GB"/>
        </w:rPr>
      </w:pPr>
      <w:bookmarkStart w:id="729" w:name="_Ref36927857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_Ref369278474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5.6</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_Ref369278578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29"/>
    </w:p>
    <w:p w:rsidR="000C5C72"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be connected to the Purchaser’s Time Reference System </w:t>
      </w:r>
      <w:r w:rsidR="002E59AA" w:rsidRPr="00E457DF">
        <w:rPr>
          <w:rFonts w:ascii="Arial" w:hAnsi="Arial" w:cs="Arial"/>
          <w:sz w:val="22"/>
          <w:szCs w:val="22"/>
          <w:lang w:val="en-GB"/>
        </w:rPr>
        <w:t xml:space="preserve">or network gateway </w:t>
      </w:r>
      <w:r w:rsidRPr="00E457DF">
        <w:rPr>
          <w:rFonts w:ascii="Arial" w:hAnsi="Arial" w:cs="Arial"/>
          <w:sz w:val="22"/>
          <w:szCs w:val="22"/>
          <w:lang w:val="en-GB"/>
        </w:rPr>
        <w:t>based on Network Time Protocol version 3 in accordance with RFC1305.</w:t>
      </w:r>
    </w:p>
    <w:p w:rsidR="005A43D3" w:rsidRPr="00BA380B" w:rsidRDefault="005A43D3" w:rsidP="005A43D3">
      <w:pPr>
        <w:numPr>
          <w:ilvl w:val="0"/>
          <w:numId w:val="45"/>
        </w:numPr>
        <w:spacing w:after="120"/>
        <w:rPr>
          <w:rFonts w:ascii="Arial" w:hAnsi="Arial" w:cs="Arial"/>
          <w:sz w:val="22"/>
          <w:szCs w:val="22"/>
          <w:lang w:val="en-GB"/>
        </w:rPr>
      </w:pPr>
      <w:bookmarkStart w:id="730" w:name="_Ref377978132"/>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_Ref369278474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5.6</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_Ref377978132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(2)</w:t>
      </w:r>
      <w:r>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30"/>
    </w:p>
    <w:p w:rsidR="005A43D3" w:rsidRPr="005A43D3" w:rsidRDefault="005A43D3" w:rsidP="00BA380B">
      <w:pPr>
        <w:spacing w:after="120"/>
        <w:rPr>
          <w:rFonts w:ascii="Arial" w:hAnsi="Arial" w:cs="Arial"/>
          <w:sz w:val="22"/>
          <w:szCs w:val="22"/>
          <w:lang w:val="en-GB"/>
        </w:rPr>
      </w:pPr>
      <w:r w:rsidRPr="00E457DF">
        <w:rPr>
          <w:rFonts w:ascii="Arial" w:hAnsi="Arial" w:cs="Arial"/>
          <w:sz w:val="22"/>
          <w:szCs w:val="22"/>
          <w:lang w:val="en-GB"/>
        </w:rPr>
        <w:t xml:space="preserve">The system </w:t>
      </w:r>
      <w:r w:rsidRPr="00E457DF">
        <w:rPr>
          <w:rFonts w:ascii="Arial" w:hAnsi="Arial" w:cs="Arial"/>
          <w:b/>
          <w:sz w:val="22"/>
          <w:szCs w:val="22"/>
          <w:lang w:val="en-GB"/>
        </w:rPr>
        <w:t>shall</w:t>
      </w:r>
      <w:r w:rsidRPr="00E457DF">
        <w:rPr>
          <w:rFonts w:ascii="Arial" w:hAnsi="Arial" w:cs="Arial"/>
          <w:sz w:val="22"/>
          <w:szCs w:val="22"/>
          <w:lang w:val="en-GB"/>
        </w:rPr>
        <w:t xml:space="preserve"> </w:t>
      </w:r>
      <w:r>
        <w:rPr>
          <w:rFonts w:ascii="Arial" w:hAnsi="Arial" w:cs="Arial"/>
          <w:sz w:val="22"/>
          <w:szCs w:val="22"/>
          <w:lang w:val="en-GB"/>
        </w:rPr>
        <w:t>operate with UTC time zone configured as default.</w:t>
      </w:r>
    </w:p>
    <w:p w:rsidR="000C5C72" w:rsidRPr="00E457DF" w:rsidRDefault="000C5C72" w:rsidP="000C5C72">
      <w:pPr>
        <w:rPr>
          <w:rFonts w:ascii="Arial" w:hAnsi="Arial" w:cs="Arial"/>
          <w:sz w:val="22"/>
          <w:szCs w:val="22"/>
          <w:lang w:val="en-GB"/>
        </w:rPr>
      </w:pPr>
    </w:p>
    <w:p w:rsidR="000C5C72" w:rsidRPr="0036739C" w:rsidRDefault="000C5C72" w:rsidP="0036739C">
      <w:pPr>
        <w:pStyle w:val="Nadpis2"/>
        <w:rPr>
          <w:lang w:val="en-GB"/>
        </w:rPr>
      </w:pPr>
      <w:bookmarkStart w:id="731" w:name="_System_security"/>
      <w:bookmarkStart w:id="732" w:name="_Ref130185151"/>
      <w:bookmarkStart w:id="733" w:name="_Toc130203602"/>
      <w:bookmarkStart w:id="734" w:name="_Toc135128455"/>
      <w:bookmarkStart w:id="735" w:name="_Ref369278480"/>
      <w:bookmarkStart w:id="736" w:name="_Toc377979039"/>
      <w:bookmarkEnd w:id="731"/>
      <w:r w:rsidRPr="0036739C">
        <w:rPr>
          <w:lang w:val="en-GB"/>
        </w:rPr>
        <w:t>System security</w:t>
      </w:r>
      <w:bookmarkEnd w:id="732"/>
      <w:bookmarkEnd w:id="733"/>
      <w:bookmarkEnd w:id="734"/>
      <w:r w:rsidRPr="0036739C">
        <w:rPr>
          <w:lang w:val="en-GB"/>
        </w:rPr>
        <w:t xml:space="preserve"> and Remote access</w:t>
      </w:r>
      <w:bookmarkEnd w:id="735"/>
      <w:bookmarkEnd w:id="736"/>
    </w:p>
    <w:p w:rsidR="00BA380B" w:rsidRPr="00BA380B" w:rsidRDefault="00BA380B" w:rsidP="00030187">
      <w:pPr>
        <w:numPr>
          <w:ilvl w:val="0"/>
          <w:numId w:val="46"/>
        </w:numPr>
        <w:spacing w:after="120"/>
        <w:rPr>
          <w:rFonts w:ascii="Arial" w:hAnsi="Arial" w:cs="Arial"/>
          <w:sz w:val="22"/>
          <w:szCs w:val="22"/>
          <w:lang w:val="en-GB"/>
        </w:rPr>
      </w:pPr>
      <w:bookmarkStart w:id="737" w:name="_Ref36927858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_Ref369278480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5.7</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_Ref369278584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37"/>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Remote access, including Hotline service, to the system </w:t>
      </w:r>
      <w:r w:rsidRPr="00E457DF">
        <w:rPr>
          <w:rFonts w:ascii="Arial" w:hAnsi="Arial" w:cs="Arial"/>
          <w:b/>
          <w:sz w:val="22"/>
          <w:szCs w:val="22"/>
          <w:lang w:val="en-GB"/>
        </w:rPr>
        <w:t>shall</w:t>
      </w:r>
      <w:r w:rsidRPr="00E457DF">
        <w:rPr>
          <w:rFonts w:ascii="Arial" w:hAnsi="Arial" w:cs="Arial"/>
          <w:sz w:val="22"/>
          <w:szCs w:val="22"/>
          <w:lang w:val="en-GB"/>
        </w:rPr>
        <w:t xml:space="preserve"> be based on a secure encrypted connection, at least at the level of </w:t>
      </w:r>
      <w:proofErr w:type="spellStart"/>
      <w:proofErr w:type="gramStart"/>
      <w:r w:rsidRPr="00E457DF">
        <w:rPr>
          <w:rFonts w:ascii="Arial" w:hAnsi="Arial" w:cs="Arial"/>
          <w:sz w:val="22"/>
          <w:szCs w:val="22"/>
          <w:lang w:val="en-GB"/>
        </w:rPr>
        <w:t>ssh</w:t>
      </w:r>
      <w:proofErr w:type="spellEnd"/>
      <w:proofErr w:type="gramEnd"/>
      <w:r w:rsidRPr="00E457DF">
        <w:rPr>
          <w:rFonts w:ascii="Arial" w:hAnsi="Arial" w:cs="Arial"/>
          <w:sz w:val="22"/>
          <w:szCs w:val="22"/>
          <w:lang w:val="en-GB"/>
        </w:rPr>
        <w:t xml:space="preserve"> protocol version 2.0.</w:t>
      </w:r>
    </w:p>
    <w:p w:rsidR="00BA380B" w:rsidRPr="00BA380B" w:rsidRDefault="00BA380B" w:rsidP="00030187">
      <w:pPr>
        <w:numPr>
          <w:ilvl w:val="0"/>
          <w:numId w:val="46"/>
        </w:numPr>
        <w:spacing w:after="120"/>
        <w:rPr>
          <w:rFonts w:ascii="Arial" w:hAnsi="Arial" w:cs="Arial"/>
          <w:sz w:val="22"/>
          <w:szCs w:val="22"/>
          <w:lang w:val="en-GB"/>
        </w:rPr>
      </w:pPr>
      <w:bookmarkStart w:id="738" w:name="_Ref36927858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_Ref369278480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5.7</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_Ref369278588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38"/>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File transfer for remote users, including Hotline service, </w:t>
      </w:r>
      <w:r w:rsidRPr="00E457DF">
        <w:rPr>
          <w:rFonts w:ascii="Arial" w:hAnsi="Arial" w:cs="Arial"/>
          <w:b/>
          <w:sz w:val="22"/>
          <w:szCs w:val="22"/>
          <w:lang w:val="en-GB"/>
        </w:rPr>
        <w:t>shall</w:t>
      </w:r>
      <w:r w:rsidRPr="00E457DF">
        <w:rPr>
          <w:rFonts w:ascii="Arial" w:hAnsi="Arial" w:cs="Arial"/>
          <w:sz w:val="22"/>
          <w:szCs w:val="22"/>
          <w:lang w:val="en-GB"/>
        </w:rPr>
        <w:t xml:space="preserve"> be secured, at least at the level of </w:t>
      </w:r>
      <w:proofErr w:type="spellStart"/>
      <w:r w:rsidRPr="00E457DF">
        <w:rPr>
          <w:rFonts w:ascii="Arial" w:hAnsi="Arial" w:cs="Arial"/>
          <w:sz w:val="22"/>
          <w:szCs w:val="22"/>
          <w:lang w:val="en-GB"/>
        </w:rPr>
        <w:t>sftp</w:t>
      </w:r>
      <w:proofErr w:type="spellEnd"/>
      <w:r w:rsidRPr="00E457DF">
        <w:rPr>
          <w:rFonts w:ascii="Arial" w:hAnsi="Arial" w:cs="Arial"/>
          <w:sz w:val="22"/>
          <w:szCs w:val="22"/>
          <w:lang w:val="en-GB"/>
        </w:rPr>
        <w:t>.</w:t>
      </w:r>
    </w:p>
    <w:p w:rsidR="00BA380B" w:rsidRPr="00BA380B" w:rsidRDefault="00BA380B" w:rsidP="00030187">
      <w:pPr>
        <w:numPr>
          <w:ilvl w:val="0"/>
          <w:numId w:val="46"/>
        </w:numPr>
        <w:spacing w:after="120"/>
        <w:rPr>
          <w:rFonts w:ascii="Arial" w:hAnsi="Arial" w:cs="Arial"/>
          <w:sz w:val="22"/>
          <w:szCs w:val="22"/>
          <w:lang w:val="en-GB"/>
        </w:rPr>
      </w:pPr>
      <w:bookmarkStart w:id="739" w:name="_Ref36927859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_Ref369278480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5.7</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_Ref369278592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39"/>
    </w:p>
    <w:p w:rsidR="002E59AA" w:rsidRDefault="002E59AA" w:rsidP="00BA380B">
      <w:pPr>
        <w:spacing w:after="120"/>
        <w:rPr>
          <w:rFonts w:ascii="Arial" w:hAnsi="Arial" w:cs="Arial"/>
          <w:sz w:val="22"/>
          <w:szCs w:val="22"/>
        </w:rPr>
      </w:pPr>
      <w:r w:rsidRPr="00E457DF">
        <w:rPr>
          <w:rFonts w:ascii="Arial" w:hAnsi="Arial" w:cs="Arial"/>
          <w:sz w:val="22"/>
          <w:szCs w:val="22"/>
          <w:lang w:val="en-GB"/>
        </w:rPr>
        <w:t xml:space="preserve">Remote access to the system </w:t>
      </w:r>
      <w:r w:rsidR="00D20ADD" w:rsidRPr="00E457DF">
        <w:rPr>
          <w:rFonts w:ascii="Arial" w:hAnsi="Arial" w:cs="Arial"/>
          <w:b/>
          <w:sz w:val="22"/>
          <w:szCs w:val="22"/>
          <w:lang w:val="en-GB"/>
        </w:rPr>
        <w:t>shall</w:t>
      </w:r>
      <w:r w:rsidR="00D20ADD" w:rsidRPr="00E457DF">
        <w:rPr>
          <w:rFonts w:ascii="Arial" w:hAnsi="Arial" w:cs="Arial"/>
          <w:sz w:val="22"/>
          <w:szCs w:val="22"/>
          <w:lang w:val="en-GB"/>
        </w:rPr>
        <w:t xml:space="preserve"> </w:t>
      </w:r>
      <w:r w:rsidRPr="00E457DF">
        <w:rPr>
          <w:rFonts w:ascii="Arial" w:hAnsi="Arial" w:cs="Arial"/>
          <w:sz w:val="22"/>
          <w:szCs w:val="22"/>
          <w:lang w:val="en-GB"/>
        </w:rPr>
        <w:t>be available only via Purchaser</w:t>
      </w:r>
      <w:r w:rsidRPr="00E457DF">
        <w:rPr>
          <w:rFonts w:ascii="Arial" w:hAnsi="Arial" w:cs="Arial"/>
          <w:sz w:val="22"/>
          <w:szCs w:val="22"/>
        </w:rPr>
        <w:t xml:space="preserve">’s systems used specially to provide </w:t>
      </w:r>
      <w:r w:rsidR="00D20ADD" w:rsidRPr="00E457DF">
        <w:rPr>
          <w:rFonts w:ascii="Arial" w:hAnsi="Arial" w:cs="Arial"/>
          <w:sz w:val="22"/>
          <w:szCs w:val="22"/>
        </w:rPr>
        <w:t xml:space="preserve">secure remote access. </w:t>
      </w:r>
    </w:p>
    <w:p w:rsidR="00775269" w:rsidRPr="00BA380B" w:rsidRDefault="00775269" w:rsidP="00775269">
      <w:pPr>
        <w:numPr>
          <w:ilvl w:val="0"/>
          <w:numId w:val="46"/>
        </w:numPr>
        <w:spacing w:after="120"/>
        <w:rPr>
          <w:rFonts w:ascii="Arial" w:hAnsi="Arial" w:cs="Arial"/>
          <w:sz w:val="22"/>
          <w:szCs w:val="22"/>
          <w:lang w:val="en-GB"/>
        </w:rPr>
      </w:pPr>
      <w:bookmarkStart w:id="740" w:name="_Ref384371646"/>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_Ref384371646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(4)</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0"/>
    </w:p>
    <w:p w:rsidR="00775269" w:rsidRDefault="00775269" w:rsidP="00775269">
      <w:pPr>
        <w:spacing w:after="120"/>
        <w:rPr>
          <w:rFonts w:ascii="Arial" w:hAnsi="Arial" w:cs="Arial"/>
          <w:sz w:val="22"/>
          <w:szCs w:val="22"/>
          <w:lang w:val="en-GB"/>
        </w:rPr>
      </w:pPr>
      <w:r>
        <w:rPr>
          <w:rFonts w:ascii="Arial" w:hAnsi="Arial" w:cs="Arial"/>
          <w:sz w:val="22"/>
          <w:szCs w:val="22"/>
          <w:lang w:val="en-GB"/>
        </w:rPr>
        <w:t xml:space="preserve">The system </w:t>
      </w:r>
      <w:r w:rsidRPr="00775269">
        <w:rPr>
          <w:rFonts w:ascii="Arial" w:hAnsi="Arial" w:cs="Arial"/>
          <w:b/>
          <w:sz w:val="22"/>
          <w:szCs w:val="22"/>
          <w:lang w:val="en-GB"/>
        </w:rPr>
        <w:t>shall</w:t>
      </w:r>
      <w:r>
        <w:rPr>
          <w:rFonts w:ascii="Arial" w:hAnsi="Arial" w:cs="Arial"/>
          <w:sz w:val="22"/>
          <w:szCs w:val="22"/>
          <w:lang w:val="en-GB"/>
        </w:rPr>
        <w:t xml:space="preserve"> support Security Administrator role with access to system log files.</w:t>
      </w:r>
    </w:p>
    <w:p w:rsidR="00775269" w:rsidRPr="00BA380B" w:rsidRDefault="00775269" w:rsidP="00775269">
      <w:pPr>
        <w:numPr>
          <w:ilvl w:val="0"/>
          <w:numId w:val="46"/>
        </w:numPr>
        <w:spacing w:after="120"/>
        <w:rPr>
          <w:rFonts w:ascii="Arial" w:hAnsi="Arial" w:cs="Arial"/>
          <w:sz w:val="22"/>
          <w:szCs w:val="22"/>
          <w:lang w:val="en-GB"/>
        </w:rPr>
      </w:pPr>
      <w:r w:rsidRPr="00E457DF">
        <w:rPr>
          <w:rFonts w:ascii="Arial" w:hAnsi="Arial" w:cs="Arial"/>
          <w:sz w:val="22"/>
          <w:szCs w:val="22"/>
        </w:rPr>
        <w:t xml:space="preserve"> </w:t>
      </w:r>
      <w:bookmarkStart w:id="741" w:name="_Ref384371658"/>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_Ref384371658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(5)</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1"/>
    </w:p>
    <w:p w:rsidR="00775269" w:rsidRDefault="00775269" w:rsidP="00775269">
      <w:pPr>
        <w:spacing w:after="120"/>
        <w:rPr>
          <w:rFonts w:ascii="Arial" w:hAnsi="Arial" w:cs="Arial"/>
          <w:sz w:val="22"/>
          <w:szCs w:val="22"/>
          <w:lang w:val="en-GB"/>
        </w:rPr>
      </w:pPr>
      <w:r>
        <w:rPr>
          <w:rFonts w:ascii="Arial" w:hAnsi="Arial" w:cs="Arial"/>
          <w:sz w:val="22"/>
          <w:szCs w:val="22"/>
          <w:lang w:val="en-GB"/>
        </w:rPr>
        <w:t xml:space="preserve">All the logs shall be protected against user/technical administrator modification. Modifications </w:t>
      </w:r>
      <w:r>
        <w:rPr>
          <w:rFonts w:ascii="Arial" w:hAnsi="Arial" w:cs="Arial"/>
          <w:b/>
          <w:sz w:val="22"/>
          <w:szCs w:val="22"/>
          <w:lang w:val="en-GB"/>
        </w:rPr>
        <w:t xml:space="preserve">shall </w:t>
      </w:r>
      <w:r>
        <w:rPr>
          <w:rFonts w:ascii="Arial" w:hAnsi="Arial" w:cs="Arial"/>
          <w:sz w:val="22"/>
          <w:szCs w:val="22"/>
          <w:lang w:val="en-GB"/>
        </w:rPr>
        <w:t xml:space="preserve">be allowed but then all attempts of modification </w:t>
      </w:r>
      <w:r>
        <w:rPr>
          <w:rFonts w:ascii="Arial" w:hAnsi="Arial" w:cs="Arial"/>
          <w:b/>
          <w:sz w:val="22"/>
          <w:szCs w:val="22"/>
          <w:lang w:val="en-GB"/>
        </w:rPr>
        <w:t xml:space="preserve">shall </w:t>
      </w:r>
      <w:r>
        <w:rPr>
          <w:rFonts w:ascii="Arial" w:hAnsi="Arial" w:cs="Arial"/>
          <w:sz w:val="22"/>
          <w:szCs w:val="22"/>
          <w:lang w:val="en-GB"/>
        </w:rPr>
        <w:t>be logged.</w:t>
      </w:r>
    </w:p>
    <w:p w:rsidR="00775269" w:rsidRPr="00BA380B" w:rsidRDefault="00775269" w:rsidP="00775269">
      <w:pPr>
        <w:numPr>
          <w:ilvl w:val="0"/>
          <w:numId w:val="46"/>
        </w:numPr>
        <w:spacing w:after="120"/>
        <w:rPr>
          <w:rFonts w:ascii="Arial" w:hAnsi="Arial" w:cs="Arial"/>
          <w:sz w:val="22"/>
          <w:szCs w:val="22"/>
          <w:lang w:val="en-GB"/>
        </w:rPr>
      </w:pPr>
      <w:bookmarkStart w:id="742" w:name="_Ref384371664"/>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_Ref384371664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(6)</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2"/>
    </w:p>
    <w:p w:rsidR="00775269" w:rsidRDefault="00775269" w:rsidP="00775269">
      <w:pPr>
        <w:spacing w:after="120"/>
        <w:rPr>
          <w:rFonts w:ascii="Arial" w:hAnsi="Arial" w:cs="Arial"/>
          <w:sz w:val="22"/>
          <w:szCs w:val="22"/>
          <w:lang w:val="en-GB"/>
        </w:rPr>
      </w:pPr>
      <w:r>
        <w:rPr>
          <w:rFonts w:ascii="Arial" w:hAnsi="Arial" w:cs="Arial"/>
          <w:sz w:val="22"/>
          <w:szCs w:val="22"/>
          <w:lang w:val="en-GB"/>
        </w:rPr>
        <w:t>System logs (e.g. system state, user authentication, OS errors and warni</w:t>
      </w:r>
      <w:r w:rsidR="00800F07">
        <w:rPr>
          <w:rFonts w:ascii="Arial" w:hAnsi="Arial" w:cs="Arial"/>
          <w:sz w:val="22"/>
          <w:szCs w:val="22"/>
          <w:lang w:val="en-GB"/>
        </w:rPr>
        <w:t>n</w:t>
      </w:r>
      <w:r>
        <w:rPr>
          <w:rFonts w:ascii="Arial" w:hAnsi="Arial" w:cs="Arial"/>
          <w:sz w:val="22"/>
          <w:szCs w:val="22"/>
          <w:lang w:val="en-GB"/>
        </w:rPr>
        <w:t xml:space="preserve">gs etc.) </w:t>
      </w:r>
      <w:r>
        <w:rPr>
          <w:rFonts w:ascii="Arial" w:hAnsi="Arial" w:cs="Arial"/>
          <w:b/>
          <w:sz w:val="22"/>
          <w:szCs w:val="22"/>
          <w:lang w:val="en-GB"/>
        </w:rPr>
        <w:t xml:space="preserve">shall </w:t>
      </w:r>
      <w:r>
        <w:rPr>
          <w:rFonts w:ascii="Arial" w:hAnsi="Arial" w:cs="Arial"/>
          <w:sz w:val="22"/>
          <w:szCs w:val="22"/>
          <w:lang w:val="en-GB"/>
        </w:rPr>
        <w:t>be duplicated online to an external logging system using syslog protocol and SNMP traps for security auditing purposes.</w:t>
      </w:r>
    </w:p>
    <w:p w:rsidR="00775269" w:rsidRPr="00BA380B" w:rsidRDefault="00775269" w:rsidP="00775269">
      <w:pPr>
        <w:numPr>
          <w:ilvl w:val="0"/>
          <w:numId w:val="46"/>
        </w:numPr>
        <w:spacing w:after="120"/>
        <w:rPr>
          <w:rFonts w:ascii="Arial" w:hAnsi="Arial" w:cs="Arial"/>
          <w:sz w:val="22"/>
          <w:szCs w:val="22"/>
          <w:lang w:val="en-GB"/>
        </w:rPr>
      </w:pPr>
      <w:bookmarkStart w:id="743" w:name="_Ref384371670"/>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_Ref384371670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(7)</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3"/>
    </w:p>
    <w:p w:rsidR="00775269" w:rsidRDefault="00775269" w:rsidP="00775269">
      <w:pPr>
        <w:spacing w:after="120"/>
        <w:rPr>
          <w:rFonts w:ascii="Arial" w:hAnsi="Arial" w:cs="Arial"/>
          <w:sz w:val="22"/>
          <w:szCs w:val="22"/>
          <w:lang w:val="en-GB"/>
        </w:rPr>
      </w:pPr>
      <w:r>
        <w:rPr>
          <w:rFonts w:ascii="Arial" w:hAnsi="Arial" w:cs="Arial"/>
          <w:sz w:val="22"/>
          <w:szCs w:val="22"/>
          <w:lang w:val="en-GB"/>
        </w:rPr>
        <w:t xml:space="preserve">User access by means of the Operational system tools and functions </w:t>
      </w:r>
      <w:r>
        <w:rPr>
          <w:rFonts w:ascii="Arial" w:hAnsi="Arial" w:cs="Arial"/>
          <w:b/>
          <w:sz w:val="22"/>
          <w:szCs w:val="22"/>
          <w:lang w:val="en-GB"/>
        </w:rPr>
        <w:t xml:space="preserve">shall </w:t>
      </w:r>
      <w:r>
        <w:rPr>
          <w:rFonts w:ascii="Arial" w:hAnsi="Arial" w:cs="Arial"/>
          <w:sz w:val="22"/>
          <w:szCs w:val="22"/>
          <w:lang w:val="en-GB"/>
        </w:rPr>
        <w:t>be validated by unique pers</w:t>
      </w:r>
      <w:r w:rsidR="00957C4F">
        <w:rPr>
          <w:rFonts w:ascii="Arial" w:hAnsi="Arial" w:cs="Arial"/>
          <w:sz w:val="22"/>
          <w:szCs w:val="22"/>
          <w:lang w:val="en-GB"/>
        </w:rPr>
        <w:t>onal id/username and password.</w:t>
      </w:r>
    </w:p>
    <w:p w:rsidR="00957C4F" w:rsidRPr="00BA380B" w:rsidRDefault="00957C4F" w:rsidP="00957C4F">
      <w:pPr>
        <w:numPr>
          <w:ilvl w:val="0"/>
          <w:numId w:val="46"/>
        </w:numPr>
        <w:spacing w:after="120"/>
        <w:rPr>
          <w:rFonts w:ascii="Arial" w:hAnsi="Arial" w:cs="Arial"/>
          <w:sz w:val="22"/>
          <w:szCs w:val="22"/>
          <w:lang w:val="en-GB"/>
        </w:rPr>
      </w:pPr>
      <w:bookmarkStart w:id="744" w:name="_Ref384371676"/>
      <w:r w:rsidRPr="0041079F">
        <w:rPr>
          <w:rFonts w:ascii="Arial" w:hAnsi="Arial" w:cs="Arial"/>
          <w:b/>
          <w:i/>
          <w:color w:val="FF0000"/>
          <w:sz w:val="22"/>
          <w:szCs w:val="22"/>
          <w:lang w:val="en-GB"/>
        </w:rPr>
        <w:t>[ AMHS-TEC-</w:t>
      </w:r>
      <w:r>
        <w:rPr>
          <w:rFonts w:ascii="Arial" w:hAnsi="Arial" w:cs="Arial"/>
          <w:b/>
          <w:i/>
          <w:color w:val="FF0000"/>
          <w:sz w:val="22"/>
          <w:szCs w:val="22"/>
          <w:lang w:val="en-GB"/>
        </w:rPr>
        <w:t>D</w:t>
      </w:r>
      <w:r w:rsidRPr="0041079F">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_Ref384371676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(8)</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4"/>
    </w:p>
    <w:p w:rsidR="00957C4F" w:rsidRDefault="00957C4F" w:rsidP="00957C4F">
      <w:pPr>
        <w:spacing w:after="120"/>
        <w:rPr>
          <w:rFonts w:ascii="Arial" w:hAnsi="Arial" w:cs="Arial"/>
          <w:sz w:val="22"/>
          <w:szCs w:val="22"/>
          <w:lang w:val="en-GB"/>
        </w:rPr>
      </w:pPr>
      <w:r>
        <w:rPr>
          <w:rFonts w:ascii="Arial" w:hAnsi="Arial" w:cs="Arial"/>
          <w:sz w:val="22"/>
          <w:szCs w:val="22"/>
          <w:lang w:val="en-GB"/>
        </w:rPr>
        <w:t xml:space="preserve">Using Radius/RSA servers of the Purchaser for authentication </w:t>
      </w:r>
      <w:r>
        <w:rPr>
          <w:rFonts w:ascii="Arial" w:hAnsi="Arial" w:cs="Arial"/>
          <w:b/>
          <w:sz w:val="22"/>
          <w:szCs w:val="22"/>
          <w:lang w:val="en-GB"/>
        </w:rPr>
        <w:t xml:space="preserve">should </w:t>
      </w:r>
      <w:r>
        <w:rPr>
          <w:rFonts w:ascii="Arial" w:hAnsi="Arial" w:cs="Arial"/>
          <w:sz w:val="22"/>
          <w:szCs w:val="22"/>
          <w:lang w:val="en-GB"/>
        </w:rPr>
        <w:t>be considered.</w:t>
      </w:r>
    </w:p>
    <w:p w:rsidR="00957C4F" w:rsidRPr="00BA380B" w:rsidRDefault="00957C4F" w:rsidP="00957C4F">
      <w:pPr>
        <w:numPr>
          <w:ilvl w:val="0"/>
          <w:numId w:val="46"/>
        </w:numPr>
        <w:spacing w:after="120"/>
        <w:rPr>
          <w:rFonts w:ascii="Arial" w:hAnsi="Arial" w:cs="Arial"/>
          <w:sz w:val="22"/>
          <w:szCs w:val="22"/>
          <w:lang w:val="en-GB"/>
        </w:rPr>
      </w:pPr>
      <w:bookmarkStart w:id="745" w:name="_Ref384371683"/>
      <w:r w:rsidRPr="0041079F">
        <w:rPr>
          <w:rFonts w:ascii="Arial" w:hAnsi="Arial" w:cs="Arial"/>
          <w:b/>
          <w:i/>
          <w:color w:val="FF0000"/>
          <w:sz w:val="22"/>
          <w:szCs w:val="22"/>
          <w:lang w:val="en-GB"/>
        </w:rPr>
        <w:t>[ AMHS-TEC-</w:t>
      </w:r>
      <w:r>
        <w:rPr>
          <w:rFonts w:ascii="Arial" w:hAnsi="Arial" w:cs="Arial"/>
          <w:b/>
          <w:i/>
          <w:color w:val="FF0000"/>
          <w:sz w:val="22"/>
          <w:szCs w:val="22"/>
          <w:lang w:val="en-GB"/>
        </w:rPr>
        <w:t>D</w:t>
      </w:r>
      <w:r w:rsidRPr="0041079F">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_Ref384371683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(9)</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5"/>
    </w:p>
    <w:p w:rsidR="00957C4F" w:rsidRPr="00957C4F" w:rsidRDefault="00957C4F" w:rsidP="00957C4F">
      <w:pPr>
        <w:spacing w:after="120"/>
        <w:rPr>
          <w:rFonts w:ascii="Arial" w:hAnsi="Arial" w:cs="Arial"/>
          <w:sz w:val="22"/>
          <w:szCs w:val="22"/>
          <w:lang w:val="en-GB"/>
        </w:rPr>
      </w:pPr>
      <w:r>
        <w:rPr>
          <w:rFonts w:ascii="Arial" w:hAnsi="Arial" w:cs="Arial"/>
          <w:sz w:val="22"/>
          <w:szCs w:val="22"/>
          <w:lang w:val="en-GB"/>
        </w:rPr>
        <w:t xml:space="preserve">Authentication and authorisation of data streams and data flows (e.g. connections) </w:t>
      </w:r>
      <w:r>
        <w:rPr>
          <w:rFonts w:ascii="Arial" w:hAnsi="Arial" w:cs="Arial"/>
          <w:b/>
          <w:sz w:val="22"/>
          <w:szCs w:val="22"/>
          <w:lang w:val="en-GB"/>
        </w:rPr>
        <w:t xml:space="preserve">should </w:t>
      </w:r>
      <w:r>
        <w:rPr>
          <w:rFonts w:ascii="Arial" w:hAnsi="Arial" w:cs="Arial"/>
          <w:sz w:val="22"/>
          <w:szCs w:val="22"/>
          <w:lang w:val="en-GB"/>
        </w:rPr>
        <w:t>be considered.</w:t>
      </w:r>
    </w:p>
    <w:p w:rsidR="00957C4F" w:rsidRPr="00BA380B" w:rsidRDefault="00957C4F" w:rsidP="00957C4F">
      <w:pPr>
        <w:numPr>
          <w:ilvl w:val="0"/>
          <w:numId w:val="46"/>
        </w:numPr>
        <w:spacing w:after="120"/>
        <w:rPr>
          <w:rFonts w:ascii="Arial" w:hAnsi="Arial" w:cs="Arial"/>
          <w:sz w:val="22"/>
          <w:szCs w:val="22"/>
          <w:lang w:val="en-GB"/>
        </w:rPr>
      </w:pPr>
      <w:r w:rsidRPr="0041079F">
        <w:rPr>
          <w:rFonts w:ascii="Arial" w:hAnsi="Arial" w:cs="Arial"/>
          <w:b/>
          <w:i/>
          <w:color w:val="FF0000"/>
          <w:sz w:val="22"/>
          <w:szCs w:val="22"/>
          <w:lang w:val="en-GB"/>
        </w:rPr>
        <w:lastRenderedPageBreak/>
        <w:t xml:space="preserve"> </w:t>
      </w:r>
      <w:bookmarkStart w:id="746" w:name="_Ref384371693"/>
      <w:r w:rsidRPr="0041079F">
        <w:rPr>
          <w:rFonts w:ascii="Arial" w:hAnsi="Arial" w:cs="Arial"/>
          <w:b/>
          <w:i/>
          <w:color w:val="FF0000"/>
          <w:sz w:val="22"/>
          <w:szCs w:val="22"/>
          <w:lang w:val="en-GB"/>
        </w:rPr>
        <w:t>[ AMHS-TEC-</w:t>
      </w:r>
      <w:r>
        <w:rPr>
          <w:rFonts w:ascii="Arial" w:hAnsi="Arial" w:cs="Arial"/>
          <w:b/>
          <w:i/>
          <w:color w:val="FF0000"/>
          <w:sz w:val="22"/>
          <w:szCs w:val="22"/>
          <w:lang w:val="en-GB"/>
        </w:rPr>
        <w:t>D</w:t>
      </w:r>
      <w:r w:rsidRPr="0041079F">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_Ref384371693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(10)</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6"/>
    </w:p>
    <w:p w:rsidR="00957C4F" w:rsidRPr="00957C4F" w:rsidRDefault="00957C4F" w:rsidP="00957C4F">
      <w:pPr>
        <w:spacing w:after="120"/>
        <w:rPr>
          <w:rFonts w:ascii="Arial" w:hAnsi="Arial" w:cs="Arial"/>
          <w:sz w:val="22"/>
          <w:szCs w:val="22"/>
          <w:lang w:val="en-GB"/>
        </w:rPr>
      </w:pPr>
      <w:r>
        <w:rPr>
          <w:rFonts w:ascii="Arial" w:hAnsi="Arial" w:cs="Arial"/>
          <w:sz w:val="22"/>
          <w:szCs w:val="22"/>
          <w:lang w:val="en-GB"/>
        </w:rPr>
        <w:t xml:space="preserve">Encryption of data streams </w:t>
      </w:r>
      <w:r>
        <w:rPr>
          <w:rFonts w:ascii="Arial" w:hAnsi="Arial" w:cs="Arial"/>
          <w:b/>
          <w:sz w:val="22"/>
          <w:szCs w:val="22"/>
          <w:lang w:val="en-GB"/>
        </w:rPr>
        <w:t xml:space="preserve">should </w:t>
      </w:r>
      <w:r>
        <w:rPr>
          <w:rFonts w:ascii="Arial" w:hAnsi="Arial" w:cs="Arial"/>
          <w:sz w:val="22"/>
          <w:szCs w:val="22"/>
          <w:lang w:val="en-GB"/>
        </w:rPr>
        <w:t>be considered</w:t>
      </w:r>
      <w:r w:rsidR="00F72666">
        <w:rPr>
          <w:rFonts w:ascii="Arial" w:hAnsi="Arial" w:cs="Arial"/>
          <w:sz w:val="22"/>
          <w:szCs w:val="22"/>
          <w:lang w:val="en-GB"/>
        </w:rPr>
        <w:t>.</w:t>
      </w:r>
    </w:p>
    <w:p w:rsidR="00F72666" w:rsidRPr="00BA380B" w:rsidRDefault="00F72666" w:rsidP="00F72666">
      <w:pPr>
        <w:numPr>
          <w:ilvl w:val="0"/>
          <w:numId w:val="46"/>
        </w:numPr>
        <w:spacing w:after="120"/>
        <w:rPr>
          <w:rFonts w:ascii="Arial" w:hAnsi="Arial" w:cs="Arial"/>
          <w:sz w:val="22"/>
          <w:szCs w:val="22"/>
          <w:lang w:val="en-GB"/>
        </w:rPr>
      </w:pPr>
      <w:bookmarkStart w:id="747" w:name="_Ref384371688"/>
      <w:r w:rsidRPr="0041079F">
        <w:rPr>
          <w:rFonts w:ascii="Arial" w:hAnsi="Arial" w:cs="Arial"/>
          <w:b/>
          <w:i/>
          <w:color w:val="FF0000"/>
          <w:sz w:val="22"/>
          <w:szCs w:val="22"/>
          <w:lang w:val="en-GB"/>
        </w:rPr>
        <w:t>[ AMHS-TEC-</w:t>
      </w:r>
      <w:r w:rsidR="00382312">
        <w:rPr>
          <w:rFonts w:ascii="Arial" w:hAnsi="Arial" w:cs="Arial"/>
          <w:b/>
          <w:i/>
          <w:color w:val="FF0000"/>
          <w:sz w:val="22"/>
          <w:szCs w:val="22"/>
          <w:lang w:val="en-GB"/>
        </w:rPr>
        <w:t>M</w:t>
      </w:r>
      <w:r w:rsidRPr="0041079F">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_Ref384371688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(11)</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7"/>
    </w:p>
    <w:p w:rsidR="00F72666" w:rsidRPr="00F72666" w:rsidRDefault="00F72666" w:rsidP="00F72666">
      <w:pPr>
        <w:spacing w:after="120"/>
        <w:rPr>
          <w:rFonts w:ascii="Arial" w:hAnsi="Arial" w:cs="Arial"/>
          <w:sz w:val="22"/>
          <w:szCs w:val="22"/>
          <w:lang w:val="en-GB"/>
        </w:rPr>
      </w:pPr>
      <w:r>
        <w:rPr>
          <w:rFonts w:ascii="Arial" w:hAnsi="Arial" w:cs="Arial"/>
          <w:sz w:val="22"/>
          <w:szCs w:val="22"/>
          <w:lang w:val="en-GB"/>
        </w:rPr>
        <w:t xml:space="preserve">The program code version </w:t>
      </w:r>
      <w:r>
        <w:rPr>
          <w:rFonts w:ascii="Arial" w:hAnsi="Arial" w:cs="Arial"/>
          <w:b/>
          <w:sz w:val="22"/>
          <w:szCs w:val="22"/>
          <w:lang w:val="en-GB"/>
        </w:rPr>
        <w:t xml:space="preserve">shall </w:t>
      </w:r>
      <w:r w:rsidR="00800F07">
        <w:rPr>
          <w:rFonts w:ascii="Arial" w:hAnsi="Arial" w:cs="Arial"/>
          <w:sz w:val="22"/>
          <w:szCs w:val="22"/>
          <w:lang w:val="en-GB"/>
        </w:rPr>
        <w:t>be cle</w:t>
      </w:r>
      <w:r>
        <w:rPr>
          <w:rFonts w:ascii="Arial" w:hAnsi="Arial" w:cs="Arial"/>
          <w:sz w:val="22"/>
          <w:szCs w:val="22"/>
          <w:lang w:val="en-GB"/>
        </w:rPr>
        <w:t>arly identified by version (not only date of issue), checksum of all binaries, scripts and/or other executable files.</w:t>
      </w:r>
    </w:p>
    <w:p w:rsidR="00F72666" w:rsidRPr="00BA380B" w:rsidRDefault="00F72666" w:rsidP="00F72666">
      <w:pPr>
        <w:numPr>
          <w:ilvl w:val="0"/>
          <w:numId w:val="46"/>
        </w:numPr>
        <w:spacing w:after="120"/>
        <w:rPr>
          <w:rFonts w:ascii="Arial" w:hAnsi="Arial" w:cs="Arial"/>
          <w:sz w:val="22"/>
          <w:szCs w:val="22"/>
          <w:lang w:val="en-GB"/>
        </w:rPr>
      </w:pPr>
      <w:bookmarkStart w:id="748" w:name="_Ref384371710"/>
      <w:r w:rsidRPr="0041079F">
        <w:rPr>
          <w:rFonts w:ascii="Arial" w:hAnsi="Arial" w:cs="Arial"/>
          <w:b/>
          <w:i/>
          <w:color w:val="FF0000"/>
          <w:sz w:val="22"/>
          <w:szCs w:val="22"/>
          <w:lang w:val="en-GB"/>
        </w:rPr>
        <w:t>[ AMHS-TEC-</w:t>
      </w:r>
      <w:r w:rsidR="00382312">
        <w:rPr>
          <w:rFonts w:ascii="Arial" w:hAnsi="Arial" w:cs="Arial"/>
          <w:b/>
          <w:i/>
          <w:color w:val="FF0000"/>
          <w:sz w:val="22"/>
          <w:szCs w:val="22"/>
          <w:lang w:val="en-GB"/>
        </w:rPr>
        <w:t>M</w:t>
      </w:r>
      <w:r w:rsidRPr="0041079F">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_Ref384371710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(12)</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8"/>
    </w:p>
    <w:p w:rsidR="00F72666" w:rsidRDefault="00F72666" w:rsidP="00F72666">
      <w:pPr>
        <w:spacing w:after="120"/>
        <w:rPr>
          <w:rFonts w:ascii="Arial" w:hAnsi="Arial" w:cs="Arial"/>
          <w:sz w:val="22"/>
          <w:szCs w:val="22"/>
          <w:lang w:val="en-GB"/>
        </w:rPr>
      </w:pPr>
      <w:r>
        <w:rPr>
          <w:rFonts w:ascii="Arial" w:hAnsi="Arial" w:cs="Arial"/>
          <w:sz w:val="22"/>
          <w:szCs w:val="22"/>
          <w:lang w:val="en-GB"/>
        </w:rPr>
        <w:t xml:space="preserve">The configuration files </w:t>
      </w:r>
      <w:r>
        <w:rPr>
          <w:rFonts w:ascii="Arial" w:hAnsi="Arial" w:cs="Arial"/>
          <w:b/>
          <w:sz w:val="22"/>
          <w:szCs w:val="22"/>
          <w:lang w:val="en-GB"/>
        </w:rPr>
        <w:t xml:space="preserve">shall </w:t>
      </w:r>
      <w:r>
        <w:rPr>
          <w:rFonts w:ascii="Arial" w:hAnsi="Arial" w:cs="Arial"/>
          <w:sz w:val="22"/>
          <w:szCs w:val="22"/>
          <w:lang w:val="en-GB"/>
        </w:rPr>
        <w:t>be clearly identified whether the configuration files are used for Operational or Test system.</w:t>
      </w:r>
    </w:p>
    <w:p w:rsidR="00F72666" w:rsidRPr="00BA380B" w:rsidRDefault="00F72666" w:rsidP="00F72666">
      <w:pPr>
        <w:numPr>
          <w:ilvl w:val="0"/>
          <w:numId w:val="46"/>
        </w:numPr>
        <w:spacing w:after="120"/>
        <w:rPr>
          <w:rFonts w:ascii="Arial" w:hAnsi="Arial" w:cs="Arial"/>
          <w:sz w:val="22"/>
          <w:szCs w:val="22"/>
          <w:lang w:val="en-GB"/>
        </w:rPr>
      </w:pPr>
      <w:bookmarkStart w:id="749" w:name="_Ref384371224"/>
      <w:r w:rsidRPr="0041079F">
        <w:rPr>
          <w:rFonts w:ascii="Arial" w:hAnsi="Arial" w:cs="Arial"/>
          <w:b/>
          <w:i/>
          <w:color w:val="FF0000"/>
          <w:sz w:val="22"/>
          <w:szCs w:val="22"/>
          <w:lang w:val="en-GB"/>
        </w:rPr>
        <w:t>[ AMHS-TEC-</w:t>
      </w:r>
      <w:r w:rsidR="00382312">
        <w:rPr>
          <w:rFonts w:ascii="Arial" w:hAnsi="Arial" w:cs="Arial"/>
          <w:b/>
          <w:i/>
          <w:color w:val="FF0000"/>
          <w:sz w:val="22"/>
          <w:szCs w:val="22"/>
          <w:lang w:val="en-GB"/>
        </w:rPr>
        <w:t>M</w:t>
      </w:r>
      <w:r w:rsidRPr="0041079F">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_Ref384371224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(13)</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49"/>
    </w:p>
    <w:p w:rsidR="00F72666" w:rsidRDefault="00F72666" w:rsidP="00F72666">
      <w:pPr>
        <w:spacing w:after="120"/>
        <w:rPr>
          <w:rFonts w:ascii="Arial" w:hAnsi="Arial" w:cs="Arial"/>
          <w:sz w:val="22"/>
          <w:szCs w:val="22"/>
          <w:lang w:val="en-GB"/>
        </w:rPr>
      </w:pPr>
      <w:r>
        <w:rPr>
          <w:rFonts w:ascii="Arial" w:hAnsi="Arial" w:cs="Arial"/>
          <w:sz w:val="22"/>
          <w:szCs w:val="22"/>
          <w:lang w:val="en-GB"/>
        </w:rPr>
        <w:t xml:space="preserve">All servers and workstation </w:t>
      </w:r>
      <w:r>
        <w:rPr>
          <w:rFonts w:ascii="Arial" w:hAnsi="Arial" w:cs="Arial"/>
          <w:b/>
          <w:sz w:val="22"/>
          <w:szCs w:val="22"/>
          <w:lang w:val="en-GB"/>
        </w:rPr>
        <w:t xml:space="preserve">shall </w:t>
      </w:r>
      <w:r>
        <w:rPr>
          <w:rFonts w:ascii="Arial" w:hAnsi="Arial" w:cs="Arial"/>
          <w:sz w:val="22"/>
          <w:szCs w:val="22"/>
          <w:lang w:val="en-GB"/>
        </w:rPr>
        <w:t>be protected against unauthorized access to its unused devices, such as CDROMs, UBS ports, LAN or CONSOLE ports (e.g. Ethernet port not used shall be disabled)</w:t>
      </w:r>
    </w:p>
    <w:p w:rsidR="00F72666" w:rsidRPr="00BA380B" w:rsidRDefault="00F72666" w:rsidP="00F72666">
      <w:pPr>
        <w:numPr>
          <w:ilvl w:val="0"/>
          <w:numId w:val="46"/>
        </w:numPr>
        <w:spacing w:after="120"/>
        <w:rPr>
          <w:rFonts w:ascii="Arial" w:hAnsi="Arial" w:cs="Arial"/>
          <w:sz w:val="22"/>
          <w:szCs w:val="22"/>
          <w:lang w:val="en-GB"/>
        </w:rPr>
      </w:pPr>
      <w:bookmarkStart w:id="750" w:name="_Ref384371722"/>
      <w:r w:rsidRPr="0041079F">
        <w:rPr>
          <w:rFonts w:ascii="Arial" w:hAnsi="Arial" w:cs="Arial"/>
          <w:b/>
          <w:i/>
          <w:color w:val="FF0000"/>
          <w:sz w:val="22"/>
          <w:szCs w:val="22"/>
          <w:lang w:val="en-GB"/>
        </w:rPr>
        <w:t>[ AMHS-TEC-</w:t>
      </w:r>
      <w:r w:rsidR="00382312">
        <w:rPr>
          <w:rFonts w:ascii="Arial" w:hAnsi="Arial" w:cs="Arial"/>
          <w:b/>
          <w:i/>
          <w:color w:val="FF0000"/>
          <w:sz w:val="22"/>
          <w:szCs w:val="22"/>
          <w:lang w:val="en-GB"/>
        </w:rPr>
        <w:t>M</w:t>
      </w:r>
      <w:r w:rsidRPr="0041079F">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_Ref369278480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5.7</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382312">
        <w:rPr>
          <w:rFonts w:ascii="Arial" w:hAnsi="Arial" w:cs="Arial"/>
          <w:b/>
          <w:i/>
          <w:color w:val="FF0000"/>
          <w:sz w:val="22"/>
          <w:szCs w:val="22"/>
          <w:lang w:val="en-GB"/>
        </w:rPr>
        <w:fldChar w:fldCharType="begin"/>
      </w:r>
      <w:r w:rsidR="00382312">
        <w:rPr>
          <w:rFonts w:ascii="Arial" w:hAnsi="Arial" w:cs="Arial"/>
          <w:b/>
          <w:i/>
          <w:color w:val="FF0000"/>
          <w:sz w:val="22"/>
          <w:szCs w:val="22"/>
          <w:lang w:val="en-GB"/>
        </w:rPr>
        <w:instrText xml:space="preserve"> REF _Ref384371722 \r \h </w:instrText>
      </w:r>
      <w:r w:rsidR="00382312">
        <w:rPr>
          <w:rFonts w:ascii="Arial" w:hAnsi="Arial" w:cs="Arial"/>
          <w:b/>
          <w:i/>
          <w:color w:val="FF0000"/>
          <w:sz w:val="22"/>
          <w:szCs w:val="22"/>
          <w:lang w:val="en-GB"/>
        </w:rPr>
      </w:r>
      <w:r w:rsidR="00382312">
        <w:rPr>
          <w:rFonts w:ascii="Arial" w:hAnsi="Arial" w:cs="Arial"/>
          <w:b/>
          <w:i/>
          <w:color w:val="FF0000"/>
          <w:sz w:val="22"/>
          <w:szCs w:val="22"/>
          <w:lang w:val="en-GB"/>
        </w:rPr>
        <w:fldChar w:fldCharType="separate"/>
      </w:r>
      <w:r w:rsidR="00382312">
        <w:rPr>
          <w:rFonts w:ascii="Arial" w:hAnsi="Arial" w:cs="Arial"/>
          <w:b/>
          <w:i/>
          <w:color w:val="FF0000"/>
          <w:sz w:val="22"/>
          <w:szCs w:val="22"/>
          <w:lang w:val="en-GB"/>
        </w:rPr>
        <w:t>(14)</w:t>
      </w:r>
      <w:r w:rsidR="0038231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50"/>
    </w:p>
    <w:p w:rsidR="00F72666" w:rsidRDefault="00F72666" w:rsidP="00F72666">
      <w:pPr>
        <w:spacing w:after="120"/>
        <w:rPr>
          <w:rFonts w:ascii="Arial" w:hAnsi="Arial" w:cs="Arial"/>
          <w:sz w:val="22"/>
          <w:szCs w:val="22"/>
          <w:lang w:val="en-GB"/>
        </w:rPr>
      </w:pPr>
      <w:r>
        <w:rPr>
          <w:rFonts w:ascii="Arial" w:hAnsi="Arial" w:cs="Arial"/>
          <w:sz w:val="22"/>
          <w:szCs w:val="22"/>
          <w:lang w:val="en-GB"/>
        </w:rPr>
        <w:t xml:space="preserve">Access </w:t>
      </w:r>
      <w:r w:rsidR="00382312">
        <w:rPr>
          <w:rFonts w:ascii="Arial" w:hAnsi="Arial" w:cs="Arial"/>
          <w:sz w:val="22"/>
          <w:szCs w:val="22"/>
          <w:lang w:val="en-GB"/>
        </w:rPr>
        <w:t xml:space="preserve">to </w:t>
      </w:r>
      <w:r>
        <w:rPr>
          <w:rFonts w:ascii="Arial" w:hAnsi="Arial" w:cs="Arial"/>
          <w:sz w:val="22"/>
          <w:szCs w:val="22"/>
          <w:lang w:val="en-GB"/>
        </w:rPr>
        <w:t xml:space="preserve">the I/O devices defined in </w:t>
      </w:r>
      <w:r>
        <w:rPr>
          <w:rFonts w:ascii="Arial" w:hAnsi="Arial" w:cs="Arial"/>
          <w:sz w:val="22"/>
          <w:szCs w:val="22"/>
          <w:lang w:val="en-GB"/>
        </w:rPr>
        <w:fldChar w:fldCharType="begin"/>
      </w:r>
      <w:r>
        <w:rPr>
          <w:rFonts w:ascii="Arial" w:hAnsi="Arial" w:cs="Arial"/>
          <w:sz w:val="22"/>
          <w:szCs w:val="22"/>
          <w:lang w:val="en-GB"/>
        </w:rPr>
        <w:instrText xml:space="preserve"> REF _Ref384371224 \h </w:instrText>
      </w:r>
      <w:r>
        <w:rPr>
          <w:rFonts w:ascii="Arial" w:hAnsi="Arial" w:cs="Arial"/>
          <w:sz w:val="22"/>
          <w:szCs w:val="22"/>
          <w:lang w:val="en-GB"/>
        </w:rPr>
      </w:r>
      <w:r>
        <w:rPr>
          <w:rFonts w:ascii="Arial" w:hAnsi="Arial" w:cs="Arial"/>
          <w:sz w:val="22"/>
          <w:szCs w:val="22"/>
          <w:lang w:val="en-GB"/>
        </w:rPr>
        <w:fldChar w:fldCharType="separate"/>
      </w:r>
      <w:proofErr w:type="gramStart"/>
      <w:r w:rsidR="00382312" w:rsidRPr="0041079F">
        <w:rPr>
          <w:rFonts w:ascii="Arial" w:hAnsi="Arial" w:cs="Arial"/>
          <w:b/>
          <w:i/>
          <w:color w:val="FF0000"/>
          <w:sz w:val="22"/>
          <w:szCs w:val="22"/>
          <w:lang w:val="en-GB"/>
        </w:rPr>
        <w:t>[ AMHS</w:t>
      </w:r>
      <w:proofErr w:type="gramEnd"/>
      <w:r w:rsidR="00382312" w:rsidRPr="0041079F">
        <w:rPr>
          <w:rFonts w:ascii="Arial" w:hAnsi="Arial" w:cs="Arial"/>
          <w:b/>
          <w:i/>
          <w:color w:val="FF0000"/>
          <w:sz w:val="22"/>
          <w:szCs w:val="22"/>
          <w:lang w:val="en-GB"/>
        </w:rPr>
        <w:t>-TEC-</w:t>
      </w:r>
      <w:r w:rsidR="00382312">
        <w:rPr>
          <w:rFonts w:ascii="Arial" w:hAnsi="Arial" w:cs="Arial"/>
          <w:b/>
          <w:i/>
          <w:color w:val="FF0000"/>
          <w:sz w:val="22"/>
          <w:szCs w:val="22"/>
          <w:lang w:val="en-GB"/>
        </w:rPr>
        <w:t>M</w:t>
      </w:r>
      <w:r w:rsidR="00382312" w:rsidRPr="0041079F">
        <w:rPr>
          <w:rFonts w:ascii="Arial" w:hAnsi="Arial" w:cs="Arial"/>
          <w:b/>
          <w:i/>
          <w:color w:val="FF0000"/>
          <w:sz w:val="22"/>
          <w:szCs w:val="22"/>
          <w:lang w:val="en-GB"/>
        </w:rPr>
        <w:t>-</w:t>
      </w:r>
      <w:r w:rsidR="00382312">
        <w:rPr>
          <w:rFonts w:ascii="Arial" w:hAnsi="Arial" w:cs="Arial"/>
          <w:b/>
          <w:i/>
          <w:color w:val="FF0000"/>
          <w:sz w:val="22"/>
          <w:szCs w:val="22"/>
          <w:lang w:val="en-GB"/>
        </w:rPr>
        <w:t>5.7-(13)</w:t>
      </w:r>
      <w:r w:rsidR="00382312" w:rsidRPr="0041079F">
        <w:rPr>
          <w:rFonts w:ascii="Arial" w:hAnsi="Arial" w:cs="Arial"/>
          <w:b/>
          <w:i/>
          <w:color w:val="FF0000"/>
          <w:sz w:val="22"/>
          <w:szCs w:val="22"/>
          <w:lang w:val="en-GB"/>
        </w:rPr>
        <w:t xml:space="preserve"> ]</w:t>
      </w:r>
      <w:r>
        <w:rPr>
          <w:rFonts w:ascii="Arial" w:hAnsi="Arial" w:cs="Arial"/>
          <w:sz w:val="22"/>
          <w:szCs w:val="22"/>
          <w:lang w:val="en-GB"/>
        </w:rPr>
        <w:fldChar w:fldCharType="end"/>
      </w:r>
      <w:r>
        <w:rPr>
          <w:rFonts w:ascii="Arial" w:hAnsi="Arial" w:cs="Arial"/>
          <w:sz w:val="22"/>
          <w:szCs w:val="22"/>
          <w:lang w:val="en-GB"/>
        </w:rPr>
        <w:t xml:space="preserve"> </w:t>
      </w:r>
      <w:r w:rsidRPr="00382312">
        <w:rPr>
          <w:rFonts w:ascii="Arial" w:hAnsi="Arial" w:cs="Arial"/>
          <w:b/>
          <w:sz w:val="22"/>
          <w:szCs w:val="22"/>
          <w:lang w:val="en-GB"/>
        </w:rPr>
        <w:t>shall</w:t>
      </w:r>
      <w:r>
        <w:rPr>
          <w:rFonts w:ascii="Arial" w:hAnsi="Arial" w:cs="Arial"/>
          <w:sz w:val="22"/>
          <w:szCs w:val="22"/>
          <w:lang w:val="en-GB"/>
        </w:rPr>
        <w:t xml:space="preserve"> be </w:t>
      </w:r>
      <w:r w:rsidR="00382312">
        <w:rPr>
          <w:rFonts w:ascii="Arial" w:hAnsi="Arial" w:cs="Arial"/>
          <w:sz w:val="22"/>
          <w:szCs w:val="22"/>
          <w:lang w:val="en-GB"/>
        </w:rPr>
        <w:t xml:space="preserve">subject to the </w:t>
      </w:r>
      <w:r>
        <w:rPr>
          <w:rFonts w:ascii="Arial" w:hAnsi="Arial" w:cs="Arial"/>
          <w:sz w:val="22"/>
          <w:szCs w:val="22"/>
          <w:lang w:val="en-GB"/>
        </w:rPr>
        <w:t>configura</w:t>
      </w:r>
      <w:r w:rsidR="00382312">
        <w:rPr>
          <w:rFonts w:ascii="Arial" w:hAnsi="Arial" w:cs="Arial"/>
          <w:sz w:val="22"/>
          <w:szCs w:val="22"/>
          <w:lang w:val="en-GB"/>
        </w:rPr>
        <w:t>tion</w:t>
      </w:r>
      <w:r>
        <w:rPr>
          <w:rFonts w:ascii="Arial" w:hAnsi="Arial" w:cs="Arial"/>
          <w:sz w:val="22"/>
          <w:szCs w:val="22"/>
          <w:lang w:val="en-GB"/>
        </w:rPr>
        <w:t xml:space="preserve"> due to </w:t>
      </w:r>
      <w:r>
        <w:rPr>
          <w:rFonts w:ascii="Arial" w:hAnsi="Arial" w:cs="Arial"/>
          <w:sz w:val="22"/>
          <w:szCs w:val="22"/>
          <w:lang w:val="en-GB"/>
        </w:rPr>
        <w:fldChar w:fldCharType="begin"/>
      </w:r>
      <w:r>
        <w:rPr>
          <w:rFonts w:ascii="Arial" w:hAnsi="Arial" w:cs="Arial"/>
          <w:sz w:val="22"/>
          <w:szCs w:val="22"/>
          <w:lang w:val="en-GB"/>
        </w:rPr>
        <w:instrText xml:space="preserve"> REF _Ref369277916 \h </w:instrText>
      </w:r>
      <w:r>
        <w:rPr>
          <w:rFonts w:ascii="Arial" w:hAnsi="Arial" w:cs="Arial"/>
          <w:sz w:val="22"/>
          <w:szCs w:val="22"/>
          <w:lang w:val="en-GB"/>
        </w:rPr>
      </w:r>
      <w:r>
        <w:rPr>
          <w:rFonts w:ascii="Arial" w:hAnsi="Arial" w:cs="Arial"/>
          <w:sz w:val="22"/>
          <w:szCs w:val="22"/>
          <w:lang w:val="en-GB"/>
        </w:rPr>
        <w:fldChar w:fldCharType="separate"/>
      </w:r>
      <w:r w:rsidRPr="0041079F">
        <w:rPr>
          <w:rFonts w:ascii="Arial" w:hAnsi="Arial" w:cs="Arial"/>
          <w:b/>
          <w:i/>
          <w:color w:val="FF0000"/>
          <w:sz w:val="22"/>
          <w:szCs w:val="22"/>
          <w:lang w:val="en-GB"/>
        </w:rPr>
        <w:t>[ AMHS-TEC-M-</w:t>
      </w:r>
      <w:r>
        <w:rPr>
          <w:rFonts w:ascii="Arial" w:hAnsi="Arial" w:cs="Arial"/>
          <w:b/>
          <w:i/>
          <w:color w:val="FF0000"/>
          <w:sz w:val="22"/>
          <w:szCs w:val="22"/>
          <w:lang w:val="en-GB"/>
        </w:rPr>
        <w:t>4.2.11-(1)</w:t>
      </w:r>
      <w:r w:rsidRPr="0041079F">
        <w:rPr>
          <w:rFonts w:ascii="Arial" w:hAnsi="Arial" w:cs="Arial"/>
          <w:b/>
          <w:i/>
          <w:color w:val="FF0000"/>
          <w:sz w:val="22"/>
          <w:szCs w:val="22"/>
          <w:lang w:val="en-GB"/>
        </w:rPr>
        <w:t xml:space="preserve"> ]</w:t>
      </w:r>
      <w:r>
        <w:rPr>
          <w:rFonts w:ascii="Arial" w:hAnsi="Arial" w:cs="Arial"/>
          <w:sz w:val="22"/>
          <w:szCs w:val="22"/>
          <w:lang w:val="en-GB"/>
        </w:rPr>
        <w:fldChar w:fldCharType="end"/>
      </w:r>
      <w:r w:rsidR="00382312">
        <w:rPr>
          <w:rFonts w:ascii="Arial" w:hAnsi="Arial" w:cs="Arial"/>
          <w:sz w:val="22"/>
          <w:szCs w:val="22"/>
          <w:lang w:val="en-GB"/>
        </w:rPr>
        <w:t xml:space="preserve"> request. Technical administrator or Security administrator will be responsible for enabling or disabling the I/O devices.</w:t>
      </w:r>
    </w:p>
    <w:p w:rsidR="00382312" w:rsidRDefault="00382312">
      <w:pPr>
        <w:rPr>
          <w:rFonts w:ascii="Arial" w:hAnsi="Arial"/>
          <w:b/>
          <w:i/>
          <w:iCs/>
          <w:sz w:val="28"/>
          <w:szCs w:val="28"/>
          <w:lang w:val="en-GB"/>
        </w:rPr>
      </w:pPr>
      <w:bookmarkStart w:id="751" w:name="_Toc135128457"/>
      <w:bookmarkStart w:id="752" w:name="_Ref134894904"/>
      <w:bookmarkStart w:id="753" w:name="_Toc130203603"/>
      <w:bookmarkStart w:id="754" w:name="_Ref372303035"/>
      <w:bookmarkStart w:id="755" w:name="_Toc377979040"/>
      <w:r>
        <w:rPr>
          <w:lang w:val="en-GB"/>
        </w:rPr>
        <w:br w:type="page"/>
      </w:r>
    </w:p>
    <w:p w:rsidR="000C5C72" w:rsidRPr="0036739C" w:rsidRDefault="000C5C72" w:rsidP="0036739C">
      <w:pPr>
        <w:pStyle w:val="Nadpis2"/>
        <w:rPr>
          <w:lang w:val="en-GB"/>
        </w:rPr>
      </w:pPr>
      <w:r w:rsidRPr="0036739C">
        <w:rPr>
          <w:lang w:val="en-GB"/>
        </w:rPr>
        <w:lastRenderedPageBreak/>
        <w:t>Purchaser’s Network environment</w:t>
      </w:r>
      <w:bookmarkEnd w:id="751"/>
      <w:bookmarkEnd w:id="752"/>
      <w:bookmarkEnd w:id="753"/>
      <w:r w:rsidR="0083188C">
        <w:rPr>
          <w:lang w:val="en-GB"/>
        </w:rPr>
        <w:t xml:space="preserve"> (CADIN-IP)</w:t>
      </w:r>
      <w:bookmarkEnd w:id="754"/>
      <w:bookmarkEnd w:id="755"/>
    </w:p>
    <w:p w:rsidR="000C5C72" w:rsidRPr="00E457DF" w:rsidRDefault="000C5C72" w:rsidP="000C5C72">
      <w:pPr>
        <w:rPr>
          <w:rFonts w:ascii="Arial" w:hAnsi="Arial" w:cs="Arial"/>
          <w:sz w:val="22"/>
          <w:szCs w:val="22"/>
          <w:lang w:val="en-GB"/>
        </w:rPr>
      </w:pPr>
      <w:r w:rsidRPr="00E457DF">
        <w:rPr>
          <w:rFonts w:ascii="Arial" w:hAnsi="Arial" w:cs="Arial"/>
          <w:sz w:val="22"/>
          <w:szCs w:val="22"/>
          <w:lang w:val="en-GB"/>
        </w:rPr>
        <w:t xml:space="preserve">The new system will use the </w:t>
      </w:r>
      <w:r w:rsidR="002E59AA" w:rsidRPr="00E457DF">
        <w:rPr>
          <w:rFonts w:ascii="Arial" w:hAnsi="Arial" w:cs="Arial"/>
          <w:sz w:val="22"/>
          <w:szCs w:val="22"/>
          <w:lang w:val="en-GB"/>
        </w:rPr>
        <w:t xml:space="preserve">following </w:t>
      </w:r>
      <w:r w:rsidRPr="00E457DF">
        <w:rPr>
          <w:rFonts w:ascii="Arial" w:hAnsi="Arial" w:cs="Arial"/>
          <w:sz w:val="22"/>
          <w:szCs w:val="22"/>
          <w:lang w:val="en-GB"/>
        </w:rPr>
        <w:t>IP network infrastructure</w:t>
      </w:r>
      <w:r w:rsidR="0083188C">
        <w:rPr>
          <w:rFonts w:ascii="Arial" w:hAnsi="Arial" w:cs="Arial"/>
          <w:sz w:val="22"/>
          <w:szCs w:val="22"/>
          <w:lang w:val="en-GB"/>
        </w:rPr>
        <w:t>:</w:t>
      </w:r>
    </w:p>
    <w:p w:rsidR="000C5C72" w:rsidRPr="00E457DF" w:rsidRDefault="00EB6393" w:rsidP="00EB6AAC">
      <w:pPr>
        <w:jc w:val="center"/>
        <w:rPr>
          <w:rFonts w:ascii="Arial" w:hAnsi="Arial" w:cs="Arial"/>
          <w:sz w:val="22"/>
          <w:szCs w:val="22"/>
          <w:lang w:val="en-GB"/>
        </w:rPr>
      </w:pPr>
      <w:r>
        <w:rPr>
          <w:rFonts w:ascii="Arial" w:hAnsi="Arial" w:cs="Arial"/>
          <w:noProof/>
          <w:sz w:val="22"/>
          <w:szCs w:val="22"/>
          <w:lang w:val="cs-CZ" w:eastAsia="cs-CZ"/>
        </w:rPr>
        <w:drawing>
          <wp:inline distT="0" distB="0" distL="0" distR="0" wp14:anchorId="286A1DE3" wp14:editId="0A0944B1">
            <wp:extent cx="4438650" cy="5781675"/>
            <wp:effectExtent l="19050" t="0" r="0" b="0"/>
            <wp:docPr id="4" name="obrázek 4" descr="CADIN-IP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DIN-IP network"/>
                    <pic:cNvPicPr>
                      <a:picLocks noChangeAspect="1" noChangeArrowheads="1"/>
                    </pic:cNvPicPr>
                  </pic:nvPicPr>
                  <pic:blipFill>
                    <a:blip r:embed="rId13" cstate="print"/>
                    <a:srcRect/>
                    <a:stretch>
                      <a:fillRect/>
                    </a:stretch>
                  </pic:blipFill>
                  <pic:spPr bwMode="auto">
                    <a:xfrm>
                      <a:off x="0" y="0"/>
                      <a:ext cx="4438650" cy="5781675"/>
                    </a:xfrm>
                    <a:prstGeom prst="rect">
                      <a:avLst/>
                    </a:prstGeom>
                    <a:noFill/>
                    <a:ln w="9525">
                      <a:noFill/>
                      <a:miter lim="800000"/>
                      <a:headEnd/>
                      <a:tailEnd/>
                    </a:ln>
                  </pic:spPr>
                </pic:pic>
              </a:graphicData>
            </a:graphic>
          </wp:inline>
        </w:drawing>
      </w:r>
    </w:p>
    <w:p w:rsidR="00CB5E2A" w:rsidRPr="00E457DF" w:rsidRDefault="00CB5E2A" w:rsidP="00CB5E2A">
      <w:pPr>
        <w:pStyle w:val="Titulek"/>
        <w:jc w:val="center"/>
        <w:rPr>
          <w:rFonts w:ascii="Arial" w:hAnsi="Arial" w:cs="Arial"/>
          <w:sz w:val="22"/>
          <w:szCs w:val="22"/>
          <w:lang w:val="en-GB"/>
        </w:rPr>
      </w:pPr>
    </w:p>
    <w:p w:rsidR="000C5C72" w:rsidRPr="00E457DF" w:rsidRDefault="000C5C72" w:rsidP="00CB5E2A">
      <w:pPr>
        <w:pStyle w:val="Titulek"/>
        <w:jc w:val="center"/>
        <w:rPr>
          <w:rFonts w:ascii="Arial" w:hAnsi="Arial" w:cs="Arial"/>
          <w:sz w:val="22"/>
          <w:szCs w:val="22"/>
        </w:rPr>
      </w:pPr>
      <w:r w:rsidRPr="00E457DF">
        <w:rPr>
          <w:rFonts w:ascii="Arial" w:hAnsi="Arial" w:cs="Arial"/>
          <w:sz w:val="22"/>
          <w:szCs w:val="22"/>
          <w:lang w:val="en-GB"/>
        </w:rPr>
        <w:t xml:space="preserve">Figure </w:t>
      </w:r>
      <w:r w:rsidR="00940635" w:rsidRPr="00E457DF">
        <w:rPr>
          <w:rFonts w:ascii="Arial" w:hAnsi="Arial" w:cs="Arial"/>
          <w:sz w:val="22"/>
          <w:szCs w:val="22"/>
        </w:rPr>
        <w:fldChar w:fldCharType="begin"/>
      </w:r>
      <w:r w:rsidRPr="00E457DF">
        <w:rPr>
          <w:rFonts w:ascii="Arial" w:hAnsi="Arial" w:cs="Arial"/>
          <w:sz w:val="22"/>
          <w:szCs w:val="22"/>
          <w:lang w:val="en-GB"/>
        </w:rPr>
        <w:instrText xml:space="preserve"> SEQ Figure \* ARABIC </w:instrText>
      </w:r>
      <w:r w:rsidR="00940635" w:rsidRPr="00E457DF">
        <w:rPr>
          <w:rFonts w:ascii="Arial" w:hAnsi="Arial" w:cs="Arial"/>
          <w:sz w:val="22"/>
          <w:szCs w:val="22"/>
        </w:rPr>
        <w:fldChar w:fldCharType="separate"/>
      </w:r>
      <w:r w:rsidR="00AD75D2">
        <w:rPr>
          <w:rFonts w:ascii="Arial" w:hAnsi="Arial" w:cs="Arial"/>
          <w:noProof/>
          <w:sz w:val="22"/>
          <w:szCs w:val="22"/>
          <w:lang w:val="en-GB"/>
        </w:rPr>
        <w:t>4</w:t>
      </w:r>
      <w:r w:rsidR="00940635" w:rsidRPr="00E457DF">
        <w:rPr>
          <w:rFonts w:ascii="Arial" w:hAnsi="Arial" w:cs="Arial"/>
          <w:sz w:val="22"/>
          <w:szCs w:val="22"/>
        </w:rPr>
        <w:fldChar w:fldCharType="end"/>
      </w:r>
      <w:r w:rsidRPr="00E457DF">
        <w:rPr>
          <w:rFonts w:ascii="Arial" w:hAnsi="Arial" w:cs="Arial"/>
          <w:sz w:val="22"/>
          <w:szCs w:val="22"/>
          <w:lang w:val="en-GB"/>
        </w:rPr>
        <w:t xml:space="preserve"> –Purchaser</w:t>
      </w:r>
      <w:r w:rsidRPr="00E457DF">
        <w:rPr>
          <w:rFonts w:ascii="Arial" w:hAnsi="Arial" w:cs="Arial"/>
          <w:sz w:val="22"/>
          <w:szCs w:val="22"/>
        </w:rPr>
        <w:t xml:space="preserve">’s </w:t>
      </w:r>
      <w:r w:rsidR="00EB6AAC">
        <w:rPr>
          <w:rFonts w:ascii="Arial" w:hAnsi="Arial" w:cs="Arial"/>
          <w:sz w:val="22"/>
          <w:szCs w:val="22"/>
        </w:rPr>
        <w:t xml:space="preserve">LAN </w:t>
      </w:r>
      <w:r w:rsidRPr="00E457DF">
        <w:rPr>
          <w:rFonts w:ascii="Arial" w:hAnsi="Arial" w:cs="Arial"/>
          <w:sz w:val="22"/>
          <w:szCs w:val="22"/>
        </w:rPr>
        <w:t>IP network</w:t>
      </w:r>
    </w:p>
    <w:p w:rsidR="000C5C72" w:rsidRPr="00E457DF" w:rsidRDefault="000C5C72" w:rsidP="000C5C72">
      <w:pPr>
        <w:rPr>
          <w:rFonts w:ascii="Arial" w:hAnsi="Arial" w:cs="Arial"/>
          <w:sz w:val="22"/>
          <w:szCs w:val="22"/>
          <w:lang w:val="en-GB"/>
        </w:rPr>
      </w:pPr>
    </w:p>
    <w:p w:rsidR="000C5C72" w:rsidRPr="00E457DF" w:rsidRDefault="00D20ADD" w:rsidP="000C5C72">
      <w:pPr>
        <w:jc w:val="both"/>
        <w:rPr>
          <w:rFonts w:ascii="Arial" w:hAnsi="Arial" w:cs="Arial"/>
          <w:sz w:val="22"/>
          <w:szCs w:val="22"/>
          <w:lang w:val="en-GB"/>
        </w:rPr>
      </w:pPr>
      <w:r w:rsidRPr="00E457DF">
        <w:rPr>
          <w:rFonts w:ascii="Arial" w:hAnsi="Arial" w:cs="Arial"/>
          <w:sz w:val="22"/>
          <w:szCs w:val="22"/>
          <w:lang w:val="en-GB"/>
        </w:rPr>
        <w:t>CADIN-IP</w:t>
      </w:r>
      <w:r w:rsidR="00F26C9B" w:rsidRPr="00E457DF">
        <w:rPr>
          <w:rFonts w:ascii="Arial" w:hAnsi="Arial" w:cs="Arial"/>
          <w:sz w:val="22"/>
          <w:szCs w:val="22"/>
          <w:lang w:val="en-GB"/>
        </w:rPr>
        <w:t xml:space="preserve"> </w:t>
      </w:r>
      <w:r w:rsidR="000C5C72" w:rsidRPr="00E457DF">
        <w:rPr>
          <w:rFonts w:ascii="Arial" w:hAnsi="Arial" w:cs="Arial"/>
          <w:sz w:val="22"/>
          <w:szCs w:val="22"/>
          <w:lang w:val="en-GB"/>
        </w:rPr>
        <w:t xml:space="preserve">network is based on Cisco Catalyst switches series and Cisco routers. </w:t>
      </w:r>
      <w:r w:rsidRPr="00E457DF">
        <w:rPr>
          <w:rFonts w:ascii="Arial" w:hAnsi="Arial" w:cs="Arial"/>
          <w:sz w:val="22"/>
          <w:szCs w:val="22"/>
          <w:lang w:val="en-GB"/>
        </w:rPr>
        <w:t>CADIN-</w:t>
      </w:r>
      <w:r w:rsidR="000C5C72" w:rsidRPr="00E457DF">
        <w:rPr>
          <w:rFonts w:ascii="Arial" w:hAnsi="Arial" w:cs="Arial"/>
          <w:sz w:val="22"/>
          <w:szCs w:val="22"/>
          <w:lang w:val="en-GB"/>
        </w:rPr>
        <w:t>IP network consists of redundant interconnection of backbone and acces</w:t>
      </w:r>
      <w:r w:rsidR="00957C4F">
        <w:rPr>
          <w:rFonts w:ascii="Arial" w:hAnsi="Arial" w:cs="Arial"/>
          <w:sz w:val="22"/>
          <w:szCs w:val="22"/>
          <w:lang w:val="en-GB"/>
        </w:rPr>
        <w:t>s</w:t>
      </w:r>
      <w:r w:rsidR="000C5C72" w:rsidRPr="00E457DF">
        <w:rPr>
          <w:rFonts w:ascii="Arial" w:hAnsi="Arial" w:cs="Arial"/>
          <w:sz w:val="22"/>
          <w:szCs w:val="22"/>
          <w:lang w:val="en-GB"/>
        </w:rPr>
        <w:t xml:space="preserve"> switches. Backbone network is established on switches of Cisco Catalyst </w:t>
      </w:r>
      <w:r w:rsidR="00C22FCE" w:rsidRPr="00E457DF">
        <w:rPr>
          <w:rFonts w:ascii="Arial" w:hAnsi="Arial" w:cs="Arial"/>
          <w:sz w:val="22"/>
          <w:szCs w:val="22"/>
          <w:lang w:val="en-GB"/>
        </w:rPr>
        <w:t xml:space="preserve">6500 series. </w:t>
      </w:r>
      <w:r w:rsidR="000C5C72" w:rsidRPr="00E457DF">
        <w:rPr>
          <w:rFonts w:ascii="Arial" w:hAnsi="Arial" w:cs="Arial"/>
          <w:sz w:val="22"/>
          <w:szCs w:val="22"/>
          <w:lang w:val="en-GB"/>
        </w:rPr>
        <w:t xml:space="preserve">In the role of access switches the Cisco Catalyst </w:t>
      </w:r>
      <w:r w:rsidR="00C22FCE" w:rsidRPr="00E457DF">
        <w:rPr>
          <w:rFonts w:ascii="Arial" w:hAnsi="Arial" w:cs="Arial"/>
          <w:sz w:val="22"/>
          <w:szCs w:val="22"/>
          <w:lang w:val="en-GB"/>
        </w:rPr>
        <w:t xml:space="preserve">4500 </w:t>
      </w:r>
      <w:r w:rsidR="000C5C72" w:rsidRPr="00E457DF">
        <w:rPr>
          <w:rFonts w:ascii="Arial" w:hAnsi="Arial" w:cs="Arial"/>
          <w:sz w:val="22"/>
          <w:szCs w:val="22"/>
          <w:lang w:val="en-GB"/>
        </w:rPr>
        <w:t>series are used.</w:t>
      </w:r>
    </w:p>
    <w:p w:rsidR="000C5C72" w:rsidRPr="00E457DF" w:rsidRDefault="000C5C72" w:rsidP="000C5C72">
      <w:pPr>
        <w:jc w:val="both"/>
        <w:rPr>
          <w:rFonts w:ascii="Arial" w:hAnsi="Arial" w:cs="Arial"/>
          <w:sz w:val="22"/>
          <w:szCs w:val="22"/>
          <w:lang w:val="en-GB"/>
        </w:rPr>
      </w:pPr>
      <w:r w:rsidRPr="00E457DF">
        <w:rPr>
          <w:rFonts w:ascii="Arial" w:hAnsi="Arial" w:cs="Arial"/>
          <w:sz w:val="22"/>
          <w:szCs w:val="22"/>
          <w:lang w:val="en-GB"/>
        </w:rPr>
        <w:t>The entire network is designed to provide high available services and connectivity of 10/100/1000 Ethernet.</w:t>
      </w:r>
    </w:p>
    <w:p w:rsidR="000C5C72" w:rsidRPr="00E457DF" w:rsidRDefault="000C5C72" w:rsidP="000C5C72">
      <w:pPr>
        <w:rPr>
          <w:rFonts w:ascii="Arial" w:hAnsi="Arial" w:cs="Arial"/>
          <w:sz w:val="22"/>
          <w:szCs w:val="22"/>
          <w:lang w:val="en-GB"/>
        </w:rPr>
      </w:pPr>
    </w:p>
    <w:p w:rsidR="000C5C72" w:rsidRPr="00E457DF" w:rsidRDefault="00C22FCE" w:rsidP="000C5C72">
      <w:pPr>
        <w:rPr>
          <w:rFonts w:ascii="Arial" w:hAnsi="Arial" w:cs="Arial"/>
          <w:sz w:val="22"/>
          <w:szCs w:val="22"/>
          <w:lang w:val="en-GB"/>
        </w:rPr>
      </w:pPr>
      <w:r w:rsidRPr="00E457DF">
        <w:rPr>
          <w:rFonts w:ascii="Arial" w:hAnsi="Arial" w:cs="Arial"/>
          <w:sz w:val="22"/>
          <w:szCs w:val="22"/>
          <w:lang w:val="en-GB"/>
        </w:rPr>
        <w:t>CADIN-</w:t>
      </w:r>
      <w:r w:rsidR="000C5C72" w:rsidRPr="00E457DF">
        <w:rPr>
          <w:rFonts w:ascii="Arial" w:hAnsi="Arial" w:cs="Arial"/>
          <w:sz w:val="22"/>
          <w:szCs w:val="22"/>
          <w:lang w:val="en-GB"/>
        </w:rPr>
        <w:t>IP network provides the following services:</w:t>
      </w:r>
    </w:p>
    <w:p w:rsidR="000C5C72" w:rsidRPr="00E457DF" w:rsidRDefault="000C5C72" w:rsidP="00030187">
      <w:pPr>
        <w:numPr>
          <w:ilvl w:val="0"/>
          <w:numId w:val="47"/>
        </w:numPr>
        <w:rPr>
          <w:rFonts w:ascii="Arial" w:hAnsi="Arial" w:cs="Arial"/>
          <w:sz w:val="22"/>
          <w:szCs w:val="22"/>
          <w:lang w:val="en-GB"/>
        </w:rPr>
      </w:pPr>
      <w:r w:rsidRPr="00E457DF">
        <w:rPr>
          <w:rFonts w:ascii="Arial" w:hAnsi="Arial" w:cs="Arial"/>
          <w:sz w:val="22"/>
          <w:szCs w:val="22"/>
          <w:lang w:val="en-GB"/>
        </w:rPr>
        <w:t xml:space="preserve">L3 </w:t>
      </w:r>
      <w:proofErr w:type="spellStart"/>
      <w:r w:rsidRPr="00E457DF">
        <w:rPr>
          <w:rFonts w:ascii="Arial" w:hAnsi="Arial" w:cs="Arial"/>
          <w:sz w:val="22"/>
          <w:szCs w:val="22"/>
          <w:lang w:val="en-GB"/>
        </w:rPr>
        <w:t>interVlan</w:t>
      </w:r>
      <w:proofErr w:type="spellEnd"/>
      <w:r w:rsidRPr="00E457DF">
        <w:rPr>
          <w:rFonts w:ascii="Arial" w:hAnsi="Arial" w:cs="Arial"/>
          <w:sz w:val="22"/>
          <w:szCs w:val="22"/>
          <w:lang w:val="en-GB"/>
        </w:rPr>
        <w:t xml:space="preserve"> routing</w:t>
      </w:r>
    </w:p>
    <w:p w:rsidR="000C5C72" w:rsidRPr="00E457DF" w:rsidRDefault="000C5C72" w:rsidP="00030187">
      <w:pPr>
        <w:numPr>
          <w:ilvl w:val="0"/>
          <w:numId w:val="47"/>
        </w:numPr>
        <w:rPr>
          <w:rFonts w:ascii="Arial" w:hAnsi="Arial" w:cs="Arial"/>
          <w:sz w:val="22"/>
          <w:szCs w:val="22"/>
          <w:lang w:val="en-GB"/>
        </w:rPr>
      </w:pPr>
      <w:r w:rsidRPr="00E457DF">
        <w:rPr>
          <w:rFonts w:ascii="Arial" w:hAnsi="Arial" w:cs="Arial"/>
          <w:sz w:val="22"/>
          <w:szCs w:val="22"/>
          <w:lang w:val="en-GB"/>
        </w:rPr>
        <w:t>Hot standby routing protocol (HSRP)</w:t>
      </w:r>
    </w:p>
    <w:p w:rsidR="000C5C72" w:rsidRPr="00E457DF" w:rsidRDefault="000C5C72" w:rsidP="00030187">
      <w:pPr>
        <w:numPr>
          <w:ilvl w:val="0"/>
          <w:numId w:val="47"/>
        </w:numPr>
        <w:rPr>
          <w:rFonts w:ascii="Arial" w:hAnsi="Arial" w:cs="Arial"/>
          <w:sz w:val="22"/>
          <w:szCs w:val="22"/>
          <w:lang w:val="en-GB"/>
        </w:rPr>
      </w:pPr>
      <w:r w:rsidRPr="00E457DF">
        <w:rPr>
          <w:rFonts w:ascii="Arial" w:hAnsi="Arial" w:cs="Arial"/>
          <w:sz w:val="22"/>
          <w:szCs w:val="22"/>
          <w:lang w:val="en-GB"/>
        </w:rPr>
        <w:t>multicast routing</w:t>
      </w:r>
    </w:p>
    <w:p w:rsidR="000C5C72" w:rsidRPr="00E457DF" w:rsidRDefault="000C5C72" w:rsidP="00030187">
      <w:pPr>
        <w:numPr>
          <w:ilvl w:val="0"/>
          <w:numId w:val="47"/>
        </w:numPr>
        <w:rPr>
          <w:rFonts w:ascii="Arial" w:hAnsi="Arial" w:cs="Arial"/>
          <w:sz w:val="22"/>
          <w:szCs w:val="22"/>
          <w:lang w:val="en-GB"/>
        </w:rPr>
      </w:pPr>
      <w:r w:rsidRPr="00E457DF">
        <w:rPr>
          <w:rFonts w:ascii="Arial" w:hAnsi="Arial" w:cs="Arial"/>
          <w:sz w:val="22"/>
          <w:szCs w:val="22"/>
          <w:lang w:val="en-GB"/>
        </w:rPr>
        <w:t>packet filtering</w:t>
      </w:r>
    </w:p>
    <w:p w:rsidR="000C5C72" w:rsidRPr="00E457DF" w:rsidRDefault="000C5C72" w:rsidP="00030187">
      <w:pPr>
        <w:numPr>
          <w:ilvl w:val="0"/>
          <w:numId w:val="47"/>
        </w:numPr>
        <w:rPr>
          <w:rFonts w:ascii="Arial" w:hAnsi="Arial" w:cs="Arial"/>
          <w:sz w:val="22"/>
          <w:szCs w:val="22"/>
          <w:lang w:val="en-GB"/>
        </w:rPr>
      </w:pPr>
      <w:r w:rsidRPr="00E457DF">
        <w:rPr>
          <w:rFonts w:ascii="Arial" w:hAnsi="Arial" w:cs="Arial"/>
          <w:sz w:val="22"/>
          <w:szCs w:val="22"/>
          <w:lang w:val="en-GB"/>
        </w:rPr>
        <w:t>network address translation</w:t>
      </w:r>
    </w:p>
    <w:p w:rsidR="000C5C72" w:rsidRPr="00E457DF" w:rsidRDefault="000C5C72" w:rsidP="000C5C72">
      <w:pPr>
        <w:rPr>
          <w:rFonts w:ascii="Arial" w:hAnsi="Arial" w:cs="Arial"/>
          <w:sz w:val="22"/>
          <w:szCs w:val="22"/>
          <w:lang w:val="en-GB"/>
        </w:rPr>
      </w:pPr>
    </w:p>
    <w:p w:rsidR="003951F3" w:rsidRPr="00D43583" w:rsidRDefault="003951F3" w:rsidP="003951F3">
      <w:pPr>
        <w:spacing w:after="120"/>
        <w:rPr>
          <w:rFonts w:ascii="Arial" w:hAnsi="Arial" w:cs="Arial"/>
          <w:sz w:val="22"/>
          <w:szCs w:val="22"/>
          <w:lang w:val="en-GB"/>
        </w:rPr>
      </w:pPr>
      <w:r w:rsidRPr="00D43583">
        <w:rPr>
          <w:rFonts w:ascii="Arial" w:hAnsi="Arial" w:cs="Arial"/>
          <w:sz w:val="22"/>
          <w:szCs w:val="22"/>
          <w:lang w:val="en-GB"/>
        </w:rPr>
        <w:t xml:space="preserve">Active components of the CADIN IP will be configured in the dual-stack mode supporting </w:t>
      </w:r>
      <w:proofErr w:type="gramStart"/>
      <w:r w:rsidRPr="00D43583">
        <w:rPr>
          <w:rFonts w:ascii="Arial" w:hAnsi="Arial" w:cs="Arial"/>
          <w:sz w:val="22"/>
          <w:szCs w:val="22"/>
          <w:lang w:val="en-GB"/>
        </w:rPr>
        <w:t>both  IPv4</w:t>
      </w:r>
      <w:proofErr w:type="gramEnd"/>
      <w:r w:rsidRPr="00D43583">
        <w:rPr>
          <w:rFonts w:ascii="Arial" w:hAnsi="Arial" w:cs="Arial"/>
          <w:sz w:val="22"/>
          <w:szCs w:val="22"/>
          <w:lang w:val="en-GB"/>
        </w:rPr>
        <w:t xml:space="preserve"> and IPv6</w:t>
      </w:r>
      <w:r>
        <w:rPr>
          <w:rFonts w:ascii="Arial" w:hAnsi="Arial" w:cs="Arial"/>
          <w:sz w:val="22"/>
          <w:szCs w:val="22"/>
          <w:lang w:val="en-GB"/>
        </w:rPr>
        <w:t>.</w:t>
      </w:r>
    </w:p>
    <w:p w:rsidR="003951F3" w:rsidRDefault="003951F3" w:rsidP="003951F3">
      <w:pPr>
        <w:spacing w:after="120"/>
        <w:rPr>
          <w:rFonts w:ascii="Arial" w:hAnsi="Arial" w:cs="Arial"/>
          <w:sz w:val="22"/>
          <w:szCs w:val="22"/>
          <w:lang w:val="en-GB"/>
        </w:rPr>
      </w:pPr>
      <w:r>
        <w:rPr>
          <w:rFonts w:ascii="Arial" w:hAnsi="Arial" w:cs="Arial"/>
          <w:sz w:val="22"/>
          <w:szCs w:val="22"/>
          <w:lang w:val="en-GB"/>
        </w:rPr>
        <w:t>Purchaser</w:t>
      </w:r>
      <w:r w:rsidRPr="00D43583">
        <w:rPr>
          <w:rFonts w:ascii="Arial" w:hAnsi="Arial" w:cs="Arial"/>
          <w:sz w:val="22"/>
          <w:szCs w:val="22"/>
          <w:lang w:val="en-GB"/>
        </w:rPr>
        <w:t xml:space="preserve"> will allocate sufficient address blocks (both IPv4 and</w:t>
      </w:r>
      <w:r>
        <w:rPr>
          <w:rFonts w:ascii="Arial" w:hAnsi="Arial" w:cs="Arial"/>
          <w:sz w:val="22"/>
          <w:szCs w:val="22"/>
          <w:lang w:val="en-GB"/>
        </w:rPr>
        <w:t>/or</w:t>
      </w:r>
      <w:r w:rsidRPr="00D43583">
        <w:rPr>
          <w:rFonts w:ascii="Arial" w:hAnsi="Arial" w:cs="Arial"/>
          <w:sz w:val="22"/>
          <w:szCs w:val="22"/>
          <w:lang w:val="en-GB"/>
        </w:rPr>
        <w:t xml:space="preserve"> IPv6) </w:t>
      </w:r>
      <w:r w:rsidR="00957C4F">
        <w:rPr>
          <w:rFonts w:ascii="Arial" w:hAnsi="Arial" w:cs="Arial"/>
          <w:sz w:val="22"/>
          <w:szCs w:val="22"/>
          <w:lang w:val="en-GB"/>
        </w:rPr>
        <w:t>by definition of separate VLANs (</w:t>
      </w:r>
      <w:proofErr w:type="spellStart"/>
      <w:r w:rsidR="00957C4F">
        <w:rPr>
          <w:rFonts w:ascii="Arial" w:hAnsi="Arial" w:cs="Arial"/>
          <w:sz w:val="22"/>
          <w:szCs w:val="22"/>
          <w:lang w:val="en-GB"/>
        </w:rPr>
        <w:t>Oper</w:t>
      </w:r>
      <w:proofErr w:type="spellEnd"/>
      <w:r w:rsidR="00957C4F">
        <w:rPr>
          <w:rFonts w:ascii="Arial" w:hAnsi="Arial" w:cs="Arial"/>
          <w:sz w:val="22"/>
          <w:szCs w:val="22"/>
          <w:lang w:val="en-GB"/>
        </w:rPr>
        <w:t xml:space="preserve"> and Test) with access control lists.</w:t>
      </w:r>
    </w:p>
    <w:p w:rsidR="000C5C72" w:rsidRPr="00E457DF" w:rsidRDefault="000C5C72" w:rsidP="000C5C72">
      <w:pPr>
        <w:rPr>
          <w:rFonts w:ascii="Arial" w:hAnsi="Arial" w:cs="Arial"/>
          <w:sz w:val="22"/>
          <w:szCs w:val="22"/>
          <w:lang w:val="en-GB"/>
        </w:rPr>
      </w:pPr>
    </w:p>
    <w:p w:rsidR="00BA380B" w:rsidRPr="00BA380B" w:rsidRDefault="00BA380B" w:rsidP="00030187">
      <w:pPr>
        <w:numPr>
          <w:ilvl w:val="0"/>
          <w:numId w:val="48"/>
        </w:numPr>
        <w:spacing w:after="120"/>
        <w:rPr>
          <w:rFonts w:ascii="Arial" w:hAnsi="Arial" w:cs="Arial"/>
          <w:sz w:val="22"/>
          <w:szCs w:val="22"/>
          <w:lang w:val="en-GB"/>
        </w:rPr>
      </w:pPr>
      <w:bookmarkStart w:id="756" w:name="_Ref369278607"/>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EF2947">
        <w:rPr>
          <w:rFonts w:ascii="Arial" w:hAnsi="Arial" w:cs="Arial"/>
          <w:b/>
          <w:i/>
          <w:color w:val="FF0000"/>
          <w:sz w:val="22"/>
          <w:szCs w:val="22"/>
          <w:lang w:val="en-GB"/>
        </w:rPr>
        <w:instrText xml:space="preserve"> REF _Ref372303035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EF2947">
        <w:rPr>
          <w:rFonts w:ascii="Arial" w:hAnsi="Arial" w:cs="Arial"/>
          <w:b/>
          <w:i/>
          <w:color w:val="FF0000"/>
          <w:sz w:val="22"/>
          <w:szCs w:val="22"/>
          <w:lang w:val="en-GB"/>
        </w:rPr>
        <w:t>5.8</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_Ref369278607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56"/>
    </w:p>
    <w:p w:rsidR="000C5C72"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offered system </w:t>
      </w:r>
      <w:r w:rsidRPr="00E457DF">
        <w:rPr>
          <w:rFonts w:ascii="Arial" w:hAnsi="Arial" w:cs="Arial"/>
          <w:b/>
          <w:sz w:val="22"/>
          <w:szCs w:val="22"/>
          <w:lang w:val="en-GB"/>
        </w:rPr>
        <w:t>shall</w:t>
      </w:r>
      <w:r w:rsidRPr="00E457DF">
        <w:rPr>
          <w:rFonts w:ascii="Arial" w:hAnsi="Arial" w:cs="Arial"/>
          <w:sz w:val="22"/>
          <w:szCs w:val="22"/>
          <w:lang w:val="en-GB"/>
        </w:rPr>
        <w:t xml:space="preserve"> be integrated into the above described environment.</w:t>
      </w:r>
    </w:p>
    <w:p w:rsidR="00EF2947" w:rsidRPr="00BA380B" w:rsidRDefault="00EF2947" w:rsidP="00EF2947">
      <w:pPr>
        <w:numPr>
          <w:ilvl w:val="0"/>
          <w:numId w:val="48"/>
        </w:numPr>
        <w:spacing w:after="120"/>
        <w:rPr>
          <w:rFonts w:ascii="Arial" w:hAnsi="Arial" w:cs="Arial"/>
          <w:sz w:val="22"/>
          <w:szCs w:val="22"/>
          <w:lang w:val="en-GB"/>
        </w:rPr>
      </w:pPr>
      <w:bookmarkStart w:id="757" w:name="_Ref37230309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_Ref372303035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Pr>
          <w:rFonts w:ascii="Arial" w:hAnsi="Arial" w:cs="Arial"/>
          <w:b/>
          <w:i/>
          <w:color w:val="FF0000"/>
          <w:sz w:val="22"/>
          <w:szCs w:val="22"/>
          <w:lang w:val="en-GB"/>
        </w:rPr>
        <w:t>5.8</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_Ref372303098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57"/>
    </w:p>
    <w:p w:rsidR="00EF2947" w:rsidRDefault="00D43583" w:rsidP="00EF2947">
      <w:pPr>
        <w:spacing w:after="120"/>
        <w:rPr>
          <w:rFonts w:ascii="Arial" w:hAnsi="Arial" w:cs="Arial"/>
          <w:sz w:val="22"/>
          <w:szCs w:val="22"/>
          <w:lang w:val="en-GB"/>
        </w:rPr>
      </w:pPr>
      <w:r w:rsidRPr="00D43583">
        <w:rPr>
          <w:rFonts w:ascii="Arial" w:hAnsi="Arial" w:cs="Arial"/>
          <w:sz w:val="22"/>
          <w:szCs w:val="22"/>
          <w:lang w:val="en-GB"/>
        </w:rPr>
        <w:t xml:space="preserve">Supervision and administration of all active network components supporting access level networking </w:t>
      </w:r>
      <w:r w:rsidRPr="00D43583">
        <w:rPr>
          <w:rFonts w:ascii="Arial" w:hAnsi="Arial" w:cs="Arial"/>
          <w:b/>
          <w:sz w:val="22"/>
          <w:szCs w:val="22"/>
          <w:lang w:val="en-GB"/>
        </w:rPr>
        <w:t>shall</w:t>
      </w:r>
      <w:r w:rsidRPr="00D43583">
        <w:rPr>
          <w:rFonts w:ascii="Arial" w:hAnsi="Arial" w:cs="Arial"/>
          <w:sz w:val="22"/>
          <w:szCs w:val="22"/>
          <w:lang w:val="en-GB"/>
        </w:rPr>
        <w:t xml:space="preserve"> be integral part of the overall CADIN IP supervision and administration system and will be provided by </w:t>
      </w:r>
      <w:r>
        <w:rPr>
          <w:rFonts w:ascii="Arial" w:hAnsi="Arial" w:cs="Arial"/>
          <w:sz w:val="22"/>
          <w:szCs w:val="22"/>
          <w:lang w:val="en-GB"/>
        </w:rPr>
        <w:t>Purchaser</w:t>
      </w:r>
      <w:r w:rsidRPr="00D43583">
        <w:rPr>
          <w:rFonts w:ascii="Arial" w:hAnsi="Arial" w:cs="Arial"/>
          <w:sz w:val="22"/>
          <w:szCs w:val="22"/>
          <w:lang w:val="en-GB"/>
        </w:rPr>
        <w:t xml:space="preserve"> staff.</w:t>
      </w:r>
    </w:p>
    <w:p w:rsidR="00EF2947" w:rsidRPr="003951F3" w:rsidRDefault="00EF2947" w:rsidP="00EF2947">
      <w:pPr>
        <w:numPr>
          <w:ilvl w:val="0"/>
          <w:numId w:val="48"/>
        </w:numPr>
        <w:spacing w:after="120"/>
        <w:rPr>
          <w:rFonts w:ascii="Arial" w:hAnsi="Arial" w:cs="Arial"/>
          <w:sz w:val="22"/>
          <w:szCs w:val="22"/>
          <w:lang w:val="en-GB"/>
        </w:rPr>
      </w:pPr>
      <w:bookmarkStart w:id="758" w:name="_Ref37230310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_Ref372303035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Pr>
          <w:rFonts w:ascii="Arial" w:hAnsi="Arial" w:cs="Arial"/>
          <w:b/>
          <w:i/>
          <w:color w:val="FF0000"/>
          <w:sz w:val="22"/>
          <w:szCs w:val="22"/>
          <w:lang w:val="en-GB"/>
        </w:rPr>
        <w:t>5.8</w:t>
      </w:r>
      <w:r w:rsidR="00940635">
        <w:rPr>
          <w:rFonts w:ascii="Arial" w:hAnsi="Arial" w:cs="Arial"/>
          <w:b/>
          <w:i/>
          <w:color w:val="FF0000"/>
          <w:sz w:val="22"/>
          <w:szCs w:val="22"/>
          <w:lang w:val="en-GB"/>
        </w:rPr>
        <w:fldChar w:fldCharType="end"/>
      </w:r>
      <w:r>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_Ref372303106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58"/>
    </w:p>
    <w:p w:rsidR="003951F3" w:rsidRDefault="003951F3" w:rsidP="003951F3">
      <w:pPr>
        <w:spacing w:after="120"/>
        <w:rPr>
          <w:rFonts w:ascii="Arial" w:hAnsi="Arial" w:cs="Arial"/>
          <w:sz w:val="22"/>
          <w:szCs w:val="22"/>
          <w:lang w:val="en-GB"/>
        </w:rPr>
      </w:pPr>
      <w:r w:rsidRPr="00D43583">
        <w:rPr>
          <w:rFonts w:ascii="Arial" w:hAnsi="Arial" w:cs="Arial"/>
          <w:sz w:val="22"/>
          <w:szCs w:val="22"/>
          <w:lang w:val="en-GB"/>
        </w:rPr>
        <w:t xml:space="preserve">The system </w:t>
      </w:r>
      <w:r w:rsidRPr="003951F3">
        <w:rPr>
          <w:rFonts w:ascii="Arial" w:hAnsi="Arial" w:cs="Arial"/>
          <w:b/>
          <w:sz w:val="22"/>
          <w:szCs w:val="22"/>
          <w:lang w:val="en-GB"/>
        </w:rPr>
        <w:t>shall</w:t>
      </w:r>
      <w:r w:rsidRPr="00D43583">
        <w:rPr>
          <w:rFonts w:ascii="Arial" w:hAnsi="Arial" w:cs="Arial"/>
          <w:sz w:val="22"/>
          <w:szCs w:val="22"/>
          <w:lang w:val="en-GB"/>
        </w:rPr>
        <w:t xml:space="preserve"> support both IPv4 and IPv6 (dual stack</w:t>
      </w:r>
      <w:r>
        <w:rPr>
          <w:rFonts w:ascii="Arial" w:hAnsi="Arial" w:cs="Arial"/>
          <w:sz w:val="22"/>
          <w:szCs w:val="22"/>
          <w:lang w:val="en-GB"/>
        </w:rPr>
        <w:t xml:space="preserve"> – it </w:t>
      </w:r>
      <w:r w:rsidRPr="00D43583">
        <w:rPr>
          <w:rFonts w:ascii="Arial" w:hAnsi="Arial" w:cs="Arial"/>
          <w:sz w:val="22"/>
          <w:szCs w:val="22"/>
          <w:lang w:val="en-GB"/>
        </w:rPr>
        <w:t xml:space="preserve">means that </w:t>
      </w:r>
      <w:r>
        <w:rPr>
          <w:rFonts w:ascii="Arial" w:hAnsi="Arial" w:cs="Arial"/>
          <w:sz w:val="22"/>
          <w:szCs w:val="22"/>
          <w:lang w:val="en-GB"/>
        </w:rPr>
        <w:t>system component</w:t>
      </w:r>
      <w:r w:rsidRPr="00D43583">
        <w:rPr>
          <w:rFonts w:ascii="Arial" w:hAnsi="Arial" w:cs="Arial"/>
          <w:sz w:val="22"/>
          <w:szCs w:val="22"/>
          <w:lang w:val="en-GB"/>
        </w:rPr>
        <w:t>s are able to run IPv4 and IPv6 in parallel over CADIN-IP</w:t>
      </w:r>
      <w:r>
        <w:rPr>
          <w:rFonts w:ascii="Arial" w:hAnsi="Arial" w:cs="Arial"/>
          <w:sz w:val="22"/>
          <w:szCs w:val="22"/>
          <w:lang w:val="en-GB"/>
        </w:rPr>
        <w:t>)</w:t>
      </w:r>
      <w:r w:rsidRPr="00D43583">
        <w:rPr>
          <w:rFonts w:ascii="Arial" w:hAnsi="Arial" w:cs="Arial"/>
          <w:sz w:val="22"/>
          <w:szCs w:val="22"/>
          <w:lang w:val="en-GB"/>
        </w:rPr>
        <w:t xml:space="preserve">. CADIN-IP will not support </w:t>
      </w:r>
      <w:r>
        <w:rPr>
          <w:rFonts w:ascii="Arial" w:hAnsi="Arial" w:cs="Arial"/>
          <w:sz w:val="22"/>
          <w:szCs w:val="22"/>
          <w:lang w:val="en-GB"/>
        </w:rPr>
        <w:t>nor</w:t>
      </w:r>
      <w:r w:rsidRPr="00D43583">
        <w:rPr>
          <w:rFonts w:ascii="Arial" w:hAnsi="Arial" w:cs="Arial"/>
          <w:sz w:val="22"/>
          <w:szCs w:val="22"/>
          <w:lang w:val="en-GB"/>
        </w:rPr>
        <w:t xml:space="preserve"> address/protocol translation </w:t>
      </w:r>
      <w:r>
        <w:rPr>
          <w:rFonts w:ascii="Arial" w:hAnsi="Arial" w:cs="Arial"/>
          <w:sz w:val="22"/>
          <w:szCs w:val="22"/>
          <w:lang w:val="en-GB"/>
        </w:rPr>
        <w:t>neither</w:t>
      </w:r>
      <w:r w:rsidRPr="00D43583">
        <w:rPr>
          <w:rFonts w:ascii="Arial" w:hAnsi="Arial" w:cs="Arial"/>
          <w:sz w:val="22"/>
          <w:szCs w:val="22"/>
          <w:lang w:val="en-GB"/>
        </w:rPr>
        <w:t xml:space="preserve"> tunnelling. </w:t>
      </w:r>
    </w:p>
    <w:p w:rsidR="00957C4F" w:rsidRPr="003951F3" w:rsidRDefault="00957C4F" w:rsidP="00957C4F">
      <w:pPr>
        <w:numPr>
          <w:ilvl w:val="0"/>
          <w:numId w:val="48"/>
        </w:numPr>
        <w:spacing w:after="120"/>
        <w:rPr>
          <w:rFonts w:ascii="Arial" w:hAnsi="Arial" w:cs="Arial"/>
          <w:sz w:val="22"/>
          <w:szCs w:val="22"/>
          <w:lang w:val="en-GB"/>
        </w:rPr>
      </w:pPr>
      <w:bookmarkStart w:id="759" w:name="_Ref384370792"/>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_Ref372303035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5.8</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F72666">
        <w:rPr>
          <w:rFonts w:ascii="Arial" w:hAnsi="Arial" w:cs="Arial"/>
          <w:b/>
          <w:i/>
          <w:color w:val="FF0000"/>
          <w:sz w:val="22"/>
          <w:szCs w:val="22"/>
          <w:lang w:val="en-GB"/>
        </w:rPr>
        <w:fldChar w:fldCharType="begin"/>
      </w:r>
      <w:r w:rsidR="00F72666">
        <w:rPr>
          <w:rFonts w:ascii="Arial" w:hAnsi="Arial" w:cs="Arial"/>
          <w:b/>
          <w:i/>
          <w:color w:val="FF0000"/>
          <w:sz w:val="22"/>
          <w:szCs w:val="22"/>
          <w:lang w:val="en-GB"/>
        </w:rPr>
        <w:instrText xml:space="preserve"> REF _Ref384370792 \r \h </w:instrText>
      </w:r>
      <w:r w:rsidR="00F72666">
        <w:rPr>
          <w:rFonts w:ascii="Arial" w:hAnsi="Arial" w:cs="Arial"/>
          <w:b/>
          <w:i/>
          <w:color w:val="FF0000"/>
          <w:sz w:val="22"/>
          <w:szCs w:val="22"/>
          <w:lang w:val="en-GB"/>
        </w:rPr>
      </w:r>
      <w:r w:rsidR="00F72666">
        <w:rPr>
          <w:rFonts w:ascii="Arial" w:hAnsi="Arial" w:cs="Arial"/>
          <w:b/>
          <w:i/>
          <w:color w:val="FF0000"/>
          <w:sz w:val="22"/>
          <w:szCs w:val="22"/>
          <w:lang w:val="en-GB"/>
        </w:rPr>
        <w:fldChar w:fldCharType="separate"/>
      </w:r>
      <w:r w:rsidR="00F72666">
        <w:rPr>
          <w:rFonts w:ascii="Arial" w:hAnsi="Arial" w:cs="Arial"/>
          <w:b/>
          <w:i/>
          <w:color w:val="FF0000"/>
          <w:sz w:val="22"/>
          <w:szCs w:val="22"/>
          <w:lang w:val="en-GB"/>
        </w:rPr>
        <w:t>(4)</w:t>
      </w:r>
      <w:r w:rsidR="00F72666">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59"/>
    </w:p>
    <w:p w:rsidR="00957C4F" w:rsidRDefault="00957C4F" w:rsidP="00957C4F">
      <w:pPr>
        <w:spacing w:after="120"/>
        <w:rPr>
          <w:rFonts w:ascii="Arial" w:hAnsi="Arial" w:cs="Arial"/>
          <w:sz w:val="22"/>
          <w:szCs w:val="22"/>
        </w:rPr>
      </w:pPr>
      <w:r w:rsidRPr="00957C4F">
        <w:rPr>
          <w:rFonts w:ascii="Arial" w:hAnsi="Arial" w:cs="Arial"/>
          <w:sz w:val="22"/>
          <w:szCs w:val="22"/>
        </w:rPr>
        <w:t xml:space="preserve">The Operational system </w:t>
      </w:r>
      <w:r w:rsidRPr="00957C4F">
        <w:rPr>
          <w:rFonts w:ascii="Arial" w:hAnsi="Arial" w:cs="Arial"/>
          <w:b/>
          <w:sz w:val="22"/>
          <w:szCs w:val="22"/>
        </w:rPr>
        <w:t>shall</w:t>
      </w:r>
      <w:r w:rsidRPr="00957C4F">
        <w:rPr>
          <w:rFonts w:ascii="Arial" w:hAnsi="Arial" w:cs="Arial"/>
          <w:sz w:val="22"/>
          <w:szCs w:val="22"/>
        </w:rPr>
        <w:t xml:space="preserve"> communicate with Test system only through the Purchaser’s firewall</w:t>
      </w:r>
    </w:p>
    <w:p w:rsidR="00957C4F" w:rsidRPr="003951F3" w:rsidRDefault="00957C4F" w:rsidP="00957C4F">
      <w:pPr>
        <w:numPr>
          <w:ilvl w:val="0"/>
          <w:numId w:val="48"/>
        </w:numPr>
        <w:spacing w:after="120"/>
        <w:rPr>
          <w:rFonts w:ascii="Arial" w:hAnsi="Arial" w:cs="Arial"/>
          <w:sz w:val="22"/>
          <w:szCs w:val="22"/>
          <w:lang w:val="en-GB"/>
        </w:rPr>
      </w:pPr>
      <w:bookmarkStart w:id="760" w:name="_Ref384370798"/>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_Ref372303035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5.8</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F72666">
        <w:rPr>
          <w:rFonts w:ascii="Arial" w:hAnsi="Arial" w:cs="Arial"/>
          <w:b/>
          <w:i/>
          <w:color w:val="FF0000"/>
          <w:sz w:val="22"/>
          <w:szCs w:val="22"/>
          <w:lang w:val="en-GB"/>
        </w:rPr>
        <w:fldChar w:fldCharType="begin"/>
      </w:r>
      <w:r w:rsidR="00F72666">
        <w:rPr>
          <w:rFonts w:ascii="Arial" w:hAnsi="Arial" w:cs="Arial"/>
          <w:b/>
          <w:i/>
          <w:color w:val="FF0000"/>
          <w:sz w:val="22"/>
          <w:szCs w:val="22"/>
          <w:lang w:val="en-GB"/>
        </w:rPr>
        <w:instrText xml:space="preserve"> REF _Ref384370798 \r \h </w:instrText>
      </w:r>
      <w:r w:rsidR="00F72666">
        <w:rPr>
          <w:rFonts w:ascii="Arial" w:hAnsi="Arial" w:cs="Arial"/>
          <w:b/>
          <w:i/>
          <w:color w:val="FF0000"/>
          <w:sz w:val="22"/>
          <w:szCs w:val="22"/>
          <w:lang w:val="en-GB"/>
        </w:rPr>
      </w:r>
      <w:r w:rsidR="00F72666">
        <w:rPr>
          <w:rFonts w:ascii="Arial" w:hAnsi="Arial" w:cs="Arial"/>
          <w:b/>
          <w:i/>
          <w:color w:val="FF0000"/>
          <w:sz w:val="22"/>
          <w:szCs w:val="22"/>
          <w:lang w:val="en-GB"/>
        </w:rPr>
        <w:fldChar w:fldCharType="separate"/>
      </w:r>
      <w:r w:rsidR="00F72666">
        <w:rPr>
          <w:rFonts w:ascii="Arial" w:hAnsi="Arial" w:cs="Arial"/>
          <w:b/>
          <w:i/>
          <w:color w:val="FF0000"/>
          <w:sz w:val="22"/>
          <w:szCs w:val="22"/>
          <w:lang w:val="en-GB"/>
        </w:rPr>
        <w:t>(5)</w:t>
      </w:r>
      <w:r w:rsidR="00F72666">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60"/>
    </w:p>
    <w:p w:rsidR="00E03416" w:rsidRPr="007814ED" w:rsidRDefault="00957C4F" w:rsidP="00E03416">
      <w:pPr>
        <w:spacing w:after="120"/>
        <w:rPr>
          <w:rFonts w:ascii="Arial" w:hAnsi="Arial" w:cs="Arial"/>
          <w:sz w:val="22"/>
          <w:szCs w:val="22"/>
          <w:lang w:val="en-GB"/>
        </w:rPr>
      </w:pPr>
      <w:r>
        <w:rPr>
          <w:rFonts w:ascii="Arial" w:hAnsi="Arial" w:cs="Arial"/>
          <w:sz w:val="22"/>
          <w:szCs w:val="22"/>
          <w:lang w:val="en-GB"/>
        </w:rPr>
        <w:t xml:space="preserve">The Tenderer </w:t>
      </w:r>
      <w:r>
        <w:rPr>
          <w:rFonts w:ascii="Arial" w:hAnsi="Arial" w:cs="Arial"/>
          <w:b/>
          <w:sz w:val="22"/>
          <w:szCs w:val="22"/>
          <w:lang w:val="en-GB"/>
        </w:rPr>
        <w:t xml:space="preserve">shall </w:t>
      </w:r>
      <w:r>
        <w:rPr>
          <w:rFonts w:ascii="Arial" w:hAnsi="Arial" w:cs="Arial"/>
          <w:sz w:val="22"/>
          <w:szCs w:val="22"/>
          <w:lang w:val="en-GB"/>
        </w:rPr>
        <w:t xml:space="preserve">deliver detailed access-list rules for communications between cooperative systems, </w:t>
      </w:r>
      <w:proofErr w:type="gramStart"/>
      <w:r>
        <w:rPr>
          <w:rFonts w:ascii="Arial" w:hAnsi="Arial" w:cs="Arial"/>
          <w:sz w:val="22"/>
          <w:szCs w:val="22"/>
          <w:lang w:val="en-GB"/>
        </w:rPr>
        <w:t>specially</w:t>
      </w:r>
      <w:proofErr w:type="gramEnd"/>
      <w:r>
        <w:rPr>
          <w:rFonts w:ascii="Arial" w:hAnsi="Arial" w:cs="Arial"/>
          <w:sz w:val="22"/>
          <w:szCs w:val="22"/>
          <w:lang w:val="en-GB"/>
        </w:rPr>
        <w:t xml:space="preserve"> TCP/UDP ports and/or service names </w:t>
      </w:r>
      <w:r>
        <w:rPr>
          <w:rFonts w:ascii="Arial" w:hAnsi="Arial" w:cs="Arial"/>
          <w:b/>
          <w:sz w:val="22"/>
          <w:szCs w:val="22"/>
          <w:lang w:val="en-GB"/>
        </w:rPr>
        <w:t>shall</w:t>
      </w:r>
      <w:r>
        <w:rPr>
          <w:rFonts w:ascii="Arial" w:hAnsi="Arial" w:cs="Arial"/>
          <w:sz w:val="22"/>
          <w:szCs w:val="22"/>
          <w:lang w:val="en-GB"/>
        </w:rPr>
        <w:t xml:space="preserve"> be included. </w:t>
      </w:r>
      <w:r w:rsidR="00F72666">
        <w:rPr>
          <w:rFonts w:ascii="Arial" w:hAnsi="Arial" w:cs="Arial"/>
          <w:sz w:val="22"/>
          <w:szCs w:val="22"/>
          <w:lang w:val="en-GB"/>
        </w:rPr>
        <w:t xml:space="preserve">Any </w:t>
      </w:r>
      <w:r>
        <w:rPr>
          <w:rFonts w:ascii="Arial" w:hAnsi="Arial" w:cs="Arial"/>
          <w:sz w:val="22"/>
          <w:szCs w:val="22"/>
          <w:lang w:val="en-GB"/>
        </w:rPr>
        <w:t>service</w:t>
      </w:r>
      <w:r w:rsidR="00F72666">
        <w:rPr>
          <w:rFonts w:ascii="Arial" w:hAnsi="Arial" w:cs="Arial"/>
          <w:sz w:val="22"/>
          <w:szCs w:val="22"/>
          <w:lang w:val="en-GB"/>
        </w:rPr>
        <w:t xml:space="preserve"> is not supported.</w:t>
      </w:r>
      <w:r w:rsidR="00E03416">
        <w:rPr>
          <w:rFonts w:ascii="Arial" w:hAnsi="Arial" w:cs="Arial"/>
          <w:sz w:val="22"/>
          <w:szCs w:val="22"/>
          <w:lang w:val="en-GB"/>
        </w:rPr>
        <w:t xml:space="preserve"> </w:t>
      </w:r>
    </w:p>
    <w:p w:rsidR="00E03416" w:rsidRPr="003951F3" w:rsidRDefault="00E03416" w:rsidP="00E03416">
      <w:pPr>
        <w:numPr>
          <w:ilvl w:val="0"/>
          <w:numId w:val="48"/>
        </w:numPr>
        <w:spacing w:after="120"/>
        <w:rPr>
          <w:rFonts w:ascii="Arial" w:hAnsi="Arial" w:cs="Arial"/>
          <w:sz w:val="22"/>
          <w:szCs w:val="22"/>
          <w:lang w:val="en-GB"/>
        </w:rPr>
      </w:pPr>
      <w:bookmarkStart w:id="761" w:name="_Ref384372469"/>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_Ref372303035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5.8</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_Ref384372469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(6)</w:t>
      </w:r>
      <w:r>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61"/>
    </w:p>
    <w:p w:rsidR="00957C4F" w:rsidRDefault="00E03416" w:rsidP="00E03416">
      <w:pPr>
        <w:spacing w:after="120"/>
        <w:rPr>
          <w:rFonts w:ascii="Arial" w:hAnsi="Arial" w:cs="Arial"/>
          <w:sz w:val="22"/>
          <w:szCs w:val="22"/>
          <w:lang w:val="en-GB"/>
        </w:rPr>
      </w:pPr>
      <w:r>
        <w:rPr>
          <w:rFonts w:ascii="Arial" w:hAnsi="Arial" w:cs="Arial"/>
          <w:sz w:val="22"/>
          <w:szCs w:val="22"/>
          <w:lang w:val="en-GB"/>
        </w:rPr>
        <w:t xml:space="preserve">The Operational and Test system </w:t>
      </w:r>
      <w:r>
        <w:rPr>
          <w:rFonts w:ascii="Arial" w:hAnsi="Arial" w:cs="Arial"/>
          <w:b/>
          <w:sz w:val="22"/>
          <w:szCs w:val="22"/>
          <w:lang w:val="en-GB"/>
        </w:rPr>
        <w:t>shall not</w:t>
      </w:r>
      <w:r>
        <w:rPr>
          <w:rFonts w:ascii="Arial" w:hAnsi="Arial" w:cs="Arial"/>
          <w:sz w:val="22"/>
          <w:szCs w:val="22"/>
          <w:lang w:val="en-GB"/>
        </w:rPr>
        <w:t xml:space="preserve"> have access to the internet (e.g. </w:t>
      </w:r>
      <w:proofErr w:type="gramStart"/>
      <w:r>
        <w:rPr>
          <w:rFonts w:ascii="Arial" w:hAnsi="Arial" w:cs="Arial"/>
          <w:sz w:val="22"/>
          <w:szCs w:val="22"/>
          <w:lang w:val="en-GB"/>
        </w:rPr>
        <w:t>Operational</w:t>
      </w:r>
      <w:proofErr w:type="gramEnd"/>
      <w:r>
        <w:rPr>
          <w:rFonts w:ascii="Arial" w:hAnsi="Arial" w:cs="Arial"/>
          <w:sz w:val="22"/>
          <w:szCs w:val="22"/>
          <w:lang w:val="en-GB"/>
        </w:rPr>
        <w:t xml:space="preserve"> system updates, Antivirus and FW updates (if installed), etc.)</w:t>
      </w:r>
    </w:p>
    <w:p w:rsidR="00E03416" w:rsidRPr="003951F3" w:rsidRDefault="00E03416" w:rsidP="00E03416">
      <w:pPr>
        <w:numPr>
          <w:ilvl w:val="0"/>
          <w:numId w:val="48"/>
        </w:numPr>
        <w:spacing w:after="120"/>
        <w:rPr>
          <w:rFonts w:ascii="Arial" w:hAnsi="Arial" w:cs="Arial"/>
          <w:sz w:val="22"/>
          <w:szCs w:val="22"/>
          <w:lang w:val="en-GB"/>
        </w:rPr>
      </w:pPr>
      <w:bookmarkStart w:id="762" w:name="_Ref384372588"/>
      <w:r w:rsidRPr="0041079F">
        <w:rPr>
          <w:rFonts w:ascii="Arial" w:hAnsi="Arial" w:cs="Arial"/>
          <w:b/>
          <w:i/>
          <w:color w:val="FF0000"/>
          <w:sz w:val="22"/>
          <w:szCs w:val="22"/>
          <w:lang w:val="en-GB"/>
        </w:rPr>
        <w:t>[ AMHS-TEC-M-</w:t>
      </w:r>
      <w:r>
        <w:rPr>
          <w:rFonts w:ascii="Arial" w:hAnsi="Arial" w:cs="Arial"/>
          <w:b/>
          <w:i/>
          <w:color w:val="FF0000"/>
          <w:sz w:val="22"/>
          <w:szCs w:val="22"/>
          <w:lang w:val="en-GB"/>
        </w:rPr>
        <w:fldChar w:fldCharType="begin"/>
      </w:r>
      <w:r>
        <w:rPr>
          <w:rFonts w:ascii="Arial" w:hAnsi="Arial" w:cs="Arial"/>
          <w:b/>
          <w:i/>
          <w:color w:val="FF0000"/>
          <w:sz w:val="22"/>
          <w:szCs w:val="22"/>
          <w:lang w:val="en-GB"/>
        </w:rPr>
        <w:instrText xml:space="preserve"> REF _Ref372303035 \r \h </w:instrText>
      </w:r>
      <w:r>
        <w:rPr>
          <w:rFonts w:ascii="Arial" w:hAnsi="Arial" w:cs="Arial"/>
          <w:b/>
          <w:i/>
          <w:color w:val="FF0000"/>
          <w:sz w:val="22"/>
          <w:szCs w:val="22"/>
          <w:lang w:val="en-GB"/>
        </w:rPr>
      </w:r>
      <w:r>
        <w:rPr>
          <w:rFonts w:ascii="Arial" w:hAnsi="Arial" w:cs="Arial"/>
          <w:b/>
          <w:i/>
          <w:color w:val="FF0000"/>
          <w:sz w:val="22"/>
          <w:szCs w:val="22"/>
          <w:lang w:val="en-GB"/>
        </w:rPr>
        <w:fldChar w:fldCharType="separate"/>
      </w:r>
      <w:r>
        <w:rPr>
          <w:rFonts w:ascii="Arial" w:hAnsi="Arial" w:cs="Arial"/>
          <w:b/>
          <w:i/>
          <w:color w:val="FF0000"/>
          <w:sz w:val="22"/>
          <w:szCs w:val="22"/>
          <w:lang w:val="en-GB"/>
        </w:rPr>
        <w:t>5.8</w:t>
      </w:r>
      <w:r>
        <w:rPr>
          <w:rFonts w:ascii="Arial" w:hAnsi="Arial" w:cs="Arial"/>
          <w:b/>
          <w:i/>
          <w:color w:val="FF0000"/>
          <w:sz w:val="22"/>
          <w:szCs w:val="22"/>
          <w:lang w:val="en-GB"/>
        </w:rPr>
        <w:fldChar w:fldCharType="end"/>
      </w:r>
      <w:r>
        <w:rPr>
          <w:rFonts w:ascii="Arial" w:hAnsi="Arial" w:cs="Arial"/>
          <w:b/>
          <w:i/>
          <w:color w:val="FF0000"/>
          <w:sz w:val="22"/>
          <w:szCs w:val="22"/>
          <w:lang w:val="en-GB"/>
        </w:rPr>
        <w:t>-</w:t>
      </w:r>
      <w:r w:rsidR="00490452">
        <w:rPr>
          <w:rFonts w:ascii="Arial" w:hAnsi="Arial" w:cs="Arial"/>
          <w:b/>
          <w:i/>
          <w:color w:val="FF0000"/>
          <w:sz w:val="22"/>
          <w:szCs w:val="22"/>
          <w:lang w:val="en-GB"/>
        </w:rPr>
        <w:fldChar w:fldCharType="begin"/>
      </w:r>
      <w:r w:rsidR="00490452">
        <w:rPr>
          <w:rFonts w:ascii="Arial" w:hAnsi="Arial" w:cs="Arial"/>
          <w:b/>
          <w:i/>
          <w:color w:val="FF0000"/>
          <w:sz w:val="22"/>
          <w:szCs w:val="22"/>
          <w:lang w:val="en-GB"/>
        </w:rPr>
        <w:instrText xml:space="preserve"> REF _Ref384372588 \r \h </w:instrText>
      </w:r>
      <w:r w:rsidR="00490452">
        <w:rPr>
          <w:rFonts w:ascii="Arial" w:hAnsi="Arial" w:cs="Arial"/>
          <w:b/>
          <w:i/>
          <w:color w:val="FF0000"/>
          <w:sz w:val="22"/>
          <w:szCs w:val="22"/>
          <w:lang w:val="en-GB"/>
        </w:rPr>
      </w:r>
      <w:r w:rsidR="00490452">
        <w:rPr>
          <w:rFonts w:ascii="Arial" w:hAnsi="Arial" w:cs="Arial"/>
          <w:b/>
          <w:i/>
          <w:color w:val="FF0000"/>
          <w:sz w:val="22"/>
          <w:szCs w:val="22"/>
          <w:lang w:val="en-GB"/>
        </w:rPr>
        <w:fldChar w:fldCharType="separate"/>
      </w:r>
      <w:r w:rsidR="00490452">
        <w:rPr>
          <w:rFonts w:ascii="Arial" w:hAnsi="Arial" w:cs="Arial"/>
          <w:b/>
          <w:i/>
          <w:color w:val="FF0000"/>
          <w:sz w:val="22"/>
          <w:szCs w:val="22"/>
          <w:lang w:val="en-GB"/>
        </w:rPr>
        <w:t>(7)</w:t>
      </w:r>
      <w:r w:rsidR="00490452">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62"/>
    </w:p>
    <w:p w:rsidR="00E03416" w:rsidRPr="00490452" w:rsidRDefault="00E03416" w:rsidP="00E03416">
      <w:pPr>
        <w:spacing w:after="120"/>
        <w:rPr>
          <w:rFonts w:ascii="Arial" w:hAnsi="Arial" w:cs="Arial"/>
          <w:sz w:val="22"/>
          <w:szCs w:val="22"/>
        </w:rPr>
      </w:pPr>
      <w:r>
        <w:rPr>
          <w:rFonts w:ascii="Arial" w:hAnsi="Arial" w:cs="Arial"/>
          <w:sz w:val="22"/>
          <w:szCs w:val="22"/>
          <w:lang w:val="en-GB"/>
        </w:rPr>
        <w:t xml:space="preserve">The Tenderer </w:t>
      </w:r>
      <w:r w:rsidRPr="00490452">
        <w:rPr>
          <w:rFonts w:ascii="Arial" w:hAnsi="Arial" w:cs="Arial"/>
          <w:b/>
          <w:sz w:val="22"/>
          <w:szCs w:val="22"/>
          <w:lang w:val="en-GB"/>
        </w:rPr>
        <w:t>shal</w:t>
      </w:r>
      <w:r>
        <w:rPr>
          <w:rFonts w:ascii="Arial" w:hAnsi="Arial" w:cs="Arial"/>
          <w:b/>
          <w:sz w:val="22"/>
          <w:szCs w:val="22"/>
          <w:lang w:val="en-GB"/>
        </w:rPr>
        <w:t xml:space="preserve">l </w:t>
      </w:r>
      <w:r>
        <w:rPr>
          <w:rFonts w:ascii="Arial" w:hAnsi="Arial" w:cs="Arial"/>
          <w:sz w:val="22"/>
          <w:szCs w:val="22"/>
          <w:lang w:val="en-GB"/>
        </w:rPr>
        <w:t>present solution how the update function will be implemented.</w:t>
      </w:r>
    </w:p>
    <w:p w:rsidR="00D43583" w:rsidRPr="00E457DF" w:rsidRDefault="00D43583" w:rsidP="00D43583">
      <w:pPr>
        <w:spacing w:after="120"/>
        <w:rPr>
          <w:rFonts w:ascii="Arial" w:hAnsi="Arial" w:cs="Arial"/>
          <w:sz w:val="22"/>
          <w:szCs w:val="22"/>
          <w:lang w:val="en-GB"/>
        </w:rPr>
      </w:pPr>
    </w:p>
    <w:p w:rsidR="000C5C72" w:rsidRPr="0036739C" w:rsidRDefault="000C5C72" w:rsidP="0036739C">
      <w:pPr>
        <w:pStyle w:val="Nadpis2"/>
        <w:rPr>
          <w:lang w:val="en-GB"/>
        </w:rPr>
      </w:pPr>
      <w:bookmarkStart w:id="763" w:name="_Ref135114005"/>
      <w:bookmarkStart w:id="764" w:name="_Toc130203606"/>
      <w:bookmarkStart w:id="765" w:name="_Toc377979041"/>
      <w:r w:rsidRPr="0036739C">
        <w:t>Environmental</w:t>
      </w:r>
      <w:r w:rsidRPr="0036739C">
        <w:rPr>
          <w:lang w:val="en-GB"/>
        </w:rPr>
        <w:t xml:space="preserve"> constrains</w:t>
      </w:r>
      <w:bookmarkEnd w:id="763"/>
      <w:bookmarkEnd w:id="764"/>
      <w:bookmarkEnd w:id="765"/>
    </w:p>
    <w:p w:rsidR="000C5C72" w:rsidRPr="0036739C" w:rsidRDefault="000C5C72" w:rsidP="0036739C">
      <w:pPr>
        <w:pStyle w:val="Nadpis3"/>
        <w:rPr>
          <w:lang w:val="en-GB"/>
        </w:rPr>
      </w:pPr>
      <w:bookmarkStart w:id="766" w:name="_Ref369278612"/>
      <w:bookmarkStart w:id="767" w:name="_Toc377979042"/>
      <w:bookmarkStart w:id="768" w:name="_Toc135118494"/>
      <w:bookmarkStart w:id="769" w:name="_Toc130203607"/>
      <w:r w:rsidRPr="0036739C">
        <w:rPr>
          <w:lang w:val="en-GB"/>
        </w:rPr>
        <w:t>General</w:t>
      </w:r>
      <w:bookmarkEnd w:id="766"/>
      <w:bookmarkEnd w:id="767"/>
    </w:p>
    <w:p w:rsidR="00BA380B" w:rsidRPr="00BA380B" w:rsidRDefault="00BA380B" w:rsidP="00030187">
      <w:pPr>
        <w:numPr>
          <w:ilvl w:val="0"/>
          <w:numId w:val="49"/>
        </w:numPr>
        <w:spacing w:after="120"/>
        <w:rPr>
          <w:rFonts w:ascii="Arial" w:hAnsi="Arial" w:cs="Arial"/>
          <w:sz w:val="22"/>
          <w:szCs w:val="22"/>
          <w:lang w:val="en-GB"/>
        </w:rPr>
      </w:pPr>
      <w:bookmarkStart w:id="770" w:name="_Ref369278626"/>
      <w:bookmarkEnd w:id="768"/>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_Ref369278612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5.9.1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_Ref369278626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7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Contractor </w:t>
      </w:r>
      <w:r w:rsidRPr="00E457DF">
        <w:rPr>
          <w:rFonts w:ascii="Arial" w:hAnsi="Arial" w:cs="Arial"/>
          <w:b/>
          <w:sz w:val="22"/>
          <w:szCs w:val="22"/>
          <w:lang w:val="en-GB"/>
        </w:rPr>
        <w:t>shall</w:t>
      </w:r>
      <w:r w:rsidRPr="00E457DF">
        <w:rPr>
          <w:rFonts w:ascii="Arial" w:hAnsi="Arial" w:cs="Arial"/>
          <w:sz w:val="22"/>
          <w:szCs w:val="22"/>
          <w:lang w:val="en-GB"/>
        </w:rPr>
        <w:t xml:space="preserve"> be responsible for the delivery, installation and commissioning of all the equipment that is part of the tender.</w:t>
      </w:r>
    </w:p>
    <w:p w:rsidR="00BA380B" w:rsidRPr="00BA380B" w:rsidRDefault="00BA380B" w:rsidP="00030187">
      <w:pPr>
        <w:numPr>
          <w:ilvl w:val="0"/>
          <w:numId w:val="49"/>
        </w:numPr>
        <w:spacing w:after="120"/>
        <w:rPr>
          <w:rFonts w:ascii="Arial" w:hAnsi="Arial" w:cs="Arial"/>
          <w:sz w:val="22"/>
          <w:szCs w:val="22"/>
          <w:lang w:val="en-GB"/>
        </w:rPr>
      </w:pPr>
      <w:bookmarkStart w:id="771" w:name="_Ref36927863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_Ref369278612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5.9.1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_Ref369278630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71"/>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Contractor </w:t>
      </w:r>
      <w:r w:rsidRPr="00E457DF">
        <w:rPr>
          <w:rFonts w:ascii="Arial" w:hAnsi="Arial" w:cs="Arial"/>
          <w:b/>
          <w:sz w:val="22"/>
          <w:szCs w:val="22"/>
          <w:lang w:val="en-GB"/>
        </w:rPr>
        <w:t>shall</w:t>
      </w:r>
      <w:r w:rsidRPr="00E457DF">
        <w:rPr>
          <w:rFonts w:ascii="Arial" w:hAnsi="Arial" w:cs="Arial"/>
          <w:sz w:val="22"/>
          <w:szCs w:val="22"/>
          <w:lang w:val="en-GB"/>
        </w:rPr>
        <w:t xml:space="preserve"> be responsible to remove and dispose of all the wrapping and packaging material.</w:t>
      </w:r>
    </w:p>
    <w:p w:rsidR="00BA380B" w:rsidRPr="00BA380B" w:rsidRDefault="00BA380B" w:rsidP="00030187">
      <w:pPr>
        <w:numPr>
          <w:ilvl w:val="0"/>
          <w:numId w:val="49"/>
        </w:numPr>
        <w:spacing w:after="120"/>
        <w:rPr>
          <w:rFonts w:ascii="Arial" w:hAnsi="Arial" w:cs="Arial"/>
          <w:sz w:val="22"/>
          <w:szCs w:val="22"/>
          <w:lang w:val="en-GB"/>
        </w:rPr>
      </w:pPr>
      <w:bookmarkStart w:id="772" w:name="_Ref36927863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_Ref369278612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5.9.1</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_Ref369278635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72"/>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All herein stated requirements </w:t>
      </w:r>
      <w:r w:rsidRPr="00E457DF">
        <w:rPr>
          <w:rFonts w:ascii="Arial" w:hAnsi="Arial" w:cs="Arial"/>
          <w:b/>
          <w:sz w:val="22"/>
          <w:szCs w:val="22"/>
          <w:lang w:val="en-GB"/>
        </w:rPr>
        <w:t>shall</w:t>
      </w:r>
      <w:r w:rsidRPr="00E457DF">
        <w:rPr>
          <w:rFonts w:ascii="Arial" w:hAnsi="Arial" w:cs="Arial"/>
          <w:sz w:val="22"/>
          <w:szCs w:val="22"/>
          <w:lang w:val="en-GB"/>
        </w:rPr>
        <w:t xml:space="preserve"> be applied to any component that is part of the delivery or used during installation and testing.</w:t>
      </w:r>
    </w:p>
    <w:p w:rsidR="000C5C72" w:rsidRPr="0036739C" w:rsidRDefault="000C5C72" w:rsidP="0036739C">
      <w:pPr>
        <w:pStyle w:val="Nadpis3"/>
        <w:rPr>
          <w:lang w:val="en-GB"/>
        </w:rPr>
      </w:pPr>
      <w:bookmarkStart w:id="773" w:name="_Ref369278640"/>
      <w:bookmarkStart w:id="774" w:name="_Ref369278644"/>
      <w:bookmarkStart w:id="775" w:name="_Toc377979043"/>
      <w:r w:rsidRPr="0036739C">
        <w:rPr>
          <w:lang w:val="en-GB"/>
        </w:rPr>
        <w:lastRenderedPageBreak/>
        <w:t xml:space="preserve">Site </w:t>
      </w:r>
      <w:r w:rsidRPr="0036739C">
        <w:t>Survey</w:t>
      </w:r>
      <w:bookmarkEnd w:id="773"/>
      <w:bookmarkEnd w:id="774"/>
      <w:bookmarkEnd w:id="775"/>
    </w:p>
    <w:p w:rsidR="00BA380B" w:rsidRPr="00BA380B" w:rsidRDefault="00BA380B" w:rsidP="00030187">
      <w:pPr>
        <w:numPr>
          <w:ilvl w:val="0"/>
          <w:numId w:val="50"/>
        </w:numPr>
        <w:spacing w:after="120"/>
        <w:rPr>
          <w:rFonts w:ascii="Arial" w:hAnsi="Arial" w:cs="Arial"/>
          <w:sz w:val="22"/>
          <w:szCs w:val="22"/>
          <w:lang w:val="en-GB"/>
        </w:rPr>
      </w:pPr>
      <w:bookmarkStart w:id="776" w:name="_Ref36927865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_Ref369278640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5.9.2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_Ref369278652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76"/>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Contractor </w:t>
      </w:r>
      <w:r w:rsidRPr="00E457DF">
        <w:rPr>
          <w:rFonts w:ascii="Arial" w:hAnsi="Arial" w:cs="Arial"/>
          <w:b/>
          <w:sz w:val="22"/>
          <w:szCs w:val="22"/>
          <w:lang w:val="en-GB"/>
        </w:rPr>
        <w:t>shall</w:t>
      </w:r>
      <w:r w:rsidRPr="00E457DF">
        <w:rPr>
          <w:rFonts w:ascii="Arial" w:hAnsi="Arial" w:cs="Arial"/>
          <w:sz w:val="22"/>
          <w:szCs w:val="22"/>
          <w:lang w:val="en-GB"/>
        </w:rPr>
        <w:t xml:space="preserve"> perform a site survey prior installation in order to verify the installation conditions.</w:t>
      </w:r>
    </w:p>
    <w:p w:rsidR="00BA380B" w:rsidRPr="00BA380B" w:rsidRDefault="00BA380B" w:rsidP="00030187">
      <w:pPr>
        <w:numPr>
          <w:ilvl w:val="0"/>
          <w:numId w:val="50"/>
        </w:numPr>
        <w:spacing w:after="120"/>
        <w:rPr>
          <w:rFonts w:ascii="Arial" w:hAnsi="Arial" w:cs="Arial"/>
          <w:sz w:val="22"/>
          <w:szCs w:val="22"/>
          <w:lang w:val="en-GB"/>
        </w:rPr>
      </w:pPr>
      <w:bookmarkStart w:id="777" w:name="_Ref36927865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_Ref369278644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5.9.2</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_Ref369278655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77"/>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The Contractor </w:t>
      </w:r>
      <w:r w:rsidRPr="00E457DF">
        <w:rPr>
          <w:rFonts w:ascii="Arial" w:hAnsi="Arial" w:cs="Arial"/>
          <w:b/>
          <w:sz w:val="22"/>
          <w:szCs w:val="22"/>
          <w:lang w:val="en-GB"/>
        </w:rPr>
        <w:t>shall</w:t>
      </w:r>
      <w:r w:rsidRPr="00E457DF">
        <w:rPr>
          <w:rFonts w:ascii="Arial" w:hAnsi="Arial" w:cs="Arial"/>
          <w:sz w:val="22"/>
          <w:szCs w:val="22"/>
          <w:lang w:val="en-GB"/>
        </w:rPr>
        <w:t xml:space="preserve"> issue a technical installation plan which needs to be approved by the Customer representative </w:t>
      </w:r>
      <w:r w:rsidR="002D3540">
        <w:rPr>
          <w:rFonts w:ascii="Arial" w:hAnsi="Arial" w:cs="Arial"/>
          <w:sz w:val="22"/>
          <w:szCs w:val="22"/>
          <w:lang w:val="en-GB"/>
        </w:rPr>
        <w:t xml:space="preserve">30days </w:t>
      </w:r>
      <w:r w:rsidRPr="00E457DF">
        <w:rPr>
          <w:rFonts w:ascii="Arial" w:hAnsi="Arial" w:cs="Arial"/>
          <w:sz w:val="22"/>
          <w:szCs w:val="22"/>
          <w:lang w:val="en-GB"/>
        </w:rPr>
        <w:t>prior to installation.</w:t>
      </w:r>
    </w:p>
    <w:p w:rsidR="000C5C72" w:rsidRPr="0036739C" w:rsidRDefault="000C5C72" w:rsidP="0036739C">
      <w:pPr>
        <w:pStyle w:val="Nadpis3"/>
        <w:rPr>
          <w:lang w:val="en-GB"/>
        </w:rPr>
      </w:pPr>
      <w:bookmarkStart w:id="778" w:name="_Ref369278661"/>
      <w:bookmarkStart w:id="779" w:name="_Toc377979044"/>
      <w:r w:rsidRPr="0036739C">
        <w:rPr>
          <w:lang w:val="en-GB"/>
        </w:rPr>
        <w:t xml:space="preserve">Power </w:t>
      </w:r>
      <w:r w:rsidRPr="0036739C">
        <w:t>supply</w:t>
      </w:r>
      <w:bookmarkEnd w:id="778"/>
      <w:bookmarkEnd w:id="779"/>
    </w:p>
    <w:p w:rsidR="00BA380B" w:rsidRPr="00BA380B" w:rsidRDefault="00BA380B" w:rsidP="00030187">
      <w:pPr>
        <w:numPr>
          <w:ilvl w:val="0"/>
          <w:numId w:val="51"/>
        </w:numPr>
        <w:spacing w:after="120"/>
        <w:rPr>
          <w:rFonts w:ascii="Arial" w:hAnsi="Arial" w:cs="Arial"/>
          <w:sz w:val="22"/>
          <w:szCs w:val="22"/>
          <w:lang w:val="en-GB"/>
        </w:rPr>
      </w:pPr>
      <w:bookmarkStart w:id="780" w:name="_Ref36927866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_Ref369278661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5.9.3</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_Ref369278666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80"/>
    </w:p>
    <w:p w:rsidR="000C5C72" w:rsidRPr="00E457DF" w:rsidRDefault="000C5C72" w:rsidP="00BA380B">
      <w:pPr>
        <w:spacing w:after="120"/>
        <w:rPr>
          <w:rFonts w:ascii="Arial" w:hAnsi="Arial" w:cs="Arial"/>
          <w:sz w:val="22"/>
          <w:szCs w:val="22"/>
          <w:lang w:val="en-GB"/>
        </w:rPr>
      </w:pPr>
      <w:r w:rsidRPr="00E457DF">
        <w:rPr>
          <w:rFonts w:ascii="Arial" w:hAnsi="Arial" w:cs="Arial"/>
          <w:sz w:val="22"/>
          <w:szCs w:val="22"/>
          <w:lang w:val="en-GB"/>
        </w:rPr>
        <w:t xml:space="preserve">All electrical equipment </w:t>
      </w:r>
      <w:r w:rsidRPr="00E457DF">
        <w:rPr>
          <w:rFonts w:ascii="Arial" w:hAnsi="Arial" w:cs="Arial"/>
          <w:b/>
          <w:sz w:val="22"/>
          <w:szCs w:val="22"/>
          <w:lang w:val="en-GB"/>
        </w:rPr>
        <w:t>shall</w:t>
      </w:r>
      <w:r w:rsidRPr="00E457DF">
        <w:rPr>
          <w:rFonts w:ascii="Arial" w:hAnsi="Arial" w:cs="Arial"/>
          <w:sz w:val="22"/>
          <w:szCs w:val="22"/>
          <w:lang w:val="en-GB"/>
        </w:rPr>
        <w:t xml:space="preserve"> comply with characteristics of the power distribution.</w:t>
      </w:r>
    </w:p>
    <w:p w:rsidR="000C5C72" w:rsidRPr="00E457DF" w:rsidRDefault="000C5C72" w:rsidP="000C5C72">
      <w:pPr>
        <w:rPr>
          <w:rFonts w:ascii="Arial" w:hAnsi="Arial" w:cs="Arial"/>
          <w:sz w:val="22"/>
          <w:szCs w:val="22"/>
          <w:lang w:val="en-GB"/>
        </w:rPr>
      </w:pPr>
      <w:bookmarkStart w:id="781" w:name="_Toc130203608"/>
      <w:bookmarkEnd w:id="769"/>
      <w:r w:rsidRPr="00E457DF">
        <w:rPr>
          <w:rFonts w:ascii="Arial" w:hAnsi="Arial" w:cs="Arial"/>
          <w:sz w:val="22"/>
          <w:szCs w:val="22"/>
          <w:lang w:val="en-GB"/>
        </w:rPr>
        <w:t>The power supply system in the installation premises provides two independent distribution legs which are fed by central UPS units. The power distribution is of following characteristics:</w:t>
      </w:r>
    </w:p>
    <w:p w:rsidR="000C5C72" w:rsidRPr="00E457DF" w:rsidRDefault="000C5C72" w:rsidP="000C5C72">
      <w:pPr>
        <w:tabs>
          <w:tab w:val="num" w:pos="720"/>
        </w:tabs>
        <w:ind w:left="720" w:hanging="360"/>
        <w:rPr>
          <w:rFonts w:ascii="Arial" w:hAnsi="Arial" w:cs="Arial"/>
          <w:sz w:val="22"/>
          <w:szCs w:val="22"/>
          <w:lang w:val="en-GB"/>
        </w:rPr>
      </w:pPr>
      <w:r w:rsidRPr="00E457DF">
        <w:rPr>
          <w:rFonts w:ascii="Arial" w:hAnsi="Arial" w:cs="Arial"/>
          <w:sz w:val="22"/>
          <w:szCs w:val="22"/>
          <w:lang w:val="en-GB"/>
        </w:rPr>
        <w:t xml:space="preserve">Voltage </w:t>
      </w:r>
      <w:r w:rsidRPr="00E457DF">
        <w:rPr>
          <w:rFonts w:ascii="Arial" w:hAnsi="Arial" w:cs="Arial"/>
          <w:sz w:val="22"/>
          <w:szCs w:val="22"/>
          <w:lang w:val="en-GB"/>
        </w:rPr>
        <w:tab/>
      </w:r>
      <w:r w:rsidRPr="00E457DF">
        <w:rPr>
          <w:rFonts w:ascii="Arial" w:hAnsi="Arial" w:cs="Arial"/>
          <w:sz w:val="22"/>
          <w:szCs w:val="22"/>
          <w:lang w:val="en-GB"/>
        </w:rPr>
        <w:tab/>
        <w:t>: 230 VAC ± 3%</w:t>
      </w:r>
    </w:p>
    <w:p w:rsidR="000C5C72" w:rsidRPr="00E457DF" w:rsidRDefault="000C5C72" w:rsidP="000C5C72">
      <w:pPr>
        <w:tabs>
          <w:tab w:val="num" w:pos="720"/>
        </w:tabs>
        <w:ind w:left="720" w:hanging="360"/>
        <w:rPr>
          <w:rFonts w:ascii="Arial" w:hAnsi="Arial" w:cs="Arial"/>
          <w:sz w:val="22"/>
          <w:szCs w:val="22"/>
          <w:lang w:val="en-GB"/>
        </w:rPr>
      </w:pPr>
      <w:r w:rsidRPr="00E457DF">
        <w:rPr>
          <w:rFonts w:ascii="Arial" w:hAnsi="Arial" w:cs="Arial"/>
          <w:sz w:val="22"/>
          <w:szCs w:val="22"/>
          <w:lang w:val="en-GB"/>
        </w:rPr>
        <w:t>Frequency</w:t>
      </w:r>
      <w:r w:rsidRPr="00E457DF">
        <w:rPr>
          <w:rFonts w:ascii="Arial" w:hAnsi="Arial" w:cs="Arial"/>
          <w:sz w:val="22"/>
          <w:szCs w:val="22"/>
          <w:lang w:val="en-GB"/>
        </w:rPr>
        <w:tab/>
      </w:r>
      <w:r w:rsidRPr="00E457DF">
        <w:rPr>
          <w:rFonts w:ascii="Arial" w:hAnsi="Arial" w:cs="Arial"/>
          <w:sz w:val="22"/>
          <w:szCs w:val="22"/>
          <w:lang w:val="en-GB"/>
        </w:rPr>
        <w:tab/>
        <w:t>: 50 Hz ± 1%</w:t>
      </w:r>
    </w:p>
    <w:p w:rsidR="000C5C72" w:rsidRPr="00E457DF" w:rsidRDefault="000C5C72" w:rsidP="000C5C72">
      <w:pPr>
        <w:tabs>
          <w:tab w:val="num" w:pos="720"/>
        </w:tabs>
        <w:ind w:left="720" w:hanging="360"/>
        <w:rPr>
          <w:rFonts w:ascii="Arial" w:hAnsi="Arial" w:cs="Arial"/>
          <w:sz w:val="22"/>
          <w:szCs w:val="22"/>
          <w:lang w:val="en-GB"/>
        </w:rPr>
      </w:pPr>
      <w:r w:rsidRPr="00E457DF">
        <w:rPr>
          <w:rFonts w:ascii="Arial" w:hAnsi="Arial" w:cs="Arial"/>
          <w:sz w:val="22"/>
          <w:szCs w:val="22"/>
          <w:lang w:val="en-GB"/>
        </w:rPr>
        <w:t>Circuit breakers</w:t>
      </w:r>
      <w:r w:rsidRPr="00E457DF">
        <w:rPr>
          <w:rFonts w:ascii="Arial" w:hAnsi="Arial" w:cs="Arial"/>
          <w:sz w:val="22"/>
          <w:szCs w:val="22"/>
          <w:lang w:val="en-GB"/>
        </w:rPr>
        <w:tab/>
        <w:t>: 10A, 16A (type B characteristics)</w:t>
      </w:r>
    </w:p>
    <w:p w:rsidR="000C5C72" w:rsidRPr="00E457DF" w:rsidRDefault="000C5C72" w:rsidP="000C5C72">
      <w:pPr>
        <w:tabs>
          <w:tab w:val="num" w:pos="720"/>
        </w:tabs>
        <w:rPr>
          <w:rFonts w:ascii="Arial" w:hAnsi="Arial" w:cs="Arial"/>
          <w:sz w:val="22"/>
          <w:szCs w:val="22"/>
          <w:lang w:val="en-GB"/>
        </w:rPr>
      </w:pPr>
    </w:p>
    <w:p w:rsidR="000C5C72" w:rsidRPr="0036739C" w:rsidRDefault="000C5C72" w:rsidP="0036739C">
      <w:pPr>
        <w:pStyle w:val="Nadpis3"/>
        <w:rPr>
          <w:lang w:val="en-GB"/>
        </w:rPr>
      </w:pPr>
      <w:bookmarkStart w:id="782" w:name="_Ref369278670"/>
      <w:bookmarkStart w:id="783" w:name="_Ref369278676"/>
      <w:bookmarkStart w:id="784" w:name="_Toc377979045"/>
      <w:r w:rsidRPr="0036739C">
        <w:rPr>
          <w:lang w:val="en-GB"/>
        </w:rPr>
        <w:t>Heating, cooling, Air conditioning</w:t>
      </w:r>
      <w:bookmarkEnd w:id="781"/>
      <w:bookmarkEnd w:id="782"/>
      <w:bookmarkEnd w:id="783"/>
      <w:bookmarkEnd w:id="784"/>
    </w:p>
    <w:p w:rsidR="0025495A" w:rsidRPr="0025495A" w:rsidRDefault="0025495A" w:rsidP="00030187">
      <w:pPr>
        <w:numPr>
          <w:ilvl w:val="0"/>
          <w:numId w:val="52"/>
        </w:numPr>
        <w:spacing w:after="120"/>
        <w:rPr>
          <w:rFonts w:ascii="Arial" w:hAnsi="Arial" w:cs="Arial"/>
          <w:sz w:val="22"/>
          <w:szCs w:val="22"/>
          <w:lang w:val="en-GB"/>
        </w:rPr>
      </w:pPr>
      <w:bookmarkStart w:id="785" w:name="_Ref369278684"/>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_Ref369278670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5.9.4</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_Ref369278684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85"/>
    </w:p>
    <w:p w:rsidR="000C5C72" w:rsidRPr="00E457DF" w:rsidRDefault="000C5C72" w:rsidP="0025495A">
      <w:pPr>
        <w:spacing w:after="120"/>
        <w:rPr>
          <w:rFonts w:ascii="Arial" w:hAnsi="Arial" w:cs="Arial"/>
          <w:sz w:val="22"/>
          <w:szCs w:val="22"/>
          <w:lang w:val="en-GB"/>
        </w:rPr>
      </w:pPr>
      <w:r w:rsidRPr="00E457DF">
        <w:rPr>
          <w:rFonts w:ascii="Arial" w:hAnsi="Arial" w:cs="Arial"/>
          <w:sz w:val="22"/>
          <w:szCs w:val="22"/>
          <w:lang w:val="en-GB"/>
        </w:rPr>
        <w:t xml:space="preserve">Equipment cooling </w:t>
      </w:r>
      <w:r w:rsidRPr="00E457DF">
        <w:rPr>
          <w:rFonts w:ascii="Arial" w:hAnsi="Arial" w:cs="Arial"/>
          <w:b/>
          <w:sz w:val="22"/>
          <w:szCs w:val="22"/>
          <w:lang w:val="en-GB"/>
        </w:rPr>
        <w:t>shall</w:t>
      </w:r>
      <w:r w:rsidRPr="00E457DF">
        <w:rPr>
          <w:rFonts w:ascii="Arial" w:hAnsi="Arial" w:cs="Arial"/>
          <w:sz w:val="22"/>
          <w:szCs w:val="22"/>
          <w:lang w:val="en-GB"/>
        </w:rPr>
        <w:t xml:space="preserve"> take place by means of convection.</w:t>
      </w:r>
    </w:p>
    <w:p w:rsidR="000C5C72" w:rsidRPr="00E457DF" w:rsidRDefault="000C5C72" w:rsidP="000C5C72">
      <w:pPr>
        <w:spacing w:after="120"/>
        <w:ind w:left="-709"/>
        <w:rPr>
          <w:rFonts w:ascii="Arial" w:hAnsi="Arial" w:cs="Arial"/>
          <w:sz w:val="22"/>
          <w:szCs w:val="22"/>
          <w:lang w:val="en-GB"/>
        </w:rPr>
      </w:pPr>
    </w:p>
    <w:p w:rsidR="000C5C72" w:rsidRPr="0036739C" w:rsidRDefault="000C5C72" w:rsidP="0036739C">
      <w:pPr>
        <w:pStyle w:val="Nadpis3"/>
        <w:rPr>
          <w:lang w:val="en-GB"/>
        </w:rPr>
      </w:pPr>
      <w:bookmarkStart w:id="786" w:name="_Toc130203609"/>
      <w:bookmarkStart w:id="787" w:name="_Ref369278694"/>
      <w:bookmarkStart w:id="788" w:name="_Toc377979046"/>
      <w:r w:rsidRPr="0036739C">
        <w:t>Mechanical</w:t>
      </w:r>
      <w:r w:rsidRPr="0036739C">
        <w:rPr>
          <w:lang w:val="en-GB"/>
        </w:rPr>
        <w:t xml:space="preserve"> Construction</w:t>
      </w:r>
      <w:bookmarkEnd w:id="786"/>
      <w:bookmarkEnd w:id="787"/>
      <w:bookmarkEnd w:id="788"/>
    </w:p>
    <w:p w:rsidR="0025495A" w:rsidRPr="0025495A" w:rsidRDefault="0025495A" w:rsidP="00030187">
      <w:pPr>
        <w:numPr>
          <w:ilvl w:val="0"/>
          <w:numId w:val="53"/>
        </w:numPr>
        <w:spacing w:after="120"/>
        <w:rPr>
          <w:rFonts w:ascii="Arial" w:hAnsi="Arial" w:cs="Arial"/>
          <w:sz w:val="22"/>
          <w:szCs w:val="22"/>
          <w:lang w:val="en-GB"/>
        </w:rPr>
      </w:pPr>
      <w:bookmarkStart w:id="789" w:name="_Ref36927870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_Ref369278694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78700B">
        <w:rPr>
          <w:rFonts w:ascii="Arial" w:hAnsi="Arial" w:cs="Arial"/>
          <w:b/>
          <w:i/>
          <w:color w:val="FF0000"/>
          <w:sz w:val="22"/>
          <w:szCs w:val="22"/>
          <w:lang w:val="en-GB"/>
        </w:rPr>
        <w:t>5.9.5</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_Ref369278705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78700B">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89"/>
    </w:p>
    <w:p w:rsidR="000C5C72" w:rsidRPr="00E457DF" w:rsidRDefault="000C5C72" w:rsidP="0025495A">
      <w:pPr>
        <w:spacing w:after="120"/>
        <w:rPr>
          <w:rFonts w:ascii="Arial" w:hAnsi="Arial" w:cs="Arial"/>
          <w:sz w:val="22"/>
          <w:szCs w:val="22"/>
          <w:lang w:val="en-GB"/>
        </w:rPr>
      </w:pPr>
      <w:r w:rsidRPr="00E457DF">
        <w:rPr>
          <w:rFonts w:ascii="Arial" w:hAnsi="Arial" w:cs="Arial"/>
          <w:sz w:val="22"/>
          <w:szCs w:val="22"/>
          <w:lang w:val="en-GB"/>
        </w:rPr>
        <w:t xml:space="preserve">The mechanical construction </w:t>
      </w:r>
      <w:r w:rsidRPr="00E457DF">
        <w:rPr>
          <w:rFonts w:ascii="Arial" w:hAnsi="Arial" w:cs="Arial"/>
          <w:b/>
          <w:sz w:val="22"/>
          <w:szCs w:val="22"/>
          <w:lang w:val="en-GB"/>
        </w:rPr>
        <w:t>shall</w:t>
      </w:r>
      <w:r w:rsidRPr="00E457DF">
        <w:rPr>
          <w:rFonts w:ascii="Arial" w:hAnsi="Arial" w:cs="Arial"/>
          <w:sz w:val="22"/>
          <w:szCs w:val="22"/>
          <w:lang w:val="en-GB"/>
        </w:rPr>
        <w:t xml:space="preserve"> be of a rugged design to avoid mechanical problems during the whole lifetime of the system.</w:t>
      </w:r>
    </w:p>
    <w:p w:rsidR="0025495A" w:rsidRPr="0025495A" w:rsidRDefault="0025495A" w:rsidP="00030187">
      <w:pPr>
        <w:numPr>
          <w:ilvl w:val="0"/>
          <w:numId w:val="53"/>
        </w:numPr>
        <w:spacing w:after="120"/>
        <w:rPr>
          <w:rFonts w:ascii="Arial" w:hAnsi="Arial" w:cs="Arial"/>
          <w:sz w:val="22"/>
          <w:szCs w:val="22"/>
          <w:lang w:val="en-GB"/>
        </w:rPr>
      </w:pPr>
      <w:bookmarkStart w:id="790" w:name="_Ref369278715"/>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_Ref369278694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78700B">
        <w:rPr>
          <w:rFonts w:ascii="Arial" w:hAnsi="Arial" w:cs="Arial"/>
          <w:b/>
          <w:i/>
          <w:color w:val="FF0000"/>
          <w:sz w:val="22"/>
          <w:szCs w:val="22"/>
          <w:lang w:val="en-GB"/>
        </w:rPr>
        <w:t>5.9.5</w:t>
      </w:r>
      <w:r w:rsidR="00940635">
        <w:rPr>
          <w:rFonts w:ascii="Arial" w:hAnsi="Arial" w:cs="Arial"/>
          <w:b/>
          <w:i/>
          <w:color w:val="FF0000"/>
          <w:sz w:val="22"/>
          <w:szCs w:val="22"/>
          <w:lang w:val="en-GB"/>
        </w:rPr>
        <w:fldChar w:fldCharType="end"/>
      </w:r>
      <w:r w:rsidR="001762E1">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1762E1">
        <w:rPr>
          <w:rFonts w:ascii="Arial" w:hAnsi="Arial" w:cs="Arial"/>
          <w:b/>
          <w:i/>
          <w:color w:val="FF0000"/>
          <w:sz w:val="22"/>
          <w:szCs w:val="22"/>
          <w:lang w:val="en-GB"/>
        </w:rPr>
        <w:instrText xml:space="preserve"> REF _Ref369278715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78700B">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90"/>
    </w:p>
    <w:p w:rsidR="000C5C72" w:rsidRPr="00E457DF" w:rsidRDefault="000C5C72" w:rsidP="0025495A">
      <w:pPr>
        <w:spacing w:after="120"/>
        <w:rPr>
          <w:rFonts w:ascii="Arial" w:hAnsi="Arial" w:cs="Arial"/>
          <w:sz w:val="22"/>
          <w:szCs w:val="22"/>
          <w:lang w:val="en-GB"/>
        </w:rPr>
      </w:pPr>
      <w:r w:rsidRPr="00E457DF">
        <w:rPr>
          <w:rFonts w:ascii="Arial" w:hAnsi="Arial" w:cs="Arial"/>
          <w:sz w:val="22"/>
          <w:szCs w:val="22"/>
          <w:lang w:val="en-GB"/>
        </w:rPr>
        <w:t xml:space="preserve">All components </w:t>
      </w:r>
      <w:r w:rsidRPr="00E457DF">
        <w:rPr>
          <w:rFonts w:ascii="Arial" w:hAnsi="Arial" w:cs="Arial"/>
          <w:b/>
          <w:sz w:val="22"/>
          <w:szCs w:val="22"/>
          <w:lang w:val="en-GB"/>
        </w:rPr>
        <w:t>shall</w:t>
      </w:r>
      <w:r w:rsidRPr="00E457DF">
        <w:rPr>
          <w:rFonts w:ascii="Arial" w:hAnsi="Arial" w:cs="Arial"/>
          <w:sz w:val="22"/>
          <w:szCs w:val="22"/>
          <w:lang w:val="en-GB"/>
        </w:rPr>
        <w:t xml:space="preserve"> be easily accessible and quickly interchangeable.</w:t>
      </w:r>
    </w:p>
    <w:p w:rsidR="000C5C72" w:rsidRPr="00E457DF" w:rsidRDefault="000C5C72" w:rsidP="000C5C72">
      <w:pPr>
        <w:rPr>
          <w:rFonts w:ascii="Arial" w:hAnsi="Arial" w:cs="Arial"/>
          <w:sz w:val="22"/>
          <w:szCs w:val="22"/>
          <w:lang w:val="en-GB"/>
        </w:rPr>
      </w:pPr>
    </w:p>
    <w:p w:rsidR="000C5C72" w:rsidRPr="0036739C" w:rsidRDefault="000C5C72" w:rsidP="0036739C">
      <w:pPr>
        <w:pStyle w:val="Nadpis3"/>
        <w:rPr>
          <w:lang w:val="en-GB"/>
        </w:rPr>
      </w:pPr>
      <w:bookmarkStart w:id="791" w:name="_Toc130203610"/>
      <w:bookmarkStart w:id="792" w:name="_Ref369278723"/>
      <w:bookmarkStart w:id="793" w:name="_Ref369278729"/>
      <w:bookmarkStart w:id="794" w:name="_Toc377979047"/>
      <w:r w:rsidRPr="0036739C">
        <w:rPr>
          <w:lang w:val="en-GB"/>
        </w:rPr>
        <w:t>Electrical compliance</w:t>
      </w:r>
      <w:bookmarkEnd w:id="791"/>
      <w:bookmarkEnd w:id="792"/>
      <w:bookmarkEnd w:id="793"/>
      <w:bookmarkEnd w:id="794"/>
    </w:p>
    <w:p w:rsidR="0025495A" w:rsidRPr="0025495A" w:rsidRDefault="0025495A" w:rsidP="00030187">
      <w:pPr>
        <w:numPr>
          <w:ilvl w:val="0"/>
          <w:numId w:val="54"/>
        </w:numPr>
        <w:spacing w:after="120"/>
        <w:rPr>
          <w:rFonts w:ascii="Arial" w:hAnsi="Arial" w:cs="Arial"/>
          <w:sz w:val="22"/>
          <w:szCs w:val="22"/>
          <w:lang w:val="en-GB"/>
        </w:rPr>
      </w:pPr>
      <w:bookmarkStart w:id="795" w:name="_Ref369278752"/>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_Ref369278723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5.9.6</w:t>
      </w:r>
      <w:r w:rsidR="00940635">
        <w:rPr>
          <w:rFonts w:ascii="Arial" w:hAnsi="Arial" w:cs="Arial"/>
          <w:b/>
          <w:i/>
          <w:color w:val="FF0000"/>
          <w:sz w:val="22"/>
          <w:szCs w:val="22"/>
          <w:lang w:val="en-GB"/>
        </w:rPr>
        <w:fldChar w:fldCharType="end"/>
      </w:r>
      <w:r w:rsidR="00AA4B26">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_Ref369278752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95"/>
    </w:p>
    <w:p w:rsidR="000C5C72" w:rsidRPr="00E457DF" w:rsidRDefault="000C5C72" w:rsidP="0025495A">
      <w:pPr>
        <w:spacing w:after="120"/>
        <w:rPr>
          <w:rFonts w:ascii="Arial" w:hAnsi="Arial" w:cs="Arial"/>
          <w:sz w:val="22"/>
          <w:szCs w:val="22"/>
          <w:lang w:val="en-GB"/>
        </w:rPr>
      </w:pPr>
      <w:r w:rsidRPr="00E457DF">
        <w:rPr>
          <w:rFonts w:ascii="Arial" w:hAnsi="Arial" w:cs="Arial"/>
          <w:sz w:val="22"/>
          <w:szCs w:val="22"/>
          <w:lang w:val="en-GB"/>
        </w:rPr>
        <w:t xml:space="preserve">All equipment </w:t>
      </w:r>
      <w:r w:rsidRPr="00E457DF">
        <w:rPr>
          <w:rFonts w:ascii="Arial" w:hAnsi="Arial" w:cs="Arial"/>
          <w:b/>
          <w:sz w:val="22"/>
          <w:szCs w:val="22"/>
          <w:lang w:val="en-GB"/>
        </w:rPr>
        <w:t>shall</w:t>
      </w:r>
      <w:r w:rsidRPr="00E457DF">
        <w:rPr>
          <w:rFonts w:ascii="Arial" w:hAnsi="Arial" w:cs="Arial"/>
          <w:sz w:val="22"/>
          <w:szCs w:val="22"/>
          <w:lang w:val="en-GB"/>
        </w:rPr>
        <w:t xml:space="preserve"> comply with EU directives and regulations (directives on electric equipment used in a certain voltage range ("Low Voltage Directive"), on electromagnetic compatibility ("EMC Directive") and applicable regulations on "Single European Sky".</w:t>
      </w:r>
    </w:p>
    <w:p w:rsidR="0025495A" w:rsidRPr="0025495A" w:rsidRDefault="0025495A" w:rsidP="00030187">
      <w:pPr>
        <w:numPr>
          <w:ilvl w:val="0"/>
          <w:numId w:val="54"/>
        </w:numPr>
        <w:spacing w:after="120"/>
        <w:rPr>
          <w:rFonts w:ascii="Arial" w:hAnsi="Arial" w:cs="Arial"/>
          <w:sz w:val="22"/>
          <w:szCs w:val="22"/>
          <w:lang w:val="en-GB"/>
        </w:rPr>
      </w:pPr>
      <w:bookmarkStart w:id="796" w:name="_Ref36927875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_Ref369278729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5.9.6</w:t>
      </w:r>
      <w:r w:rsidR="00940635">
        <w:rPr>
          <w:rFonts w:ascii="Arial" w:hAnsi="Arial" w:cs="Arial"/>
          <w:b/>
          <w:i/>
          <w:color w:val="FF0000"/>
          <w:sz w:val="22"/>
          <w:szCs w:val="22"/>
          <w:lang w:val="en-GB"/>
        </w:rPr>
        <w:fldChar w:fldCharType="end"/>
      </w:r>
      <w:r w:rsidR="00AA4B26">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_Ref369278756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796"/>
    </w:p>
    <w:p w:rsidR="000C5C72" w:rsidRPr="00490452" w:rsidRDefault="000C5C72" w:rsidP="0025495A">
      <w:pPr>
        <w:spacing w:after="120"/>
        <w:rPr>
          <w:rFonts w:ascii="Arial" w:hAnsi="Arial" w:cs="Arial"/>
          <w:sz w:val="22"/>
          <w:szCs w:val="22"/>
          <w:lang w:val="en-GB"/>
        </w:rPr>
      </w:pPr>
      <w:r w:rsidRPr="00E457DF">
        <w:rPr>
          <w:rFonts w:ascii="Arial" w:hAnsi="Arial" w:cs="Arial"/>
          <w:sz w:val="22"/>
          <w:szCs w:val="22"/>
          <w:lang w:val="en-GB"/>
        </w:rPr>
        <w:t xml:space="preserve">All </w:t>
      </w:r>
      <w:r w:rsidRPr="00490452">
        <w:rPr>
          <w:rFonts w:ascii="Arial" w:hAnsi="Arial" w:cs="Arial"/>
          <w:sz w:val="22"/>
          <w:szCs w:val="22"/>
          <w:lang w:val="en-GB"/>
        </w:rPr>
        <w:t xml:space="preserve">electrical equipment </w:t>
      </w:r>
      <w:r w:rsidRPr="00490452">
        <w:rPr>
          <w:rFonts w:ascii="Arial" w:hAnsi="Arial" w:cs="Arial"/>
          <w:b/>
          <w:sz w:val="22"/>
          <w:szCs w:val="22"/>
          <w:lang w:val="en-GB"/>
        </w:rPr>
        <w:t>shall</w:t>
      </w:r>
      <w:r w:rsidRPr="00490452">
        <w:rPr>
          <w:rFonts w:ascii="Arial" w:hAnsi="Arial" w:cs="Arial"/>
          <w:sz w:val="22"/>
          <w:szCs w:val="22"/>
          <w:lang w:val="en-GB"/>
        </w:rPr>
        <w:t xml:space="preserve"> be compatible with the </w:t>
      </w:r>
      <w:r w:rsidR="00135D23" w:rsidRPr="00490452">
        <w:rPr>
          <w:rFonts w:ascii="Arial" w:hAnsi="Arial" w:cs="Arial"/>
          <w:sz w:val="22"/>
          <w:szCs w:val="22"/>
          <w:lang w:val="en-GB"/>
        </w:rPr>
        <w:t xml:space="preserve">Czech </w:t>
      </w:r>
      <w:r w:rsidRPr="00490452">
        <w:rPr>
          <w:rFonts w:ascii="Arial" w:hAnsi="Arial" w:cs="Arial"/>
          <w:sz w:val="22"/>
          <w:szCs w:val="22"/>
          <w:lang w:val="en-GB"/>
        </w:rPr>
        <w:t>electrical norms according to</w:t>
      </w:r>
      <w:r w:rsidR="00F31C5C" w:rsidRPr="00490452">
        <w:rPr>
          <w:rFonts w:ascii="Arial" w:hAnsi="Arial" w:cs="Arial"/>
          <w:sz w:val="22"/>
          <w:szCs w:val="22"/>
          <w:lang w:val="en-GB"/>
        </w:rPr>
        <w:t xml:space="preserve"> </w:t>
      </w:r>
      <w:r w:rsidR="00940635" w:rsidRPr="00490452">
        <w:rPr>
          <w:rFonts w:ascii="Arial" w:hAnsi="Arial" w:cs="Arial"/>
          <w:sz w:val="22"/>
          <w:szCs w:val="22"/>
          <w:lang w:val="en-GB"/>
        </w:rPr>
        <w:fldChar w:fldCharType="begin"/>
      </w:r>
      <w:r w:rsidR="00F31C5C" w:rsidRPr="00490452">
        <w:rPr>
          <w:rFonts w:ascii="Arial" w:hAnsi="Arial" w:cs="Arial"/>
          <w:sz w:val="22"/>
          <w:szCs w:val="22"/>
          <w:lang w:val="en-GB"/>
        </w:rPr>
        <w:instrText xml:space="preserve"> REF _Ref372294131 \h </w:instrText>
      </w:r>
      <w:r w:rsidR="00490452" w:rsidRPr="00490452">
        <w:rPr>
          <w:rFonts w:ascii="Arial" w:hAnsi="Arial" w:cs="Arial"/>
          <w:sz w:val="22"/>
          <w:szCs w:val="22"/>
          <w:lang w:val="en-GB"/>
        </w:rPr>
        <w:instrText xml:space="preserve"> \* MERGEFORMAT </w:instrText>
      </w:r>
      <w:r w:rsidR="00940635" w:rsidRPr="00490452">
        <w:rPr>
          <w:rFonts w:ascii="Arial" w:hAnsi="Arial" w:cs="Arial"/>
          <w:sz w:val="22"/>
          <w:szCs w:val="22"/>
          <w:lang w:val="en-GB"/>
        </w:rPr>
      </w:r>
      <w:r w:rsidR="00940635" w:rsidRPr="00490452">
        <w:rPr>
          <w:rFonts w:ascii="Arial" w:hAnsi="Arial" w:cs="Arial"/>
          <w:sz w:val="22"/>
          <w:szCs w:val="22"/>
          <w:lang w:val="en-GB"/>
        </w:rPr>
        <w:fldChar w:fldCharType="separate"/>
      </w:r>
      <w:r w:rsidR="00F31C5C" w:rsidRPr="00490452">
        <w:rPr>
          <w:rFonts w:ascii="Arial" w:hAnsi="Arial" w:cs="Arial"/>
          <w:sz w:val="22"/>
          <w:szCs w:val="22"/>
          <w:lang w:val="en-GB"/>
        </w:rPr>
        <w:t>ANNEX 1</w:t>
      </w:r>
      <w:r w:rsidR="00940635" w:rsidRPr="00490452">
        <w:rPr>
          <w:rFonts w:ascii="Arial" w:hAnsi="Arial" w:cs="Arial"/>
          <w:sz w:val="22"/>
          <w:szCs w:val="22"/>
          <w:lang w:val="en-GB"/>
        </w:rPr>
        <w:fldChar w:fldCharType="end"/>
      </w:r>
      <w:r w:rsidRPr="00490452">
        <w:rPr>
          <w:rFonts w:ascii="Arial" w:hAnsi="Arial" w:cs="Arial"/>
          <w:sz w:val="22"/>
          <w:szCs w:val="22"/>
          <w:lang w:val="en-GB"/>
        </w:rPr>
        <w:t>.</w:t>
      </w:r>
    </w:p>
    <w:p w:rsidR="000C5C72" w:rsidRPr="00E457DF" w:rsidRDefault="000C5C72" w:rsidP="000C5C72">
      <w:pPr>
        <w:rPr>
          <w:rFonts w:ascii="Arial" w:hAnsi="Arial" w:cs="Arial"/>
          <w:sz w:val="22"/>
          <w:szCs w:val="22"/>
          <w:lang w:val="en-GB"/>
        </w:rPr>
      </w:pPr>
    </w:p>
    <w:p w:rsidR="000C5C72" w:rsidRPr="0036739C" w:rsidRDefault="0036739C" w:rsidP="0036739C">
      <w:pPr>
        <w:pStyle w:val="Nadpis2"/>
        <w:rPr>
          <w:lang w:val="en-GB"/>
        </w:rPr>
      </w:pPr>
      <w:bookmarkStart w:id="797" w:name="_Toc135128465"/>
      <w:bookmarkStart w:id="798" w:name="_Toc130203611"/>
      <w:r>
        <w:rPr>
          <w:lang w:val="en-GB"/>
        </w:rPr>
        <w:t xml:space="preserve"> </w:t>
      </w:r>
      <w:bookmarkStart w:id="799" w:name="_Ref369278734"/>
      <w:bookmarkStart w:id="800" w:name="_Toc377979048"/>
      <w:r w:rsidR="000C5C72" w:rsidRPr="0036739C">
        <w:rPr>
          <w:lang w:val="en-GB"/>
        </w:rPr>
        <w:t>Components</w:t>
      </w:r>
      <w:bookmarkEnd w:id="797"/>
      <w:bookmarkEnd w:id="798"/>
      <w:bookmarkEnd w:id="799"/>
      <w:bookmarkEnd w:id="800"/>
    </w:p>
    <w:p w:rsidR="0025495A" w:rsidRPr="0025495A" w:rsidRDefault="0025495A" w:rsidP="00030187">
      <w:pPr>
        <w:numPr>
          <w:ilvl w:val="0"/>
          <w:numId w:val="55"/>
        </w:numPr>
        <w:spacing w:after="120"/>
        <w:rPr>
          <w:rFonts w:ascii="Arial" w:hAnsi="Arial" w:cs="Arial"/>
          <w:sz w:val="22"/>
          <w:szCs w:val="22"/>
          <w:lang w:val="en-GB"/>
        </w:rPr>
      </w:pPr>
      <w:bookmarkStart w:id="801" w:name="_Ref36927876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_Ref369278734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5.10</w:t>
      </w:r>
      <w:r w:rsidR="00940635">
        <w:rPr>
          <w:rFonts w:ascii="Arial" w:hAnsi="Arial" w:cs="Arial"/>
          <w:b/>
          <w:i/>
          <w:color w:val="FF0000"/>
          <w:sz w:val="22"/>
          <w:szCs w:val="22"/>
          <w:lang w:val="en-GB"/>
        </w:rPr>
        <w:fldChar w:fldCharType="end"/>
      </w:r>
      <w:r w:rsidR="00AA4B26">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_Ref369278760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(1)</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801"/>
    </w:p>
    <w:p w:rsidR="000C5C72" w:rsidRPr="00E457DF" w:rsidRDefault="000C5C72" w:rsidP="0025495A">
      <w:pPr>
        <w:spacing w:after="120"/>
        <w:rPr>
          <w:rFonts w:ascii="Arial" w:hAnsi="Arial" w:cs="Arial"/>
          <w:sz w:val="22"/>
          <w:szCs w:val="22"/>
          <w:lang w:val="en-GB"/>
        </w:rPr>
      </w:pPr>
      <w:r w:rsidRPr="00E457DF">
        <w:rPr>
          <w:rFonts w:ascii="Arial" w:hAnsi="Arial" w:cs="Arial"/>
          <w:sz w:val="22"/>
          <w:szCs w:val="22"/>
          <w:lang w:val="en-GB"/>
        </w:rPr>
        <w:t xml:space="preserve">All hardware to be supplied </w:t>
      </w:r>
      <w:r w:rsidRPr="00E457DF">
        <w:rPr>
          <w:rFonts w:ascii="Arial" w:hAnsi="Arial" w:cs="Arial"/>
          <w:b/>
          <w:sz w:val="22"/>
          <w:szCs w:val="22"/>
          <w:lang w:val="en-GB"/>
        </w:rPr>
        <w:t>shall</w:t>
      </w:r>
      <w:r w:rsidRPr="00E457DF">
        <w:rPr>
          <w:rFonts w:ascii="Arial" w:hAnsi="Arial" w:cs="Arial"/>
          <w:sz w:val="22"/>
          <w:szCs w:val="22"/>
          <w:lang w:val="en-GB"/>
        </w:rPr>
        <w:t xml:space="preserve"> be new, off-the-shelf and currently in production.</w:t>
      </w:r>
    </w:p>
    <w:p w:rsidR="0025495A" w:rsidRPr="0025495A" w:rsidRDefault="0025495A" w:rsidP="00030187">
      <w:pPr>
        <w:numPr>
          <w:ilvl w:val="0"/>
          <w:numId w:val="55"/>
        </w:numPr>
        <w:spacing w:after="120"/>
        <w:rPr>
          <w:rFonts w:ascii="Arial" w:hAnsi="Arial" w:cs="Arial"/>
          <w:sz w:val="22"/>
          <w:szCs w:val="22"/>
          <w:lang w:val="en-GB"/>
        </w:rPr>
      </w:pPr>
      <w:bookmarkStart w:id="802" w:name="_Ref369278763"/>
      <w:r w:rsidRPr="0041079F">
        <w:rPr>
          <w:rFonts w:ascii="Arial" w:hAnsi="Arial" w:cs="Arial"/>
          <w:b/>
          <w:i/>
          <w:color w:val="FF0000"/>
          <w:sz w:val="22"/>
          <w:szCs w:val="22"/>
          <w:lang w:val="en-GB"/>
        </w:rPr>
        <w:lastRenderedPageBreak/>
        <w:t>[ AMHS-TEC-M-</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_Ref369278734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5.10</w:t>
      </w:r>
      <w:r w:rsidR="00940635">
        <w:rPr>
          <w:rFonts w:ascii="Arial" w:hAnsi="Arial" w:cs="Arial"/>
          <w:b/>
          <w:i/>
          <w:color w:val="FF0000"/>
          <w:sz w:val="22"/>
          <w:szCs w:val="22"/>
          <w:lang w:val="en-GB"/>
        </w:rPr>
        <w:fldChar w:fldCharType="end"/>
      </w:r>
      <w:r w:rsidR="00AA4B26">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_Ref369278763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(2)</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802"/>
    </w:p>
    <w:p w:rsidR="000C5C72" w:rsidRPr="00E457DF" w:rsidRDefault="000C5C72" w:rsidP="0025495A">
      <w:pPr>
        <w:spacing w:after="120"/>
        <w:rPr>
          <w:rFonts w:ascii="Arial" w:hAnsi="Arial" w:cs="Arial"/>
          <w:sz w:val="22"/>
          <w:szCs w:val="22"/>
          <w:lang w:val="en-GB"/>
        </w:rPr>
      </w:pPr>
      <w:r w:rsidRPr="00E457DF">
        <w:rPr>
          <w:rFonts w:ascii="Arial" w:hAnsi="Arial" w:cs="Arial"/>
          <w:sz w:val="22"/>
          <w:szCs w:val="22"/>
          <w:lang w:val="en-GB"/>
        </w:rPr>
        <w:t xml:space="preserve">Due to the technology progress and the expected run-time of the project, the Contractor </w:t>
      </w:r>
      <w:r w:rsidRPr="00E457DF">
        <w:rPr>
          <w:rFonts w:ascii="Arial" w:hAnsi="Arial" w:cs="Arial"/>
          <w:b/>
          <w:sz w:val="22"/>
          <w:szCs w:val="22"/>
          <w:lang w:val="en-GB"/>
        </w:rPr>
        <w:t>shall</w:t>
      </w:r>
      <w:r w:rsidRPr="00E457DF">
        <w:rPr>
          <w:rFonts w:ascii="Arial" w:hAnsi="Arial" w:cs="Arial"/>
          <w:sz w:val="22"/>
          <w:szCs w:val="22"/>
          <w:lang w:val="en-GB"/>
        </w:rPr>
        <w:t xml:space="preserve"> deliver and install the “most recent” available platform from the brand proposed, for the price quoted and with a configuration (processing power, memory, disk capacity, communication adapters, </w:t>
      </w:r>
      <w:proofErr w:type="spellStart"/>
      <w:r w:rsidRPr="00E457DF">
        <w:rPr>
          <w:rFonts w:ascii="Arial" w:hAnsi="Arial" w:cs="Arial"/>
          <w:sz w:val="22"/>
          <w:szCs w:val="22"/>
          <w:lang w:val="en-GB"/>
        </w:rPr>
        <w:t>etc</w:t>
      </w:r>
      <w:proofErr w:type="spellEnd"/>
      <w:r w:rsidRPr="00E457DF">
        <w:rPr>
          <w:rFonts w:ascii="Arial" w:hAnsi="Arial" w:cs="Arial"/>
          <w:sz w:val="22"/>
          <w:szCs w:val="22"/>
          <w:lang w:val="en-GB"/>
        </w:rPr>
        <w:t>) equal or greater than the one in the offer. It is understood by “most recent</w:t>
      </w:r>
      <w:proofErr w:type="gramStart"/>
      <w:r w:rsidRPr="00E457DF">
        <w:rPr>
          <w:rFonts w:ascii="Arial" w:hAnsi="Arial" w:cs="Arial"/>
          <w:sz w:val="22"/>
          <w:szCs w:val="22"/>
          <w:lang w:val="en-GB"/>
        </w:rPr>
        <w:t>”  the</w:t>
      </w:r>
      <w:proofErr w:type="gramEnd"/>
      <w:r w:rsidRPr="00E457DF">
        <w:rPr>
          <w:rFonts w:ascii="Arial" w:hAnsi="Arial" w:cs="Arial"/>
          <w:sz w:val="22"/>
          <w:szCs w:val="22"/>
          <w:lang w:val="en-GB"/>
        </w:rPr>
        <w:t xml:space="preserve"> latest model present on the market  at the actual FAT date minus the normal delivery time.</w:t>
      </w:r>
    </w:p>
    <w:p w:rsidR="0025495A" w:rsidRPr="0025495A" w:rsidRDefault="0025495A" w:rsidP="00030187">
      <w:pPr>
        <w:numPr>
          <w:ilvl w:val="0"/>
          <w:numId w:val="55"/>
        </w:numPr>
        <w:spacing w:after="120"/>
        <w:rPr>
          <w:rFonts w:ascii="Arial" w:hAnsi="Arial" w:cs="Arial"/>
          <w:sz w:val="22"/>
          <w:szCs w:val="22"/>
          <w:lang w:val="en-GB"/>
        </w:rPr>
      </w:pPr>
      <w:bookmarkStart w:id="803" w:name="_Ref369278766"/>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_Ref369278734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5.10</w:t>
      </w:r>
      <w:r w:rsidR="00940635">
        <w:rPr>
          <w:rFonts w:ascii="Arial" w:hAnsi="Arial" w:cs="Arial"/>
          <w:b/>
          <w:i/>
          <w:color w:val="FF0000"/>
          <w:sz w:val="22"/>
          <w:szCs w:val="22"/>
          <w:lang w:val="en-GB"/>
        </w:rPr>
        <w:fldChar w:fldCharType="end"/>
      </w:r>
      <w:r w:rsidR="00AA4B26">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_Ref369278766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(3)</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803"/>
    </w:p>
    <w:p w:rsidR="000C5C72" w:rsidRPr="00E457DF" w:rsidRDefault="000C5C72" w:rsidP="0025495A">
      <w:pPr>
        <w:spacing w:after="120"/>
        <w:rPr>
          <w:rFonts w:ascii="Arial" w:hAnsi="Arial" w:cs="Arial"/>
          <w:sz w:val="22"/>
          <w:szCs w:val="22"/>
          <w:lang w:val="en-GB"/>
        </w:rPr>
      </w:pPr>
      <w:r w:rsidRPr="00E457DF">
        <w:rPr>
          <w:rFonts w:ascii="Arial" w:hAnsi="Arial" w:cs="Arial"/>
          <w:sz w:val="22"/>
          <w:szCs w:val="22"/>
          <w:lang w:val="en-GB"/>
        </w:rPr>
        <w:t xml:space="preserve">The Tenderer </w:t>
      </w:r>
      <w:r w:rsidRPr="00E457DF">
        <w:rPr>
          <w:rFonts w:ascii="Arial" w:hAnsi="Arial" w:cs="Arial"/>
          <w:b/>
          <w:sz w:val="22"/>
          <w:szCs w:val="22"/>
          <w:lang w:val="en-GB"/>
        </w:rPr>
        <w:t>shall</w:t>
      </w:r>
      <w:r w:rsidRPr="00E457DF">
        <w:rPr>
          <w:rFonts w:ascii="Arial" w:hAnsi="Arial" w:cs="Arial"/>
          <w:sz w:val="22"/>
          <w:szCs w:val="22"/>
          <w:lang w:val="en-GB"/>
        </w:rPr>
        <w:t xml:space="preserve"> clearly describe the platform configuration (memory size, CPU, number and capacity of disks, number and type of interfaces, CD-</w:t>
      </w:r>
      <w:proofErr w:type="gramStart"/>
      <w:r w:rsidRPr="00E457DF">
        <w:rPr>
          <w:rFonts w:ascii="Arial" w:hAnsi="Arial" w:cs="Arial"/>
          <w:sz w:val="22"/>
          <w:szCs w:val="22"/>
          <w:lang w:val="en-GB"/>
        </w:rPr>
        <w:t>ROM, ....)</w:t>
      </w:r>
      <w:proofErr w:type="gramEnd"/>
    </w:p>
    <w:p w:rsidR="0025495A" w:rsidRPr="0025495A" w:rsidRDefault="0025495A" w:rsidP="00030187">
      <w:pPr>
        <w:numPr>
          <w:ilvl w:val="0"/>
          <w:numId w:val="55"/>
        </w:numPr>
        <w:rPr>
          <w:rFonts w:ascii="Arial" w:hAnsi="Arial" w:cs="Arial"/>
          <w:sz w:val="22"/>
          <w:szCs w:val="22"/>
          <w:lang w:val="en-GB"/>
        </w:rPr>
      </w:pPr>
      <w:bookmarkStart w:id="804" w:name="_Ref369278770"/>
      <w:r w:rsidRPr="0041079F">
        <w:rPr>
          <w:rFonts w:ascii="Arial" w:hAnsi="Arial" w:cs="Arial"/>
          <w:b/>
          <w:i/>
          <w:color w:val="FF0000"/>
          <w:sz w:val="22"/>
          <w:szCs w:val="22"/>
          <w:lang w:val="en-GB"/>
        </w:rPr>
        <w:t>[ AMHS-TEC-M-</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_Ref369278734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5.10</w:t>
      </w:r>
      <w:r w:rsidR="00940635">
        <w:rPr>
          <w:rFonts w:ascii="Arial" w:hAnsi="Arial" w:cs="Arial"/>
          <w:b/>
          <w:i/>
          <w:color w:val="FF0000"/>
          <w:sz w:val="22"/>
          <w:szCs w:val="22"/>
          <w:lang w:val="en-GB"/>
        </w:rPr>
        <w:fldChar w:fldCharType="end"/>
      </w:r>
      <w:r w:rsidR="00AA4B26">
        <w:rPr>
          <w:rFonts w:ascii="Arial" w:hAnsi="Arial" w:cs="Arial"/>
          <w:b/>
          <w:i/>
          <w:color w:val="FF0000"/>
          <w:sz w:val="22"/>
          <w:szCs w:val="22"/>
          <w:lang w:val="en-GB"/>
        </w:rPr>
        <w:t>-</w:t>
      </w:r>
      <w:r w:rsidR="00940635">
        <w:rPr>
          <w:rFonts w:ascii="Arial" w:hAnsi="Arial" w:cs="Arial"/>
          <w:b/>
          <w:i/>
          <w:color w:val="FF0000"/>
          <w:sz w:val="22"/>
          <w:szCs w:val="22"/>
          <w:lang w:val="en-GB"/>
        </w:rPr>
        <w:fldChar w:fldCharType="begin"/>
      </w:r>
      <w:r w:rsidR="00AA4B26">
        <w:rPr>
          <w:rFonts w:ascii="Arial" w:hAnsi="Arial" w:cs="Arial"/>
          <w:b/>
          <w:i/>
          <w:color w:val="FF0000"/>
          <w:sz w:val="22"/>
          <w:szCs w:val="22"/>
          <w:lang w:val="en-GB"/>
        </w:rPr>
        <w:instrText xml:space="preserve"> REF _Ref369278770 \r \h </w:instrText>
      </w:r>
      <w:r w:rsidR="00940635">
        <w:rPr>
          <w:rFonts w:ascii="Arial" w:hAnsi="Arial" w:cs="Arial"/>
          <w:b/>
          <w:i/>
          <w:color w:val="FF0000"/>
          <w:sz w:val="22"/>
          <w:szCs w:val="22"/>
          <w:lang w:val="en-GB"/>
        </w:rPr>
      </w:r>
      <w:r w:rsidR="00940635">
        <w:rPr>
          <w:rFonts w:ascii="Arial" w:hAnsi="Arial" w:cs="Arial"/>
          <w:b/>
          <w:i/>
          <w:color w:val="FF0000"/>
          <w:sz w:val="22"/>
          <w:szCs w:val="22"/>
          <w:lang w:val="en-GB"/>
        </w:rPr>
        <w:fldChar w:fldCharType="separate"/>
      </w:r>
      <w:r w:rsidR="00AD75D2">
        <w:rPr>
          <w:rFonts w:ascii="Arial" w:hAnsi="Arial" w:cs="Arial"/>
          <w:b/>
          <w:i/>
          <w:color w:val="FF0000"/>
          <w:sz w:val="22"/>
          <w:szCs w:val="22"/>
          <w:lang w:val="en-GB"/>
        </w:rPr>
        <w:t>(4)</w:t>
      </w:r>
      <w:r w:rsidR="00940635">
        <w:rPr>
          <w:rFonts w:ascii="Arial" w:hAnsi="Arial" w:cs="Arial"/>
          <w:b/>
          <w:i/>
          <w:color w:val="FF0000"/>
          <w:sz w:val="22"/>
          <w:szCs w:val="22"/>
          <w:lang w:val="en-GB"/>
        </w:rPr>
        <w:fldChar w:fldCharType="end"/>
      </w:r>
      <w:r w:rsidRPr="0041079F">
        <w:rPr>
          <w:rFonts w:ascii="Arial" w:hAnsi="Arial" w:cs="Arial"/>
          <w:b/>
          <w:i/>
          <w:color w:val="FF0000"/>
          <w:sz w:val="22"/>
          <w:szCs w:val="22"/>
          <w:lang w:val="en-GB"/>
        </w:rPr>
        <w:t xml:space="preserve"> ]</w:t>
      </w:r>
      <w:bookmarkEnd w:id="804"/>
    </w:p>
    <w:p w:rsidR="0025495A" w:rsidRDefault="000C5C72" w:rsidP="0025495A">
      <w:pPr>
        <w:rPr>
          <w:rFonts w:ascii="Arial" w:hAnsi="Arial" w:cs="Arial"/>
          <w:sz w:val="22"/>
          <w:szCs w:val="22"/>
          <w:lang w:val="en-GB"/>
        </w:rPr>
      </w:pPr>
      <w:r w:rsidRPr="00E457DF">
        <w:rPr>
          <w:rFonts w:ascii="Arial" w:hAnsi="Arial" w:cs="Arial"/>
          <w:sz w:val="22"/>
          <w:szCs w:val="22"/>
          <w:lang w:val="en-GB"/>
        </w:rPr>
        <w:t xml:space="preserve">All delivered keyboards </w:t>
      </w:r>
      <w:r w:rsidRPr="00E457DF">
        <w:rPr>
          <w:rFonts w:ascii="Arial" w:hAnsi="Arial" w:cs="Arial"/>
          <w:b/>
          <w:sz w:val="22"/>
          <w:szCs w:val="22"/>
          <w:lang w:val="en-GB"/>
        </w:rPr>
        <w:t>shall</w:t>
      </w:r>
      <w:r w:rsidRPr="00E457DF">
        <w:rPr>
          <w:rFonts w:ascii="Arial" w:hAnsi="Arial" w:cs="Arial"/>
          <w:sz w:val="22"/>
          <w:szCs w:val="22"/>
          <w:lang w:val="en-GB"/>
        </w:rPr>
        <w:t xml:space="preserve"> have standard QWERTY layout.</w:t>
      </w:r>
    </w:p>
    <w:p w:rsidR="0025495A" w:rsidRPr="0025495A" w:rsidRDefault="0025495A" w:rsidP="0025495A">
      <w:pPr>
        <w:rPr>
          <w:rFonts w:ascii="Arial" w:hAnsi="Arial" w:cs="Arial"/>
          <w:sz w:val="22"/>
          <w:szCs w:val="22"/>
          <w:lang w:val="en-GB"/>
        </w:rPr>
      </w:pPr>
    </w:p>
    <w:p w:rsidR="0025495A" w:rsidRPr="0078700B" w:rsidRDefault="0025495A" w:rsidP="00030187">
      <w:pPr>
        <w:numPr>
          <w:ilvl w:val="0"/>
          <w:numId w:val="55"/>
        </w:numPr>
        <w:rPr>
          <w:rFonts w:ascii="Arial" w:hAnsi="Arial" w:cs="Arial"/>
          <w:sz w:val="22"/>
          <w:szCs w:val="22"/>
          <w:lang w:val="en-GB"/>
        </w:rPr>
      </w:pPr>
      <w:bookmarkStart w:id="805" w:name="_Ref369278774"/>
      <w:r w:rsidRPr="00A02F85">
        <w:rPr>
          <w:rFonts w:ascii="Arial" w:hAnsi="Arial" w:cs="Arial"/>
          <w:b/>
          <w:i/>
          <w:color w:val="FF0000"/>
          <w:sz w:val="22"/>
          <w:szCs w:val="22"/>
          <w:lang w:val="en-GB"/>
        </w:rPr>
        <w:t>[ AMHS-TEC-M</w:t>
      </w:r>
      <w:r w:rsidR="0078700B">
        <w:rPr>
          <w:rFonts w:ascii="Arial" w:hAnsi="Arial" w:cs="Arial"/>
          <w:b/>
          <w:i/>
          <w:color w:val="FF0000"/>
          <w:sz w:val="22"/>
          <w:szCs w:val="22"/>
          <w:lang w:val="en-GB"/>
        </w:rPr>
        <w:t>-</w:t>
      </w:r>
      <w:r w:rsidR="00895B9C">
        <w:fldChar w:fldCharType="begin"/>
      </w:r>
      <w:r w:rsidR="00895B9C">
        <w:instrText xml:space="preserve"> REF _Ref369278734 \r \h  \* MERGEFORMAT </w:instrText>
      </w:r>
      <w:r w:rsidR="00895B9C">
        <w:fldChar w:fldCharType="separate"/>
      </w:r>
      <w:r w:rsidR="0078700B">
        <w:rPr>
          <w:rFonts w:ascii="Arial" w:hAnsi="Arial" w:cs="Arial"/>
          <w:b/>
          <w:i/>
          <w:color w:val="FF0000"/>
          <w:sz w:val="22"/>
          <w:szCs w:val="22"/>
          <w:lang w:val="en-GB"/>
        </w:rPr>
        <w:t>5.10</w:t>
      </w:r>
      <w:r w:rsidR="00895B9C">
        <w:fldChar w:fldCharType="end"/>
      </w:r>
      <w:r w:rsidR="00AA4B26" w:rsidRPr="00A02F85">
        <w:rPr>
          <w:rFonts w:ascii="Arial" w:hAnsi="Arial" w:cs="Arial"/>
          <w:b/>
          <w:i/>
          <w:color w:val="FF0000"/>
          <w:sz w:val="22"/>
          <w:szCs w:val="22"/>
          <w:lang w:val="en-GB"/>
        </w:rPr>
        <w:t>-</w:t>
      </w:r>
      <w:r w:rsidR="00895B9C">
        <w:fldChar w:fldCharType="begin"/>
      </w:r>
      <w:r w:rsidR="00895B9C">
        <w:instrText xml:space="preserve"> REF _Ref369278774 \r \h  \* MERGEFORMAT </w:instrText>
      </w:r>
      <w:r w:rsidR="00895B9C">
        <w:fldChar w:fldCharType="separate"/>
      </w:r>
      <w:r w:rsidR="0078700B">
        <w:rPr>
          <w:rFonts w:ascii="Arial" w:hAnsi="Arial" w:cs="Arial"/>
          <w:b/>
          <w:i/>
          <w:color w:val="FF0000"/>
          <w:sz w:val="22"/>
          <w:szCs w:val="22"/>
          <w:lang w:val="en-GB"/>
        </w:rPr>
        <w:t>(5)</w:t>
      </w:r>
      <w:r w:rsidR="00895B9C">
        <w:fldChar w:fldCharType="end"/>
      </w:r>
      <w:r w:rsidRPr="00A02F85">
        <w:rPr>
          <w:rFonts w:ascii="Arial" w:hAnsi="Arial" w:cs="Arial"/>
          <w:b/>
          <w:i/>
          <w:color w:val="FF0000"/>
          <w:sz w:val="22"/>
          <w:szCs w:val="22"/>
          <w:lang w:val="en-GB"/>
        </w:rPr>
        <w:t xml:space="preserve"> ]</w:t>
      </w:r>
      <w:bookmarkEnd w:id="805"/>
    </w:p>
    <w:p w:rsidR="000C5C72" w:rsidRPr="0078700B" w:rsidRDefault="000C5C72" w:rsidP="0025495A">
      <w:pPr>
        <w:rPr>
          <w:rFonts w:ascii="Arial" w:hAnsi="Arial" w:cs="Arial"/>
          <w:sz w:val="22"/>
          <w:szCs w:val="22"/>
          <w:lang w:val="en-GB"/>
        </w:rPr>
      </w:pPr>
      <w:r w:rsidRPr="0078700B">
        <w:rPr>
          <w:rFonts w:ascii="Arial" w:hAnsi="Arial" w:cs="Arial"/>
          <w:sz w:val="22"/>
          <w:szCs w:val="22"/>
          <w:lang w:val="en-GB"/>
        </w:rPr>
        <w:t xml:space="preserve">All delivered monitors </w:t>
      </w:r>
      <w:r w:rsidRPr="0078700B">
        <w:rPr>
          <w:rFonts w:ascii="Arial" w:hAnsi="Arial" w:cs="Arial"/>
          <w:b/>
          <w:sz w:val="22"/>
          <w:szCs w:val="22"/>
          <w:lang w:val="en-GB"/>
        </w:rPr>
        <w:t>shall</w:t>
      </w:r>
      <w:r w:rsidRPr="0078700B">
        <w:rPr>
          <w:rFonts w:ascii="Arial" w:hAnsi="Arial" w:cs="Arial"/>
          <w:sz w:val="22"/>
          <w:szCs w:val="22"/>
          <w:lang w:val="en-GB"/>
        </w:rPr>
        <w:t xml:space="preserve"> be LCD, at least </w:t>
      </w:r>
      <w:r w:rsidR="00953150" w:rsidRPr="0078700B">
        <w:rPr>
          <w:rFonts w:ascii="Arial" w:hAnsi="Arial" w:cs="Arial"/>
          <w:sz w:val="22"/>
          <w:szCs w:val="22"/>
          <w:lang w:val="en-GB"/>
        </w:rPr>
        <w:t>20</w:t>
      </w:r>
      <w:proofErr w:type="gramStart"/>
      <w:r w:rsidRPr="0078700B">
        <w:rPr>
          <w:rFonts w:ascii="Arial" w:hAnsi="Arial" w:cs="Arial"/>
          <w:sz w:val="22"/>
          <w:szCs w:val="22"/>
          <w:lang w:val="en-GB"/>
        </w:rPr>
        <w:t>“</w:t>
      </w:r>
      <w:r w:rsidR="00C62872" w:rsidRPr="0078700B">
        <w:rPr>
          <w:rFonts w:ascii="Arial" w:hAnsi="Arial" w:cs="Arial"/>
          <w:sz w:val="22"/>
          <w:szCs w:val="22"/>
          <w:lang w:val="en-GB"/>
        </w:rPr>
        <w:t xml:space="preserve"> </w:t>
      </w:r>
      <w:r w:rsidR="00F31C5C" w:rsidRPr="0078700B">
        <w:rPr>
          <w:rFonts w:ascii="Arial" w:hAnsi="Arial" w:cs="Arial"/>
          <w:sz w:val="22"/>
          <w:szCs w:val="22"/>
          <w:lang w:val="en-GB"/>
        </w:rPr>
        <w:t>with</w:t>
      </w:r>
      <w:proofErr w:type="gramEnd"/>
      <w:r w:rsidR="00F31C5C" w:rsidRPr="0078700B">
        <w:rPr>
          <w:rFonts w:ascii="Arial" w:hAnsi="Arial" w:cs="Arial"/>
          <w:sz w:val="22"/>
          <w:szCs w:val="22"/>
          <w:lang w:val="en-GB"/>
        </w:rPr>
        <w:t xml:space="preserve"> minimum resolution</w:t>
      </w:r>
      <w:r w:rsidRPr="0078700B">
        <w:rPr>
          <w:rFonts w:ascii="Arial" w:hAnsi="Arial" w:cs="Arial"/>
          <w:sz w:val="22"/>
          <w:szCs w:val="22"/>
          <w:lang w:val="en-GB"/>
        </w:rPr>
        <w:t xml:space="preserve"> </w:t>
      </w:r>
      <w:r w:rsidR="00F31C5C" w:rsidRPr="0078700B">
        <w:rPr>
          <w:rFonts w:ascii="Arial" w:hAnsi="Arial" w:cs="Arial"/>
          <w:sz w:val="22"/>
          <w:szCs w:val="22"/>
          <w:lang w:val="en-GB"/>
        </w:rPr>
        <w:t>1600x1080</w:t>
      </w:r>
      <w:r w:rsidRPr="0078700B">
        <w:rPr>
          <w:rFonts w:ascii="Arial" w:hAnsi="Arial" w:cs="Arial"/>
          <w:sz w:val="22"/>
          <w:szCs w:val="22"/>
          <w:lang w:val="en-GB"/>
        </w:rPr>
        <w:t>.</w:t>
      </w:r>
    </w:p>
    <w:p w:rsidR="000C5C72" w:rsidRPr="00E457DF" w:rsidRDefault="000C5C72" w:rsidP="000C5C72">
      <w:pPr>
        <w:spacing w:after="120"/>
        <w:rPr>
          <w:rFonts w:ascii="Arial" w:hAnsi="Arial" w:cs="Arial"/>
          <w:sz w:val="22"/>
          <w:szCs w:val="22"/>
          <w:lang w:val="en-GB"/>
        </w:rPr>
      </w:pPr>
    </w:p>
    <w:p w:rsidR="000C5C72" w:rsidRPr="00E457DF" w:rsidRDefault="000C5C72" w:rsidP="000C5C72">
      <w:pPr>
        <w:rPr>
          <w:rFonts w:ascii="Arial" w:hAnsi="Arial" w:cs="Arial"/>
          <w:sz w:val="22"/>
          <w:szCs w:val="22"/>
          <w:lang w:val="en-GB"/>
        </w:rPr>
      </w:pPr>
      <w:bookmarkStart w:id="806" w:name="_Toc130182601"/>
      <w:bookmarkStart w:id="807" w:name="_Toc134896649"/>
      <w:bookmarkEnd w:id="176"/>
      <w:bookmarkEnd w:id="806"/>
      <w:bookmarkEnd w:id="807"/>
    </w:p>
    <w:p w:rsidR="000C5C72" w:rsidRPr="00E457DF" w:rsidRDefault="000C5C72" w:rsidP="0036739C">
      <w:pPr>
        <w:pStyle w:val="Nadpis1"/>
        <w:numPr>
          <w:ilvl w:val="0"/>
          <w:numId w:val="0"/>
        </w:numPr>
        <w:ind w:left="432"/>
        <w:rPr>
          <w:caps w:val="0"/>
          <w:lang w:val="en-GB"/>
        </w:rPr>
      </w:pPr>
      <w:bookmarkStart w:id="808" w:name="_Toc130203662"/>
      <w:bookmarkStart w:id="809" w:name="_Ref372294131"/>
      <w:bookmarkStart w:id="810" w:name="_Ref372294138"/>
      <w:bookmarkStart w:id="811" w:name="_Ref372294143"/>
      <w:bookmarkStart w:id="812" w:name="_Toc377979049"/>
      <w:r w:rsidRPr="00E457DF">
        <w:rPr>
          <w:lang w:val="en-GB"/>
        </w:rPr>
        <w:lastRenderedPageBreak/>
        <w:t>ANNEX 1</w:t>
      </w:r>
      <w:r w:rsidRPr="00E457DF">
        <w:rPr>
          <w:lang w:val="en-GB"/>
        </w:rPr>
        <w:tab/>
      </w:r>
      <w:bookmarkStart w:id="813" w:name="_Toc360381127"/>
      <w:bookmarkEnd w:id="808"/>
      <w:r w:rsidRPr="00E457DF">
        <w:t xml:space="preserve">General Technical Requirements </w:t>
      </w:r>
      <w:proofErr w:type="gramStart"/>
      <w:r w:rsidRPr="00E457DF">
        <w:t xml:space="preserve">Concerning  </w:t>
      </w:r>
      <w:r w:rsidR="0036739C">
        <w:t>E</w:t>
      </w:r>
      <w:r w:rsidRPr="00E457DF">
        <w:t>lectrical</w:t>
      </w:r>
      <w:proofErr w:type="gramEnd"/>
      <w:r w:rsidRPr="00E457DF">
        <w:t xml:space="preserve"> Installations in the </w:t>
      </w:r>
      <w:r w:rsidR="00623144" w:rsidRPr="00E457DF">
        <w:t>C</w:t>
      </w:r>
      <w:r w:rsidR="009246B4" w:rsidRPr="00E457DF">
        <w:t>zech Republic</w:t>
      </w:r>
      <w:bookmarkEnd w:id="809"/>
      <w:bookmarkEnd w:id="810"/>
      <w:bookmarkEnd w:id="811"/>
      <w:bookmarkEnd w:id="812"/>
    </w:p>
    <w:bookmarkEnd w:id="813"/>
    <w:p w:rsidR="000C5C72" w:rsidRPr="00E457DF" w:rsidRDefault="000C5C72" w:rsidP="000C5C72">
      <w:pPr>
        <w:suppressLineNumbers/>
        <w:ind w:left="1729" w:hanging="1729"/>
        <w:rPr>
          <w:rFonts w:ascii="Arial" w:hAnsi="Arial" w:cs="Arial"/>
          <w:sz w:val="22"/>
          <w:szCs w:val="22"/>
        </w:rPr>
      </w:pPr>
    </w:p>
    <w:p w:rsidR="000C5C72" w:rsidRPr="00E457DF" w:rsidRDefault="000C5C72" w:rsidP="00030187">
      <w:pPr>
        <w:numPr>
          <w:ilvl w:val="0"/>
          <w:numId w:val="90"/>
        </w:numPr>
        <w:rPr>
          <w:rFonts w:ascii="Arial" w:hAnsi="Arial" w:cs="Arial"/>
          <w:b/>
          <w:sz w:val="22"/>
          <w:szCs w:val="22"/>
          <w:lang w:val="en-GB"/>
        </w:rPr>
      </w:pPr>
      <w:bookmarkStart w:id="814" w:name="_Toc360381128"/>
      <w:bookmarkStart w:id="815" w:name="_Toc353938315"/>
      <w:r w:rsidRPr="00E457DF">
        <w:rPr>
          <w:rFonts w:ascii="Arial" w:hAnsi="Arial" w:cs="Arial"/>
          <w:b/>
          <w:sz w:val="22"/>
          <w:szCs w:val="22"/>
          <w:lang w:val="en-GB"/>
        </w:rPr>
        <w:t>Technical Conditions for the Electrical Installation</w:t>
      </w:r>
      <w:bookmarkEnd w:id="814"/>
      <w:bookmarkEnd w:id="815"/>
    </w:p>
    <w:p w:rsidR="000C5C72" w:rsidRPr="00E457DF" w:rsidRDefault="000C5C72" w:rsidP="000C5C72">
      <w:pPr>
        <w:suppressLineNumbers/>
        <w:ind w:left="851"/>
        <w:rPr>
          <w:rFonts w:ascii="Arial" w:hAnsi="Arial" w:cs="Arial"/>
          <w:sz w:val="22"/>
          <w:szCs w:val="22"/>
        </w:rPr>
      </w:pPr>
    </w:p>
    <w:p w:rsidR="000C5C72" w:rsidRPr="00E457DF" w:rsidRDefault="000C5C72" w:rsidP="000C5C72">
      <w:pPr>
        <w:suppressLineNumbers/>
        <w:ind w:left="851"/>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An isolator transformer (230/24 V, 230/48 V, or equivalent) shall be part of the delivery if any other voltage for monitoring and control than 230V (single-phase with Neutral) is used.</w:t>
      </w:r>
    </w:p>
    <w:p w:rsidR="000C5C72" w:rsidRPr="00E457DF" w:rsidRDefault="000C5C72" w:rsidP="000C5C72">
      <w:pPr>
        <w:suppressLineNumbers/>
        <w:ind w:left="643"/>
        <w:rPr>
          <w:rFonts w:ascii="Arial" w:hAnsi="Arial" w:cs="Arial"/>
          <w:sz w:val="22"/>
          <w:szCs w:val="22"/>
        </w:rPr>
      </w:pPr>
    </w:p>
    <w:p w:rsidR="000C5C72" w:rsidRPr="00E457DF" w:rsidRDefault="000C5C72" w:rsidP="000C5C72">
      <w:pPr>
        <w:numPr>
          <w:ilvl w:val="12"/>
          <w:numId w:val="0"/>
        </w:numPr>
        <w:suppressLineNumbers/>
        <w:ind w:left="643" w:hanging="283"/>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Special cables and conductors shall be part of the delivery.</w:t>
      </w:r>
    </w:p>
    <w:p w:rsidR="000C5C72" w:rsidRPr="00E457DF" w:rsidRDefault="000C5C72" w:rsidP="000C5C72">
      <w:pPr>
        <w:suppressLineNumbers/>
        <w:ind w:left="643"/>
        <w:rPr>
          <w:rFonts w:ascii="Arial" w:hAnsi="Arial" w:cs="Arial"/>
          <w:sz w:val="22"/>
          <w:szCs w:val="22"/>
        </w:rPr>
      </w:pPr>
    </w:p>
    <w:p w:rsidR="000C5C72" w:rsidRPr="00E457DF" w:rsidRDefault="000C5C72" w:rsidP="000C5C72">
      <w:pPr>
        <w:numPr>
          <w:ilvl w:val="12"/>
          <w:numId w:val="0"/>
        </w:numPr>
        <w:suppressLineNumbers/>
        <w:ind w:left="643" w:hanging="283"/>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Flexible wiring (e.g. cables or wires in tubes or conduits) with a voltage higher th</w:t>
      </w:r>
      <w:r w:rsidR="00623144" w:rsidRPr="00E457DF">
        <w:rPr>
          <w:rFonts w:ascii="Arial" w:hAnsi="Arial" w:cs="Arial"/>
          <w:sz w:val="22"/>
          <w:szCs w:val="22"/>
        </w:rPr>
        <w:t>a</w:t>
      </w:r>
      <w:r w:rsidRPr="00E457DF">
        <w:rPr>
          <w:rFonts w:ascii="Arial" w:hAnsi="Arial" w:cs="Arial"/>
          <w:sz w:val="22"/>
          <w:szCs w:val="22"/>
        </w:rPr>
        <w:t xml:space="preserve">n 50 V shall contain an </w:t>
      </w:r>
      <w:proofErr w:type="spellStart"/>
      <w:r w:rsidRPr="00E457DF">
        <w:rPr>
          <w:rFonts w:ascii="Arial" w:hAnsi="Arial" w:cs="Arial"/>
          <w:sz w:val="22"/>
          <w:szCs w:val="22"/>
        </w:rPr>
        <w:t>earthing</w:t>
      </w:r>
      <w:proofErr w:type="spellEnd"/>
      <w:r w:rsidRPr="00E457DF">
        <w:rPr>
          <w:rFonts w:ascii="Arial" w:hAnsi="Arial" w:cs="Arial"/>
          <w:sz w:val="22"/>
          <w:szCs w:val="22"/>
        </w:rPr>
        <w:t xml:space="preserve"> wire. The outer sheath of tubes shall consist of an insulating synthetic material, whereas metallic tubes shall be equipped with an insulating spacer.</w:t>
      </w:r>
    </w:p>
    <w:p w:rsidR="000C5C72" w:rsidRPr="00E457DF" w:rsidRDefault="000C5C72" w:rsidP="000C5C72">
      <w:pPr>
        <w:suppressLineNumbers/>
        <w:ind w:left="643"/>
        <w:rPr>
          <w:rFonts w:ascii="Arial" w:hAnsi="Arial" w:cs="Arial"/>
          <w:sz w:val="22"/>
          <w:szCs w:val="22"/>
        </w:rPr>
      </w:pPr>
    </w:p>
    <w:p w:rsidR="000C5C72" w:rsidRPr="00E457DF" w:rsidRDefault="000C5C72" w:rsidP="000C5C72">
      <w:pPr>
        <w:numPr>
          <w:ilvl w:val="12"/>
          <w:numId w:val="0"/>
        </w:numPr>
        <w:suppressLineNumbers/>
        <w:ind w:left="643" w:hanging="283"/>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Mains connection of machines etc. shall be made by means of 3 cable clamps (within the Mains termination box) as follows:</w:t>
      </w:r>
    </w:p>
    <w:p w:rsidR="000C5C72" w:rsidRPr="00E457DF" w:rsidRDefault="000C5C72" w:rsidP="000C5C72">
      <w:pPr>
        <w:suppressLineNumbers/>
        <w:ind w:left="1416"/>
        <w:rPr>
          <w:rFonts w:ascii="Arial" w:hAnsi="Arial" w:cs="Arial"/>
          <w:sz w:val="22"/>
          <w:szCs w:val="22"/>
        </w:rPr>
      </w:pPr>
      <w:r w:rsidRPr="00E457DF">
        <w:rPr>
          <w:rFonts w:ascii="Arial" w:hAnsi="Arial" w:cs="Arial"/>
          <w:sz w:val="22"/>
          <w:szCs w:val="22"/>
        </w:rPr>
        <w:t>1 clamp for Phase (brown)</w:t>
      </w:r>
    </w:p>
    <w:p w:rsidR="000C5C72" w:rsidRPr="00E457DF" w:rsidRDefault="000C5C72" w:rsidP="000C5C72">
      <w:pPr>
        <w:suppressLineNumbers/>
        <w:ind w:left="1416"/>
        <w:rPr>
          <w:rFonts w:ascii="Arial" w:hAnsi="Arial" w:cs="Arial"/>
          <w:sz w:val="22"/>
          <w:szCs w:val="22"/>
        </w:rPr>
      </w:pPr>
      <w:r w:rsidRPr="00E457DF">
        <w:rPr>
          <w:rFonts w:ascii="Arial" w:hAnsi="Arial" w:cs="Arial"/>
          <w:sz w:val="22"/>
          <w:szCs w:val="22"/>
        </w:rPr>
        <w:t>1 clamp for Earth (yellow-green)</w:t>
      </w:r>
    </w:p>
    <w:p w:rsidR="000C5C72" w:rsidRPr="00E457DF" w:rsidRDefault="000C5C72" w:rsidP="000C5C72">
      <w:pPr>
        <w:suppressLineNumbers/>
        <w:ind w:left="1416"/>
        <w:rPr>
          <w:rFonts w:ascii="Arial" w:hAnsi="Arial" w:cs="Arial"/>
          <w:sz w:val="22"/>
          <w:szCs w:val="22"/>
        </w:rPr>
      </w:pPr>
      <w:r w:rsidRPr="00E457DF">
        <w:rPr>
          <w:rFonts w:ascii="Arial" w:hAnsi="Arial" w:cs="Arial"/>
          <w:sz w:val="22"/>
          <w:szCs w:val="22"/>
        </w:rPr>
        <w:t>1 clamp for Neutral (light blue)</w:t>
      </w:r>
    </w:p>
    <w:p w:rsidR="000C5C72" w:rsidRPr="00E457DF" w:rsidRDefault="000C5C72" w:rsidP="000C5C72">
      <w:pPr>
        <w:suppressLineNumbers/>
        <w:ind w:left="851"/>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All machines, etc</w:t>
      </w:r>
      <w:proofErr w:type="gramStart"/>
      <w:r w:rsidRPr="00E457DF">
        <w:rPr>
          <w:rFonts w:ascii="Arial" w:hAnsi="Arial" w:cs="Arial"/>
          <w:sz w:val="22"/>
          <w:szCs w:val="22"/>
        </w:rPr>
        <w:t>..</w:t>
      </w:r>
      <w:proofErr w:type="gramEnd"/>
      <w:r w:rsidRPr="00E457DF">
        <w:rPr>
          <w:rFonts w:ascii="Arial" w:hAnsi="Arial" w:cs="Arial"/>
          <w:sz w:val="22"/>
          <w:szCs w:val="22"/>
        </w:rPr>
        <w:t xml:space="preserve"> </w:t>
      </w:r>
      <w:proofErr w:type="gramStart"/>
      <w:r w:rsidRPr="00E457DF">
        <w:rPr>
          <w:rFonts w:ascii="Arial" w:hAnsi="Arial" w:cs="Arial"/>
          <w:sz w:val="22"/>
          <w:szCs w:val="22"/>
        </w:rPr>
        <w:t>and</w:t>
      </w:r>
      <w:proofErr w:type="gramEnd"/>
      <w:r w:rsidRPr="00E457DF">
        <w:rPr>
          <w:rFonts w:ascii="Arial" w:hAnsi="Arial" w:cs="Arial"/>
          <w:sz w:val="22"/>
          <w:szCs w:val="22"/>
        </w:rPr>
        <w:t xml:space="preserve"> every separate wiring cabinet, pump etc.. </w:t>
      </w:r>
      <w:proofErr w:type="gramStart"/>
      <w:r w:rsidRPr="00E457DF">
        <w:rPr>
          <w:rFonts w:ascii="Arial" w:hAnsi="Arial" w:cs="Arial"/>
          <w:sz w:val="22"/>
          <w:szCs w:val="22"/>
        </w:rPr>
        <w:t>shall</w:t>
      </w:r>
      <w:proofErr w:type="gramEnd"/>
      <w:r w:rsidRPr="00E457DF">
        <w:rPr>
          <w:rFonts w:ascii="Arial" w:hAnsi="Arial" w:cs="Arial"/>
          <w:sz w:val="22"/>
          <w:szCs w:val="22"/>
        </w:rPr>
        <w:t xml:space="preserve"> further be provided with an external </w:t>
      </w:r>
      <w:proofErr w:type="spellStart"/>
      <w:r w:rsidRPr="00E457DF">
        <w:rPr>
          <w:rFonts w:ascii="Arial" w:hAnsi="Arial" w:cs="Arial"/>
          <w:sz w:val="22"/>
          <w:szCs w:val="22"/>
        </w:rPr>
        <w:t>earthing</w:t>
      </w:r>
      <w:proofErr w:type="spellEnd"/>
      <w:r w:rsidRPr="00E457DF">
        <w:rPr>
          <w:rFonts w:ascii="Arial" w:hAnsi="Arial" w:cs="Arial"/>
          <w:sz w:val="22"/>
          <w:szCs w:val="22"/>
        </w:rPr>
        <w:t xml:space="preserve"> contact.</w:t>
      </w:r>
    </w:p>
    <w:p w:rsidR="000C5C72" w:rsidRPr="00E457DF" w:rsidRDefault="000C5C72" w:rsidP="000C5C72">
      <w:pPr>
        <w:suppressLineNumbers/>
        <w:ind w:left="1134"/>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Insulated wires, cables for monitoring and control circuits shall be clearly identified and separated from the mains (operative) circuits.</w:t>
      </w:r>
    </w:p>
    <w:p w:rsidR="000C5C72" w:rsidRPr="00E457DF" w:rsidRDefault="000C5C72" w:rsidP="000C5C72">
      <w:pPr>
        <w:suppressLineNumbers/>
        <w:ind w:left="1134"/>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Insulated wires on metallic parts of the control panels shall be separated from this fixing point by an insulating </w:t>
      </w:r>
      <w:proofErr w:type="spellStart"/>
      <w:r w:rsidRPr="00E457DF">
        <w:rPr>
          <w:rFonts w:ascii="Arial" w:hAnsi="Arial" w:cs="Arial"/>
          <w:sz w:val="22"/>
          <w:szCs w:val="22"/>
        </w:rPr>
        <w:t>underlayer</w:t>
      </w:r>
      <w:proofErr w:type="spellEnd"/>
      <w:r w:rsidRPr="00E457DF">
        <w:rPr>
          <w:rFonts w:ascii="Arial" w:hAnsi="Arial" w:cs="Arial"/>
          <w:sz w:val="22"/>
          <w:szCs w:val="22"/>
        </w:rPr>
        <w:t xml:space="preserve"> to prevent mechanical damage to the wire.</w:t>
      </w:r>
    </w:p>
    <w:p w:rsidR="000C5C72" w:rsidRPr="00E457DF" w:rsidRDefault="000C5C72" w:rsidP="000C5C72">
      <w:pPr>
        <w:suppressLineNumbers/>
        <w:ind w:left="1134"/>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The passage of wires, cables etc</w:t>
      </w:r>
      <w:proofErr w:type="gramStart"/>
      <w:r w:rsidRPr="00E457DF">
        <w:rPr>
          <w:rFonts w:ascii="Arial" w:hAnsi="Arial" w:cs="Arial"/>
          <w:sz w:val="22"/>
          <w:szCs w:val="22"/>
        </w:rPr>
        <w:t>..</w:t>
      </w:r>
      <w:proofErr w:type="gramEnd"/>
      <w:r w:rsidRPr="00E457DF">
        <w:rPr>
          <w:rFonts w:ascii="Arial" w:hAnsi="Arial" w:cs="Arial"/>
          <w:sz w:val="22"/>
          <w:szCs w:val="22"/>
        </w:rPr>
        <w:t xml:space="preserve"> </w:t>
      </w:r>
      <w:proofErr w:type="gramStart"/>
      <w:r w:rsidRPr="00E457DF">
        <w:rPr>
          <w:rFonts w:ascii="Arial" w:hAnsi="Arial" w:cs="Arial"/>
          <w:sz w:val="22"/>
          <w:szCs w:val="22"/>
        </w:rPr>
        <w:t>through</w:t>
      </w:r>
      <w:proofErr w:type="gramEnd"/>
      <w:r w:rsidRPr="00E457DF">
        <w:rPr>
          <w:rFonts w:ascii="Arial" w:hAnsi="Arial" w:cs="Arial"/>
          <w:sz w:val="22"/>
          <w:szCs w:val="22"/>
        </w:rPr>
        <w:t xml:space="preserve"> metallic walls shall be by means of humidity resistant (mastic or other product) insulating lead-through materials.</w:t>
      </w:r>
    </w:p>
    <w:p w:rsidR="000C5C72" w:rsidRPr="00E457DF" w:rsidRDefault="000C5C72" w:rsidP="000C5C72">
      <w:pPr>
        <w:suppressLineNumbers/>
        <w:ind w:left="1134"/>
        <w:rPr>
          <w:rFonts w:ascii="Arial" w:hAnsi="Arial" w:cs="Arial"/>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The whole electrical installation shall be protected from accidental mechanical damage.</w:t>
      </w:r>
    </w:p>
    <w:p w:rsidR="000C5C72" w:rsidRPr="00E457DF" w:rsidRDefault="000C5C72" w:rsidP="000C5C72">
      <w:pPr>
        <w:suppressLineNumbers/>
        <w:tabs>
          <w:tab w:val="left" w:pos="2410"/>
          <w:tab w:val="left" w:pos="3403"/>
        </w:tabs>
        <w:overflowPunct w:val="0"/>
        <w:autoSpaceDE w:val="0"/>
        <w:autoSpaceDN w:val="0"/>
        <w:adjustRightInd w:val="0"/>
        <w:ind w:left="360"/>
        <w:textAlignment w:val="baseline"/>
        <w:rPr>
          <w:rFonts w:ascii="Arial" w:hAnsi="Arial" w:cs="Arial"/>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If the cable clamps are fixed within the case of the switchboard they shall be protected against human contact by means of an insulating material.</w:t>
      </w:r>
    </w:p>
    <w:p w:rsidR="000C5C72" w:rsidRPr="00E457DF" w:rsidRDefault="000C5C72" w:rsidP="000C5C72">
      <w:pPr>
        <w:suppressLineNumbers/>
        <w:ind w:left="1134"/>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The termination box of an installation that is supplied </w:t>
      </w:r>
      <w:proofErr w:type="gramStart"/>
      <w:r w:rsidRPr="00E457DF">
        <w:rPr>
          <w:rFonts w:ascii="Arial" w:hAnsi="Arial" w:cs="Arial"/>
          <w:sz w:val="22"/>
          <w:szCs w:val="22"/>
        </w:rPr>
        <w:t>from a low-voltage 3-phase mains</w:t>
      </w:r>
      <w:proofErr w:type="gramEnd"/>
      <w:r w:rsidRPr="00E457DF">
        <w:rPr>
          <w:rFonts w:ascii="Arial" w:hAnsi="Arial" w:cs="Arial"/>
          <w:sz w:val="22"/>
          <w:szCs w:val="22"/>
        </w:rPr>
        <w:t xml:space="preserve"> shall contain five cable clamps which are marked with </w:t>
      </w:r>
      <w:proofErr w:type="spellStart"/>
      <w:r w:rsidRPr="00E457DF">
        <w:rPr>
          <w:rFonts w:ascii="Arial" w:hAnsi="Arial" w:cs="Arial"/>
          <w:sz w:val="22"/>
          <w:szCs w:val="22"/>
        </w:rPr>
        <w:t>idents</w:t>
      </w:r>
      <w:proofErr w:type="spellEnd"/>
      <w:r w:rsidRPr="00E457DF">
        <w:rPr>
          <w:rFonts w:ascii="Arial" w:hAnsi="Arial" w:cs="Arial"/>
          <w:sz w:val="22"/>
          <w:szCs w:val="22"/>
        </w:rPr>
        <w:t xml:space="preserve"> marked L1, L2, L3 (N, E).</w:t>
      </w:r>
    </w:p>
    <w:p w:rsidR="000C5C72" w:rsidRPr="00E457DF" w:rsidRDefault="000C5C72" w:rsidP="000C5C72">
      <w:pPr>
        <w:suppressLineNumbers/>
        <w:ind w:left="1134"/>
        <w:rPr>
          <w:rFonts w:ascii="Arial" w:hAnsi="Arial" w:cs="Arial"/>
          <w:sz w:val="22"/>
          <w:szCs w:val="22"/>
        </w:rPr>
      </w:pPr>
    </w:p>
    <w:p w:rsidR="007E3FAE" w:rsidRPr="00E457DF" w:rsidRDefault="007E3FAE" w:rsidP="000C5C72">
      <w:pPr>
        <w:suppressLineNumbers/>
        <w:ind w:left="1134"/>
        <w:rPr>
          <w:rFonts w:ascii="Arial" w:hAnsi="Arial" w:cs="Arial"/>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Individual conductors of a 4-wire line shall have the following </w:t>
      </w:r>
      <w:proofErr w:type="spellStart"/>
      <w:r w:rsidRPr="00E457DF">
        <w:rPr>
          <w:rFonts w:ascii="Arial" w:hAnsi="Arial" w:cs="Arial"/>
          <w:sz w:val="22"/>
          <w:szCs w:val="22"/>
        </w:rPr>
        <w:t>colours</w:t>
      </w:r>
      <w:proofErr w:type="spellEnd"/>
      <w:r w:rsidRPr="00E457DF">
        <w:rPr>
          <w:rFonts w:ascii="Arial" w:hAnsi="Arial" w:cs="Arial"/>
          <w:sz w:val="22"/>
          <w:szCs w:val="22"/>
        </w:rPr>
        <w:t>:</w:t>
      </w:r>
    </w:p>
    <w:p w:rsidR="000C5C72" w:rsidRPr="00E457DF" w:rsidRDefault="000C5C72" w:rsidP="000C5C72">
      <w:pPr>
        <w:suppressLineNumbers/>
        <w:ind w:left="1134"/>
        <w:rPr>
          <w:rFonts w:ascii="Arial" w:hAnsi="Arial" w:cs="Arial"/>
          <w:sz w:val="22"/>
          <w:szCs w:val="22"/>
        </w:rPr>
      </w:pPr>
    </w:p>
    <w:p w:rsidR="000C5C72" w:rsidRPr="00E457DF" w:rsidRDefault="000C5C72" w:rsidP="000C5C72">
      <w:pPr>
        <w:suppressLineNumbers/>
        <w:ind w:left="1416"/>
        <w:rPr>
          <w:rFonts w:ascii="Arial" w:hAnsi="Arial" w:cs="Arial"/>
          <w:sz w:val="22"/>
          <w:szCs w:val="22"/>
        </w:rPr>
      </w:pPr>
      <w:r w:rsidRPr="00E457DF">
        <w:rPr>
          <w:rFonts w:ascii="Arial" w:hAnsi="Arial" w:cs="Arial"/>
          <w:sz w:val="22"/>
          <w:szCs w:val="22"/>
        </w:rPr>
        <w:lastRenderedPageBreak/>
        <w:t>3 phase conductors:</w:t>
      </w:r>
      <w:r w:rsidRPr="00E457DF">
        <w:rPr>
          <w:rFonts w:ascii="Arial" w:hAnsi="Arial" w:cs="Arial"/>
          <w:sz w:val="22"/>
          <w:szCs w:val="22"/>
        </w:rPr>
        <w:tab/>
        <w:t>black or brown or 3-phase conductor combination</w:t>
      </w:r>
    </w:p>
    <w:p w:rsidR="000C5C72" w:rsidRPr="00E457DF" w:rsidRDefault="000C5C72" w:rsidP="000C5C72">
      <w:pPr>
        <w:suppressLineNumbers/>
        <w:ind w:left="1416"/>
        <w:rPr>
          <w:rFonts w:ascii="Arial" w:hAnsi="Arial" w:cs="Arial"/>
          <w:sz w:val="22"/>
          <w:szCs w:val="22"/>
        </w:rPr>
      </w:pPr>
      <w:r w:rsidRPr="00E457DF">
        <w:rPr>
          <w:rFonts w:ascii="Arial" w:hAnsi="Arial" w:cs="Arial"/>
          <w:sz w:val="22"/>
          <w:szCs w:val="22"/>
        </w:rPr>
        <w:tab/>
      </w:r>
      <w:r w:rsidRPr="00E457DF">
        <w:rPr>
          <w:rFonts w:ascii="Arial" w:hAnsi="Arial" w:cs="Arial"/>
          <w:sz w:val="22"/>
          <w:szCs w:val="22"/>
        </w:rPr>
        <w:tab/>
      </w:r>
      <w:r w:rsidRPr="00E457DF">
        <w:rPr>
          <w:rFonts w:ascii="Arial" w:hAnsi="Arial" w:cs="Arial"/>
          <w:sz w:val="22"/>
          <w:szCs w:val="22"/>
        </w:rPr>
        <w:tab/>
      </w:r>
      <w:r w:rsidRPr="00E457DF">
        <w:rPr>
          <w:rFonts w:ascii="Arial" w:hAnsi="Arial" w:cs="Arial"/>
          <w:sz w:val="22"/>
          <w:szCs w:val="22"/>
        </w:rPr>
        <w:tab/>
      </w:r>
      <w:proofErr w:type="gramStart"/>
      <w:r w:rsidRPr="00E457DF">
        <w:rPr>
          <w:rFonts w:ascii="Arial" w:hAnsi="Arial" w:cs="Arial"/>
          <w:sz w:val="22"/>
          <w:szCs w:val="22"/>
        </w:rPr>
        <w:t>brown</w:t>
      </w:r>
      <w:proofErr w:type="gramEnd"/>
      <w:r w:rsidRPr="00E457DF">
        <w:rPr>
          <w:rFonts w:ascii="Arial" w:hAnsi="Arial" w:cs="Arial"/>
          <w:sz w:val="22"/>
          <w:szCs w:val="22"/>
        </w:rPr>
        <w:t>, black.</w:t>
      </w:r>
    </w:p>
    <w:p w:rsidR="000C5C72" w:rsidRPr="00E457DF" w:rsidRDefault="000C5C72" w:rsidP="000C5C72">
      <w:pPr>
        <w:suppressLineNumbers/>
        <w:ind w:left="1416"/>
        <w:rPr>
          <w:rFonts w:ascii="Arial" w:hAnsi="Arial" w:cs="Arial"/>
          <w:sz w:val="22"/>
          <w:szCs w:val="22"/>
        </w:rPr>
      </w:pPr>
    </w:p>
    <w:p w:rsidR="000C5C72" w:rsidRPr="00E457DF" w:rsidRDefault="000C5C72" w:rsidP="000C5C72">
      <w:pPr>
        <w:suppressLineNumbers/>
        <w:ind w:left="1416"/>
        <w:rPr>
          <w:rFonts w:ascii="Arial" w:hAnsi="Arial" w:cs="Arial"/>
          <w:sz w:val="22"/>
          <w:szCs w:val="22"/>
        </w:rPr>
      </w:pPr>
      <w:r w:rsidRPr="00E457DF">
        <w:rPr>
          <w:rFonts w:ascii="Arial" w:hAnsi="Arial" w:cs="Arial"/>
          <w:sz w:val="22"/>
          <w:szCs w:val="22"/>
        </w:rPr>
        <w:t xml:space="preserve">1 </w:t>
      </w:r>
      <w:proofErr w:type="spellStart"/>
      <w:r w:rsidRPr="00E457DF">
        <w:rPr>
          <w:rFonts w:ascii="Arial" w:hAnsi="Arial" w:cs="Arial"/>
          <w:sz w:val="22"/>
          <w:szCs w:val="22"/>
        </w:rPr>
        <w:t>earthing</w:t>
      </w:r>
      <w:proofErr w:type="spellEnd"/>
      <w:r w:rsidRPr="00E457DF">
        <w:rPr>
          <w:rFonts w:ascii="Arial" w:hAnsi="Arial" w:cs="Arial"/>
          <w:sz w:val="22"/>
          <w:szCs w:val="22"/>
        </w:rPr>
        <w:t xml:space="preserve"> conductor:      green-yellow striped</w:t>
      </w:r>
    </w:p>
    <w:p w:rsidR="00C801F1" w:rsidRPr="00E457DF" w:rsidRDefault="00C801F1" w:rsidP="000C5C72">
      <w:pPr>
        <w:suppressLineNumbers/>
        <w:ind w:left="1416"/>
        <w:rPr>
          <w:rFonts w:ascii="Arial" w:hAnsi="Arial" w:cs="Arial"/>
          <w:sz w:val="22"/>
          <w:szCs w:val="22"/>
        </w:rPr>
      </w:pPr>
    </w:p>
    <w:p w:rsidR="00C801F1" w:rsidRPr="00E457DF" w:rsidRDefault="00C801F1"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Individual conductors of a 5-wire line shall have the following </w:t>
      </w:r>
      <w:proofErr w:type="spellStart"/>
      <w:r w:rsidRPr="00E457DF">
        <w:rPr>
          <w:rFonts w:ascii="Arial" w:hAnsi="Arial" w:cs="Arial"/>
          <w:sz w:val="22"/>
          <w:szCs w:val="22"/>
        </w:rPr>
        <w:t>colours</w:t>
      </w:r>
      <w:proofErr w:type="spellEnd"/>
      <w:r w:rsidRPr="00E457DF">
        <w:rPr>
          <w:rFonts w:ascii="Arial" w:hAnsi="Arial" w:cs="Arial"/>
          <w:sz w:val="22"/>
          <w:szCs w:val="22"/>
        </w:rPr>
        <w:t>:</w:t>
      </w:r>
    </w:p>
    <w:p w:rsidR="00C801F1" w:rsidRPr="00E457DF" w:rsidRDefault="00C801F1" w:rsidP="00C801F1">
      <w:pPr>
        <w:suppressLineNumbers/>
        <w:ind w:left="1134"/>
        <w:rPr>
          <w:rFonts w:ascii="Arial" w:hAnsi="Arial" w:cs="Arial"/>
          <w:sz w:val="22"/>
          <w:szCs w:val="22"/>
        </w:rPr>
      </w:pPr>
    </w:p>
    <w:p w:rsidR="00C801F1" w:rsidRPr="00E457DF" w:rsidRDefault="00C801F1" w:rsidP="00C801F1">
      <w:pPr>
        <w:suppressLineNumbers/>
        <w:ind w:left="1416"/>
        <w:rPr>
          <w:rFonts w:ascii="Arial" w:hAnsi="Arial" w:cs="Arial"/>
          <w:sz w:val="22"/>
          <w:szCs w:val="22"/>
        </w:rPr>
      </w:pPr>
      <w:r w:rsidRPr="00E457DF">
        <w:rPr>
          <w:rFonts w:ascii="Arial" w:hAnsi="Arial" w:cs="Arial"/>
          <w:sz w:val="22"/>
          <w:szCs w:val="22"/>
        </w:rPr>
        <w:t>3 phase conductors:</w:t>
      </w:r>
      <w:r w:rsidRPr="00E457DF">
        <w:rPr>
          <w:rFonts w:ascii="Arial" w:hAnsi="Arial" w:cs="Arial"/>
          <w:sz w:val="22"/>
          <w:szCs w:val="22"/>
        </w:rPr>
        <w:tab/>
        <w:t>black or brown or grey or 3-phase conductor combination</w:t>
      </w:r>
    </w:p>
    <w:p w:rsidR="00C801F1" w:rsidRPr="00E457DF" w:rsidRDefault="00C801F1" w:rsidP="00C801F1">
      <w:pPr>
        <w:suppressLineNumbers/>
        <w:ind w:left="1416"/>
        <w:rPr>
          <w:rFonts w:ascii="Arial" w:hAnsi="Arial" w:cs="Arial"/>
          <w:sz w:val="22"/>
          <w:szCs w:val="22"/>
        </w:rPr>
      </w:pPr>
      <w:r w:rsidRPr="00E457DF">
        <w:rPr>
          <w:rFonts w:ascii="Arial" w:hAnsi="Arial" w:cs="Arial"/>
          <w:sz w:val="22"/>
          <w:szCs w:val="22"/>
        </w:rPr>
        <w:tab/>
      </w:r>
      <w:r w:rsidRPr="00E457DF">
        <w:rPr>
          <w:rFonts w:ascii="Arial" w:hAnsi="Arial" w:cs="Arial"/>
          <w:sz w:val="22"/>
          <w:szCs w:val="22"/>
        </w:rPr>
        <w:tab/>
      </w:r>
      <w:r w:rsidRPr="00E457DF">
        <w:rPr>
          <w:rFonts w:ascii="Arial" w:hAnsi="Arial" w:cs="Arial"/>
          <w:sz w:val="22"/>
          <w:szCs w:val="22"/>
        </w:rPr>
        <w:tab/>
      </w:r>
      <w:r w:rsidRPr="00E457DF">
        <w:rPr>
          <w:rFonts w:ascii="Arial" w:hAnsi="Arial" w:cs="Arial"/>
          <w:sz w:val="22"/>
          <w:szCs w:val="22"/>
        </w:rPr>
        <w:tab/>
      </w:r>
      <w:proofErr w:type="gramStart"/>
      <w:r w:rsidRPr="00E457DF">
        <w:rPr>
          <w:rFonts w:ascii="Arial" w:hAnsi="Arial" w:cs="Arial"/>
          <w:sz w:val="22"/>
          <w:szCs w:val="22"/>
        </w:rPr>
        <w:t>brown</w:t>
      </w:r>
      <w:proofErr w:type="gramEnd"/>
      <w:r w:rsidRPr="00E457DF">
        <w:rPr>
          <w:rFonts w:ascii="Arial" w:hAnsi="Arial" w:cs="Arial"/>
          <w:sz w:val="22"/>
          <w:szCs w:val="22"/>
        </w:rPr>
        <w:t>, black, grey.</w:t>
      </w:r>
    </w:p>
    <w:p w:rsidR="00C801F1" w:rsidRPr="00E457DF" w:rsidRDefault="00C801F1" w:rsidP="00C801F1">
      <w:pPr>
        <w:suppressLineNumbers/>
        <w:ind w:left="1416"/>
        <w:rPr>
          <w:rFonts w:ascii="Arial" w:hAnsi="Arial" w:cs="Arial"/>
          <w:sz w:val="22"/>
          <w:szCs w:val="22"/>
        </w:rPr>
      </w:pPr>
    </w:p>
    <w:p w:rsidR="00C801F1" w:rsidRPr="00E457DF" w:rsidRDefault="00C801F1" w:rsidP="00C801F1">
      <w:pPr>
        <w:suppressLineNumbers/>
        <w:ind w:left="1416"/>
        <w:rPr>
          <w:rFonts w:ascii="Arial" w:hAnsi="Arial" w:cs="Arial"/>
          <w:sz w:val="22"/>
          <w:szCs w:val="22"/>
        </w:rPr>
      </w:pPr>
      <w:r w:rsidRPr="00E457DF">
        <w:rPr>
          <w:rFonts w:ascii="Arial" w:hAnsi="Arial" w:cs="Arial"/>
          <w:sz w:val="22"/>
          <w:szCs w:val="22"/>
        </w:rPr>
        <w:t xml:space="preserve">1 </w:t>
      </w:r>
      <w:proofErr w:type="spellStart"/>
      <w:r w:rsidRPr="00E457DF">
        <w:rPr>
          <w:rFonts w:ascii="Arial" w:hAnsi="Arial" w:cs="Arial"/>
          <w:sz w:val="22"/>
          <w:szCs w:val="22"/>
        </w:rPr>
        <w:t>earthing</w:t>
      </w:r>
      <w:proofErr w:type="spellEnd"/>
      <w:r w:rsidRPr="00E457DF">
        <w:rPr>
          <w:rFonts w:ascii="Arial" w:hAnsi="Arial" w:cs="Arial"/>
          <w:sz w:val="22"/>
          <w:szCs w:val="22"/>
        </w:rPr>
        <w:t xml:space="preserve"> conductor:      green-yellow striped</w:t>
      </w:r>
    </w:p>
    <w:p w:rsidR="00C801F1" w:rsidRPr="00E457DF" w:rsidRDefault="00C801F1" w:rsidP="00C801F1">
      <w:pPr>
        <w:suppressLineNumbers/>
        <w:ind w:left="1416"/>
        <w:rPr>
          <w:rFonts w:ascii="Arial" w:hAnsi="Arial" w:cs="Arial"/>
          <w:sz w:val="22"/>
          <w:szCs w:val="22"/>
        </w:rPr>
      </w:pPr>
    </w:p>
    <w:p w:rsidR="00C801F1" w:rsidRPr="00E457DF" w:rsidRDefault="00C801F1" w:rsidP="00C801F1">
      <w:pPr>
        <w:suppressLineNumbers/>
        <w:ind w:left="1416"/>
        <w:rPr>
          <w:rFonts w:ascii="Arial" w:hAnsi="Arial" w:cs="Arial"/>
          <w:sz w:val="22"/>
          <w:szCs w:val="22"/>
        </w:rPr>
      </w:pPr>
      <w:r w:rsidRPr="00E457DF">
        <w:rPr>
          <w:rFonts w:ascii="Arial" w:hAnsi="Arial" w:cs="Arial"/>
          <w:sz w:val="22"/>
          <w:szCs w:val="22"/>
        </w:rPr>
        <w:t>1 neutral conductor:</w:t>
      </w:r>
      <w:r w:rsidRPr="00E457DF">
        <w:rPr>
          <w:rFonts w:ascii="Arial" w:hAnsi="Arial" w:cs="Arial"/>
          <w:sz w:val="22"/>
          <w:szCs w:val="22"/>
        </w:rPr>
        <w:tab/>
        <w:t>light blue</w:t>
      </w:r>
    </w:p>
    <w:p w:rsidR="000C5C72" w:rsidRPr="00E457DF" w:rsidRDefault="000C5C72" w:rsidP="000C5C72">
      <w:pPr>
        <w:suppressLineNumbers/>
        <w:rPr>
          <w:rFonts w:ascii="Arial" w:hAnsi="Arial" w:cs="Arial"/>
          <w:sz w:val="22"/>
          <w:szCs w:val="22"/>
        </w:rPr>
      </w:pPr>
    </w:p>
    <w:p w:rsidR="000C5C72" w:rsidRPr="00E457DF" w:rsidRDefault="000C5C72" w:rsidP="000C5C72">
      <w:pPr>
        <w:suppressLineNumbers/>
        <w:ind w:left="851"/>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The following </w:t>
      </w:r>
      <w:proofErr w:type="spellStart"/>
      <w:r w:rsidRPr="00E457DF">
        <w:rPr>
          <w:rFonts w:ascii="Arial" w:hAnsi="Arial" w:cs="Arial"/>
          <w:sz w:val="22"/>
          <w:szCs w:val="22"/>
        </w:rPr>
        <w:t>colours</w:t>
      </w:r>
      <w:proofErr w:type="spellEnd"/>
      <w:r w:rsidRPr="00E457DF">
        <w:rPr>
          <w:rFonts w:ascii="Arial" w:hAnsi="Arial" w:cs="Arial"/>
          <w:sz w:val="22"/>
          <w:szCs w:val="22"/>
        </w:rPr>
        <w:t xml:space="preserve"> are stipulated for bus-bars:</w:t>
      </w:r>
    </w:p>
    <w:p w:rsidR="000C5C72" w:rsidRPr="00E457DF" w:rsidRDefault="000C5C72" w:rsidP="000C5C72">
      <w:pPr>
        <w:suppressLineNumbers/>
        <w:ind w:left="851"/>
        <w:rPr>
          <w:rFonts w:ascii="Arial" w:hAnsi="Arial" w:cs="Arial"/>
          <w:sz w:val="22"/>
          <w:szCs w:val="22"/>
        </w:rPr>
      </w:pP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418" w:hanging="284"/>
        <w:textAlignment w:val="baseline"/>
        <w:rPr>
          <w:rFonts w:ascii="Arial" w:hAnsi="Arial" w:cs="Arial"/>
          <w:sz w:val="22"/>
          <w:szCs w:val="22"/>
        </w:rPr>
      </w:pPr>
      <w:r w:rsidRPr="00E457DF">
        <w:rPr>
          <w:rFonts w:ascii="Arial" w:hAnsi="Arial" w:cs="Arial"/>
          <w:sz w:val="22"/>
          <w:szCs w:val="22"/>
        </w:rPr>
        <w:t xml:space="preserve">Phase bars: </w:t>
      </w:r>
      <w:r w:rsidRPr="00E457DF">
        <w:rPr>
          <w:rFonts w:ascii="Arial" w:hAnsi="Arial" w:cs="Arial"/>
          <w:sz w:val="22"/>
          <w:szCs w:val="22"/>
        </w:rPr>
        <w:tab/>
        <w:t>orange with black strips, L1, L2</w:t>
      </w:r>
      <w:proofErr w:type="gramStart"/>
      <w:r w:rsidRPr="00E457DF">
        <w:rPr>
          <w:rFonts w:ascii="Arial" w:hAnsi="Arial" w:cs="Arial"/>
          <w:sz w:val="22"/>
          <w:szCs w:val="22"/>
        </w:rPr>
        <w:t xml:space="preserve">, L3 - 1, 2 or 3  </w:t>
      </w:r>
      <w:r w:rsidRPr="00E457DF">
        <w:rPr>
          <w:rFonts w:ascii="Arial" w:hAnsi="Arial" w:cs="Arial"/>
          <w:sz w:val="22"/>
          <w:szCs w:val="22"/>
        </w:rPr>
        <w:tab/>
      </w:r>
      <w:r w:rsidRPr="00E457DF">
        <w:rPr>
          <w:rFonts w:ascii="Arial" w:hAnsi="Arial" w:cs="Arial"/>
          <w:sz w:val="22"/>
          <w:szCs w:val="22"/>
        </w:rPr>
        <w:tab/>
      </w:r>
      <w:proofErr w:type="gramEnd"/>
      <w:r w:rsidRPr="00E457DF">
        <w:rPr>
          <w:rFonts w:ascii="Arial" w:hAnsi="Arial" w:cs="Arial"/>
          <w:sz w:val="22"/>
          <w:szCs w:val="22"/>
        </w:rPr>
        <w:tab/>
        <w:t>strips at one end of the track.</w:t>
      </w:r>
    </w:p>
    <w:p w:rsidR="000C5C72" w:rsidRPr="00E457DF" w:rsidRDefault="000C5C72" w:rsidP="000C5C72">
      <w:pPr>
        <w:suppressLineNumbers/>
        <w:ind w:left="1418"/>
        <w:rPr>
          <w:rFonts w:ascii="Arial" w:hAnsi="Arial" w:cs="Arial"/>
          <w:sz w:val="22"/>
          <w:szCs w:val="22"/>
        </w:rPr>
      </w:pP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418" w:hanging="284"/>
        <w:textAlignment w:val="baseline"/>
        <w:rPr>
          <w:rFonts w:ascii="Arial" w:hAnsi="Arial" w:cs="Arial"/>
          <w:sz w:val="22"/>
          <w:szCs w:val="22"/>
        </w:rPr>
      </w:pPr>
      <w:proofErr w:type="spellStart"/>
      <w:r w:rsidRPr="00E457DF">
        <w:rPr>
          <w:rFonts w:ascii="Arial" w:hAnsi="Arial" w:cs="Arial"/>
          <w:sz w:val="22"/>
          <w:szCs w:val="22"/>
        </w:rPr>
        <w:t>Earthing</w:t>
      </w:r>
      <w:proofErr w:type="spellEnd"/>
      <w:r w:rsidRPr="00E457DF">
        <w:rPr>
          <w:rFonts w:ascii="Arial" w:hAnsi="Arial" w:cs="Arial"/>
          <w:sz w:val="22"/>
          <w:szCs w:val="22"/>
        </w:rPr>
        <w:t xml:space="preserve"> bars:</w:t>
      </w:r>
      <w:r w:rsidRPr="00E457DF">
        <w:rPr>
          <w:rFonts w:ascii="Arial" w:hAnsi="Arial" w:cs="Arial"/>
          <w:sz w:val="22"/>
          <w:szCs w:val="22"/>
        </w:rPr>
        <w:tab/>
        <w:t>green-yellow stripped.</w:t>
      </w:r>
    </w:p>
    <w:p w:rsidR="000C5C72" w:rsidRPr="00E457DF" w:rsidRDefault="000C5C72" w:rsidP="000C5C72">
      <w:pPr>
        <w:suppressLineNumbers/>
        <w:ind w:left="1418"/>
        <w:rPr>
          <w:rFonts w:ascii="Arial" w:hAnsi="Arial" w:cs="Arial"/>
          <w:sz w:val="22"/>
          <w:szCs w:val="22"/>
        </w:rPr>
      </w:pP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418" w:hanging="284"/>
        <w:textAlignment w:val="baseline"/>
        <w:rPr>
          <w:rFonts w:ascii="Arial" w:hAnsi="Arial" w:cs="Arial"/>
          <w:sz w:val="22"/>
          <w:szCs w:val="22"/>
        </w:rPr>
      </w:pPr>
      <w:r w:rsidRPr="00E457DF">
        <w:rPr>
          <w:rFonts w:ascii="Arial" w:hAnsi="Arial" w:cs="Arial"/>
          <w:sz w:val="22"/>
          <w:szCs w:val="22"/>
        </w:rPr>
        <w:t>Neutral bar:</w:t>
      </w:r>
      <w:r w:rsidRPr="00E457DF">
        <w:rPr>
          <w:rFonts w:ascii="Arial" w:hAnsi="Arial" w:cs="Arial"/>
          <w:sz w:val="22"/>
          <w:szCs w:val="22"/>
        </w:rPr>
        <w:tab/>
      </w:r>
      <w:r w:rsidRPr="00E457DF">
        <w:rPr>
          <w:rFonts w:ascii="Arial" w:hAnsi="Arial" w:cs="Arial"/>
          <w:sz w:val="22"/>
          <w:szCs w:val="22"/>
        </w:rPr>
        <w:tab/>
        <w:t>light blue.</w:t>
      </w:r>
    </w:p>
    <w:p w:rsidR="000C5C72" w:rsidRPr="00E457DF" w:rsidRDefault="000C5C72" w:rsidP="000C5C72">
      <w:pPr>
        <w:suppressLineNumbers/>
        <w:ind w:left="1418"/>
        <w:rPr>
          <w:rFonts w:ascii="Arial" w:hAnsi="Arial" w:cs="Arial"/>
          <w:sz w:val="22"/>
          <w:szCs w:val="22"/>
        </w:rPr>
      </w:pPr>
    </w:p>
    <w:p w:rsidR="000C5C72" w:rsidRPr="00E457DF" w:rsidRDefault="000C5C72" w:rsidP="000C5C72">
      <w:pPr>
        <w:suppressLineNumbers/>
        <w:ind w:left="851"/>
        <w:rPr>
          <w:rFonts w:ascii="Arial" w:hAnsi="Arial" w:cs="Arial"/>
          <w:b/>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The </w:t>
      </w:r>
      <w:proofErr w:type="spellStart"/>
      <w:r w:rsidRPr="00E457DF">
        <w:rPr>
          <w:rFonts w:ascii="Arial" w:hAnsi="Arial" w:cs="Arial"/>
          <w:sz w:val="22"/>
          <w:szCs w:val="22"/>
        </w:rPr>
        <w:t>colour</w:t>
      </w:r>
      <w:proofErr w:type="spellEnd"/>
      <w:r w:rsidRPr="00E457DF">
        <w:rPr>
          <w:rFonts w:ascii="Arial" w:hAnsi="Arial" w:cs="Arial"/>
          <w:sz w:val="22"/>
          <w:szCs w:val="22"/>
        </w:rPr>
        <w:t xml:space="preserve"> of the wiring cables of the distribution cabinet shall be black.</w:t>
      </w:r>
    </w:p>
    <w:p w:rsidR="000C5C72" w:rsidRPr="00E457DF" w:rsidRDefault="000C5C72" w:rsidP="000C5C72">
      <w:pPr>
        <w:suppressLineNumbers/>
        <w:ind w:left="1134"/>
        <w:rPr>
          <w:rFonts w:ascii="Arial" w:hAnsi="Arial" w:cs="Arial"/>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Mandatory </w:t>
      </w:r>
      <w:proofErr w:type="spellStart"/>
      <w:r w:rsidRPr="00E457DF">
        <w:rPr>
          <w:rFonts w:ascii="Arial" w:hAnsi="Arial" w:cs="Arial"/>
          <w:sz w:val="22"/>
          <w:szCs w:val="22"/>
        </w:rPr>
        <w:t>colour</w:t>
      </w:r>
      <w:proofErr w:type="spellEnd"/>
      <w:r w:rsidRPr="00E457DF">
        <w:rPr>
          <w:rFonts w:ascii="Arial" w:hAnsi="Arial" w:cs="Arial"/>
          <w:sz w:val="22"/>
          <w:szCs w:val="22"/>
        </w:rPr>
        <w:t xml:space="preserve"> for the indicator lamps (signal lamps).</w:t>
      </w:r>
    </w:p>
    <w:p w:rsidR="000C5C72" w:rsidRPr="00E457DF" w:rsidRDefault="000C5C72" w:rsidP="000C5C72">
      <w:pPr>
        <w:suppressLineNumbers/>
        <w:ind w:left="851"/>
        <w:rPr>
          <w:rFonts w:ascii="Arial" w:hAnsi="Arial" w:cs="Arial"/>
          <w:sz w:val="22"/>
          <w:szCs w:val="22"/>
        </w:rPr>
      </w:pP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474" w:hanging="340"/>
        <w:textAlignment w:val="baseline"/>
        <w:rPr>
          <w:rFonts w:ascii="Arial" w:hAnsi="Arial" w:cs="Arial"/>
          <w:sz w:val="22"/>
          <w:szCs w:val="22"/>
        </w:rPr>
      </w:pPr>
      <w:r w:rsidRPr="00E457DF">
        <w:rPr>
          <w:rFonts w:ascii="Arial" w:hAnsi="Arial" w:cs="Arial"/>
          <w:sz w:val="22"/>
          <w:szCs w:val="22"/>
        </w:rPr>
        <w:t>green indicator:</w:t>
      </w:r>
      <w:r w:rsidRPr="00E457DF">
        <w:rPr>
          <w:rFonts w:ascii="Arial" w:hAnsi="Arial" w:cs="Arial"/>
          <w:sz w:val="22"/>
          <w:szCs w:val="22"/>
        </w:rPr>
        <w:tab/>
        <w:t xml:space="preserve">station normal, </w:t>
      </w:r>
      <w:proofErr w:type="spellStart"/>
      <w:r w:rsidRPr="00E457DF">
        <w:rPr>
          <w:rFonts w:ascii="Arial" w:hAnsi="Arial" w:cs="Arial"/>
          <w:sz w:val="22"/>
          <w:szCs w:val="22"/>
        </w:rPr>
        <w:t>non operational</w:t>
      </w:r>
      <w:proofErr w:type="spellEnd"/>
      <w:r w:rsidRPr="00E457DF">
        <w:rPr>
          <w:rFonts w:ascii="Arial" w:hAnsi="Arial" w:cs="Arial"/>
          <w:sz w:val="22"/>
          <w:szCs w:val="22"/>
        </w:rPr>
        <w:t>/shut-down</w:t>
      </w:r>
    </w:p>
    <w:p w:rsidR="000C5C72" w:rsidRPr="00E457DF" w:rsidRDefault="000C5C72" w:rsidP="000C5C72">
      <w:pPr>
        <w:suppressLineNumbers/>
        <w:ind w:left="1474"/>
        <w:rPr>
          <w:rFonts w:ascii="Arial" w:hAnsi="Arial" w:cs="Arial"/>
          <w:sz w:val="22"/>
          <w:szCs w:val="22"/>
        </w:rPr>
      </w:pP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474" w:hanging="340"/>
        <w:textAlignment w:val="baseline"/>
        <w:rPr>
          <w:rFonts w:ascii="Arial" w:hAnsi="Arial" w:cs="Arial"/>
          <w:sz w:val="22"/>
          <w:szCs w:val="22"/>
        </w:rPr>
      </w:pPr>
      <w:r w:rsidRPr="00E457DF">
        <w:rPr>
          <w:rFonts w:ascii="Arial" w:hAnsi="Arial" w:cs="Arial"/>
          <w:sz w:val="22"/>
          <w:szCs w:val="22"/>
        </w:rPr>
        <w:t>white indicator:</w:t>
      </w:r>
      <w:r w:rsidRPr="00E457DF">
        <w:rPr>
          <w:rFonts w:ascii="Arial" w:hAnsi="Arial" w:cs="Arial"/>
          <w:sz w:val="22"/>
          <w:szCs w:val="22"/>
        </w:rPr>
        <w:tab/>
        <w:t>station in normal operation</w:t>
      </w:r>
    </w:p>
    <w:p w:rsidR="000C5C72" w:rsidRPr="00E457DF" w:rsidRDefault="000C5C72" w:rsidP="000C5C72">
      <w:pPr>
        <w:suppressLineNumbers/>
        <w:ind w:left="1474"/>
        <w:rPr>
          <w:rFonts w:ascii="Arial" w:hAnsi="Arial" w:cs="Arial"/>
          <w:sz w:val="22"/>
          <w:szCs w:val="22"/>
        </w:rPr>
      </w:pP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474" w:hanging="340"/>
        <w:textAlignment w:val="baseline"/>
        <w:rPr>
          <w:rFonts w:ascii="Arial" w:hAnsi="Arial" w:cs="Arial"/>
          <w:sz w:val="22"/>
          <w:szCs w:val="22"/>
        </w:rPr>
      </w:pPr>
      <w:r w:rsidRPr="00E457DF">
        <w:rPr>
          <w:rFonts w:ascii="Arial" w:hAnsi="Arial" w:cs="Arial"/>
          <w:sz w:val="22"/>
          <w:szCs w:val="22"/>
        </w:rPr>
        <w:t>yellow indicator:</w:t>
      </w:r>
      <w:r w:rsidRPr="00E457DF">
        <w:rPr>
          <w:rFonts w:ascii="Arial" w:hAnsi="Arial" w:cs="Arial"/>
          <w:sz w:val="22"/>
          <w:szCs w:val="22"/>
        </w:rPr>
        <w:tab/>
        <w:t>warning - station in abnormal operation</w:t>
      </w:r>
    </w:p>
    <w:p w:rsidR="000C5C72" w:rsidRPr="00E457DF" w:rsidRDefault="000C5C72" w:rsidP="000C5C72">
      <w:pPr>
        <w:suppressLineNumbers/>
        <w:ind w:left="1474"/>
        <w:rPr>
          <w:rFonts w:ascii="Arial" w:hAnsi="Arial" w:cs="Arial"/>
          <w:sz w:val="22"/>
          <w:szCs w:val="22"/>
        </w:rPr>
      </w:pP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474" w:hanging="340"/>
        <w:textAlignment w:val="baseline"/>
        <w:rPr>
          <w:rFonts w:ascii="Arial" w:hAnsi="Arial" w:cs="Arial"/>
          <w:sz w:val="22"/>
          <w:szCs w:val="22"/>
        </w:rPr>
      </w:pPr>
      <w:r w:rsidRPr="00E457DF">
        <w:rPr>
          <w:rFonts w:ascii="Arial" w:hAnsi="Arial" w:cs="Arial"/>
          <w:sz w:val="22"/>
          <w:szCs w:val="22"/>
        </w:rPr>
        <w:t>red indicator:</w:t>
      </w:r>
      <w:r w:rsidRPr="00E457DF">
        <w:rPr>
          <w:rFonts w:ascii="Arial" w:hAnsi="Arial" w:cs="Arial"/>
          <w:sz w:val="22"/>
          <w:szCs w:val="22"/>
        </w:rPr>
        <w:tab/>
        <w:t>dangerous or critical situation</w:t>
      </w:r>
    </w:p>
    <w:p w:rsidR="000C5C72" w:rsidRPr="00E457DF" w:rsidRDefault="000C5C72" w:rsidP="000C5C72">
      <w:pPr>
        <w:suppressLineNumbers/>
        <w:ind w:left="1474"/>
        <w:rPr>
          <w:rFonts w:ascii="Arial" w:hAnsi="Arial" w:cs="Arial"/>
          <w:sz w:val="22"/>
          <w:szCs w:val="22"/>
        </w:rPr>
      </w:pP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474" w:hanging="340"/>
        <w:textAlignment w:val="baseline"/>
        <w:rPr>
          <w:rFonts w:ascii="Arial" w:hAnsi="Arial" w:cs="Arial"/>
          <w:sz w:val="22"/>
          <w:szCs w:val="22"/>
        </w:rPr>
      </w:pPr>
      <w:proofErr w:type="gramStart"/>
      <w:r w:rsidRPr="00E457DF">
        <w:rPr>
          <w:rFonts w:ascii="Arial" w:hAnsi="Arial" w:cs="Arial"/>
          <w:sz w:val="22"/>
          <w:szCs w:val="22"/>
        </w:rPr>
        <w:t>blue</w:t>
      </w:r>
      <w:proofErr w:type="gramEnd"/>
      <w:r w:rsidRPr="00E457DF">
        <w:rPr>
          <w:rFonts w:ascii="Arial" w:hAnsi="Arial" w:cs="Arial"/>
          <w:sz w:val="22"/>
          <w:szCs w:val="22"/>
        </w:rPr>
        <w:t xml:space="preserve"> indicator: </w:t>
      </w:r>
      <w:r w:rsidRPr="00E457DF">
        <w:rPr>
          <w:rFonts w:ascii="Arial" w:hAnsi="Arial" w:cs="Arial"/>
          <w:sz w:val="22"/>
          <w:szCs w:val="22"/>
        </w:rPr>
        <w:tab/>
        <w:t>other signals or messages.</w:t>
      </w:r>
    </w:p>
    <w:p w:rsidR="000C5C72" w:rsidRPr="00E457DF" w:rsidRDefault="000C5C72" w:rsidP="000C5C72">
      <w:pPr>
        <w:suppressLineNumbers/>
        <w:ind w:left="851"/>
        <w:rPr>
          <w:rFonts w:ascii="Arial" w:hAnsi="Arial" w:cs="Arial"/>
          <w:sz w:val="22"/>
          <w:szCs w:val="22"/>
        </w:rPr>
      </w:pPr>
    </w:p>
    <w:p w:rsidR="000C5C72" w:rsidRPr="00E457DF" w:rsidRDefault="000C5C72" w:rsidP="00030187">
      <w:pPr>
        <w:numPr>
          <w:ilvl w:val="0"/>
          <w:numId w:val="91"/>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Mandatory </w:t>
      </w:r>
      <w:proofErr w:type="spellStart"/>
      <w:r w:rsidRPr="00E457DF">
        <w:rPr>
          <w:rFonts w:ascii="Arial" w:hAnsi="Arial" w:cs="Arial"/>
          <w:sz w:val="22"/>
          <w:szCs w:val="22"/>
        </w:rPr>
        <w:t>colours</w:t>
      </w:r>
      <w:proofErr w:type="spellEnd"/>
      <w:r w:rsidRPr="00E457DF">
        <w:rPr>
          <w:rFonts w:ascii="Arial" w:hAnsi="Arial" w:cs="Arial"/>
          <w:sz w:val="22"/>
          <w:szCs w:val="22"/>
        </w:rPr>
        <w:t xml:space="preserve"> of the control buttons:</w:t>
      </w:r>
    </w:p>
    <w:p w:rsidR="000C5C72" w:rsidRPr="00E457DF" w:rsidRDefault="000C5C72" w:rsidP="000C5C72">
      <w:pPr>
        <w:suppressLineNumbers/>
        <w:ind w:left="851"/>
        <w:rPr>
          <w:rFonts w:ascii="Arial" w:hAnsi="Arial" w:cs="Arial"/>
          <w:sz w:val="22"/>
          <w:szCs w:val="22"/>
        </w:rPr>
      </w:pP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134"/>
        <w:textAlignment w:val="baseline"/>
        <w:rPr>
          <w:rFonts w:ascii="Arial" w:hAnsi="Arial" w:cs="Arial"/>
          <w:sz w:val="22"/>
          <w:szCs w:val="22"/>
        </w:rPr>
      </w:pPr>
      <w:r w:rsidRPr="00E457DF">
        <w:rPr>
          <w:rFonts w:ascii="Arial" w:hAnsi="Arial" w:cs="Arial"/>
          <w:sz w:val="22"/>
          <w:szCs w:val="22"/>
        </w:rPr>
        <w:t>button for switch-on</w:t>
      </w:r>
      <w:r w:rsidRPr="00E457DF">
        <w:rPr>
          <w:rFonts w:ascii="Arial" w:hAnsi="Arial" w:cs="Arial"/>
          <w:sz w:val="22"/>
          <w:szCs w:val="22"/>
        </w:rPr>
        <w:tab/>
      </w:r>
      <w:r w:rsidRPr="00E457DF">
        <w:rPr>
          <w:rFonts w:ascii="Arial" w:hAnsi="Arial" w:cs="Arial"/>
          <w:sz w:val="22"/>
          <w:szCs w:val="22"/>
        </w:rPr>
        <w:tab/>
      </w:r>
      <w:r w:rsidRPr="00E457DF">
        <w:rPr>
          <w:rFonts w:ascii="Arial" w:hAnsi="Arial" w:cs="Arial"/>
          <w:sz w:val="22"/>
          <w:szCs w:val="22"/>
        </w:rPr>
        <w:tab/>
      </w:r>
      <w:r w:rsidRPr="00E457DF">
        <w:rPr>
          <w:rFonts w:ascii="Arial" w:hAnsi="Arial" w:cs="Arial"/>
          <w:sz w:val="22"/>
          <w:szCs w:val="22"/>
        </w:rPr>
        <w:tab/>
        <w:t>green</w:t>
      </w: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134"/>
        <w:textAlignment w:val="baseline"/>
        <w:rPr>
          <w:rFonts w:ascii="Arial" w:hAnsi="Arial" w:cs="Arial"/>
          <w:sz w:val="22"/>
          <w:szCs w:val="22"/>
        </w:rPr>
      </w:pPr>
      <w:r w:rsidRPr="00E457DF">
        <w:rPr>
          <w:rFonts w:ascii="Arial" w:hAnsi="Arial" w:cs="Arial"/>
          <w:sz w:val="22"/>
          <w:szCs w:val="22"/>
        </w:rPr>
        <w:t>button for emergency switch-off:</w:t>
      </w:r>
      <w:r w:rsidRPr="00E457DF">
        <w:rPr>
          <w:rFonts w:ascii="Arial" w:hAnsi="Arial" w:cs="Arial"/>
          <w:sz w:val="22"/>
          <w:szCs w:val="22"/>
        </w:rPr>
        <w:tab/>
        <w:t>red</w:t>
      </w:r>
    </w:p>
    <w:p w:rsidR="000C5C72" w:rsidRPr="00E457DF" w:rsidRDefault="000C5C72" w:rsidP="00030187">
      <w:pPr>
        <w:numPr>
          <w:ilvl w:val="0"/>
          <w:numId w:val="92"/>
        </w:numPr>
        <w:suppressLineNumbers/>
        <w:tabs>
          <w:tab w:val="left" w:pos="2410"/>
          <w:tab w:val="left" w:pos="3403"/>
        </w:tabs>
        <w:overflowPunct w:val="0"/>
        <w:autoSpaceDE w:val="0"/>
        <w:autoSpaceDN w:val="0"/>
        <w:adjustRightInd w:val="0"/>
        <w:ind w:left="1134"/>
        <w:textAlignment w:val="baseline"/>
        <w:rPr>
          <w:rFonts w:ascii="Arial" w:hAnsi="Arial" w:cs="Arial"/>
          <w:sz w:val="22"/>
          <w:szCs w:val="22"/>
        </w:rPr>
      </w:pPr>
      <w:r w:rsidRPr="00E457DF">
        <w:rPr>
          <w:rFonts w:ascii="Arial" w:hAnsi="Arial" w:cs="Arial"/>
          <w:sz w:val="22"/>
          <w:szCs w:val="22"/>
        </w:rPr>
        <w:t>button for switch-off:</w:t>
      </w:r>
      <w:r w:rsidRPr="00E457DF">
        <w:rPr>
          <w:rFonts w:ascii="Arial" w:hAnsi="Arial" w:cs="Arial"/>
          <w:sz w:val="22"/>
          <w:szCs w:val="22"/>
        </w:rPr>
        <w:tab/>
      </w:r>
      <w:r w:rsidRPr="00E457DF">
        <w:rPr>
          <w:rFonts w:ascii="Arial" w:hAnsi="Arial" w:cs="Arial"/>
          <w:sz w:val="22"/>
          <w:szCs w:val="22"/>
        </w:rPr>
        <w:tab/>
      </w:r>
      <w:r w:rsidRPr="00E457DF">
        <w:rPr>
          <w:rFonts w:ascii="Arial" w:hAnsi="Arial" w:cs="Arial"/>
          <w:sz w:val="22"/>
          <w:szCs w:val="22"/>
        </w:rPr>
        <w:tab/>
      </w:r>
      <w:r w:rsidRPr="00E457DF">
        <w:rPr>
          <w:rFonts w:ascii="Arial" w:hAnsi="Arial" w:cs="Arial"/>
          <w:sz w:val="22"/>
          <w:szCs w:val="22"/>
        </w:rPr>
        <w:tab/>
        <w:t>white</w:t>
      </w:r>
    </w:p>
    <w:p w:rsidR="000C5C72" w:rsidRPr="00E457DF" w:rsidRDefault="000C5C72" w:rsidP="000C5C72">
      <w:pPr>
        <w:suppressLineNumbers/>
        <w:ind w:left="851"/>
        <w:rPr>
          <w:rFonts w:ascii="Arial" w:hAnsi="Arial" w:cs="Arial"/>
          <w:sz w:val="22"/>
          <w:szCs w:val="22"/>
        </w:rPr>
      </w:pPr>
    </w:p>
    <w:p w:rsidR="000C5C72" w:rsidRPr="00E457DF" w:rsidRDefault="000C5C72" w:rsidP="000C5C72">
      <w:pPr>
        <w:suppressLineNumbers/>
        <w:ind w:left="851"/>
        <w:rPr>
          <w:rFonts w:ascii="Arial" w:hAnsi="Arial" w:cs="Arial"/>
          <w:sz w:val="22"/>
          <w:szCs w:val="22"/>
        </w:rPr>
      </w:pPr>
      <w:r w:rsidRPr="00E457DF">
        <w:rPr>
          <w:rFonts w:ascii="Arial" w:hAnsi="Arial" w:cs="Arial"/>
          <w:sz w:val="22"/>
          <w:szCs w:val="22"/>
        </w:rPr>
        <w:t xml:space="preserve">If the same button is used step by step for switch-on and off neither the green nor the red </w:t>
      </w:r>
      <w:proofErr w:type="spellStart"/>
      <w:r w:rsidRPr="00E457DF">
        <w:rPr>
          <w:rFonts w:ascii="Arial" w:hAnsi="Arial" w:cs="Arial"/>
          <w:sz w:val="22"/>
          <w:szCs w:val="22"/>
        </w:rPr>
        <w:t>colours</w:t>
      </w:r>
      <w:proofErr w:type="spellEnd"/>
      <w:r w:rsidRPr="00E457DF">
        <w:rPr>
          <w:rFonts w:ascii="Arial" w:hAnsi="Arial" w:cs="Arial"/>
          <w:sz w:val="22"/>
          <w:szCs w:val="22"/>
        </w:rPr>
        <w:t xml:space="preserve"> shall be used. In that case the black </w:t>
      </w:r>
      <w:proofErr w:type="spellStart"/>
      <w:r w:rsidRPr="00E457DF">
        <w:rPr>
          <w:rFonts w:ascii="Arial" w:hAnsi="Arial" w:cs="Arial"/>
          <w:sz w:val="22"/>
          <w:szCs w:val="22"/>
        </w:rPr>
        <w:t>colour</w:t>
      </w:r>
      <w:proofErr w:type="spellEnd"/>
      <w:r w:rsidRPr="00E457DF">
        <w:rPr>
          <w:rFonts w:ascii="Arial" w:hAnsi="Arial" w:cs="Arial"/>
          <w:sz w:val="22"/>
          <w:szCs w:val="22"/>
        </w:rPr>
        <w:t xml:space="preserve"> is recommended.</w:t>
      </w:r>
    </w:p>
    <w:p w:rsidR="000C5C72" w:rsidRPr="00E457DF" w:rsidRDefault="000C5C72" w:rsidP="000C5C72">
      <w:pPr>
        <w:rPr>
          <w:rFonts w:ascii="Arial" w:hAnsi="Arial" w:cs="Arial"/>
          <w:sz w:val="22"/>
          <w:szCs w:val="22"/>
        </w:rPr>
      </w:pPr>
    </w:p>
    <w:p w:rsidR="000C5C72" w:rsidRPr="00E457DF" w:rsidRDefault="000C5C72" w:rsidP="000C5C72">
      <w:pPr>
        <w:rPr>
          <w:rFonts w:ascii="Arial" w:hAnsi="Arial" w:cs="Arial"/>
          <w:sz w:val="22"/>
          <w:szCs w:val="22"/>
        </w:rPr>
      </w:pPr>
    </w:p>
    <w:p w:rsidR="000C5C72" w:rsidRPr="00E457DF" w:rsidRDefault="000C5C72" w:rsidP="00030187">
      <w:pPr>
        <w:numPr>
          <w:ilvl w:val="0"/>
          <w:numId w:val="90"/>
        </w:numPr>
        <w:rPr>
          <w:rFonts w:ascii="Arial" w:hAnsi="Arial" w:cs="Arial"/>
          <w:b/>
          <w:sz w:val="22"/>
          <w:szCs w:val="22"/>
          <w:lang w:val="en-GB"/>
        </w:rPr>
      </w:pPr>
      <w:bookmarkStart w:id="816" w:name="_Toc360381129"/>
      <w:bookmarkStart w:id="817" w:name="_Toc353938316"/>
      <w:r w:rsidRPr="00E457DF">
        <w:rPr>
          <w:rFonts w:ascii="Arial" w:hAnsi="Arial" w:cs="Arial"/>
          <w:b/>
          <w:sz w:val="22"/>
          <w:szCs w:val="22"/>
          <w:lang w:val="en-GB"/>
        </w:rPr>
        <w:t>General Technical and Qualitative Conditions</w:t>
      </w:r>
      <w:bookmarkEnd w:id="816"/>
      <w:bookmarkEnd w:id="817"/>
    </w:p>
    <w:p w:rsidR="000C5C72" w:rsidRPr="00E457DF" w:rsidRDefault="000C5C72" w:rsidP="000C5C72">
      <w:pPr>
        <w:suppressLineNumbers/>
        <w:tabs>
          <w:tab w:val="left" w:pos="2410"/>
          <w:tab w:val="left" w:pos="3403"/>
        </w:tabs>
        <w:overflowPunct w:val="0"/>
        <w:autoSpaceDE w:val="0"/>
        <w:autoSpaceDN w:val="0"/>
        <w:adjustRightInd w:val="0"/>
        <w:textAlignment w:val="baseline"/>
        <w:rPr>
          <w:rFonts w:ascii="Arial" w:hAnsi="Arial" w:cs="Arial"/>
          <w:sz w:val="22"/>
          <w:szCs w:val="22"/>
        </w:rPr>
      </w:pPr>
    </w:p>
    <w:p w:rsidR="000C5C72" w:rsidRPr="00E457DF" w:rsidRDefault="000C5C72" w:rsidP="00030187">
      <w:pPr>
        <w:numPr>
          <w:ilvl w:val="0"/>
          <w:numId w:val="93"/>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lastRenderedPageBreak/>
        <w:t>The complete delivery shall be made in accordance with metric units. The scales of any analogue measuring devices shall also be calibrated in the metric system (SI-system).</w:t>
      </w:r>
    </w:p>
    <w:p w:rsidR="000C5C72" w:rsidRPr="00E457DF" w:rsidRDefault="000C5C72" w:rsidP="000C5C72">
      <w:pPr>
        <w:suppressLineNumbers/>
        <w:tabs>
          <w:tab w:val="left" w:pos="2410"/>
          <w:tab w:val="left" w:pos="3403"/>
        </w:tabs>
        <w:overflowPunct w:val="0"/>
        <w:autoSpaceDE w:val="0"/>
        <w:autoSpaceDN w:val="0"/>
        <w:adjustRightInd w:val="0"/>
        <w:ind w:left="360"/>
        <w:textAlignment w:val="baseline"/>
        <w:rPr>
          <w:rFonts w:ascii="Arial" w:hAnsi="Arial" w:cs="Arial"/>
          <w:sz w:val="22"/>
          <w:szCs w:val="22"/>
        </w:rPr>
      </w:pPr>
    </w:p>
    <w:p w:rsidR="000C5C72" w:rsidRPr="00E457DF" w:rsidRDefault="000C5C72" w:rsidP="00030187">
      <w:pPr>
        <w:numPr>
          <w:ilvl w:val="0"/>
          <w:numId w:val="93"/>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All machines and facilities or parts of them, which are not resistant to corrosion, shall be provided with one basic coat of paint and two protective coatings: the </w:t>
      </w:r>
      <w:proofErr w:type="spellStart"/>
      <w:r w:rsidRPr="00E457DF">
        <w:rPr>
          <w:rFonts w:ascii="Arial" w:hAnsi="Arial" w:cs="Arial"/>
          <w:sz w:val="22"/>
          <w:szCs w:val="22"/>
        </w:rPr>
        <w:t>colour</w:t>
      </w:r>
      <w:proofErr w:type="spellEnd"/>
      <w:r w:rsidRPr="00E457DF">
        <w:rPr>
          <w:rFonts w:ascii="Arial" w:hAnsi="Arial" w:cs="Arial"/>
          <w:sz w:val="22"/>
          <w:szCs w:val="22"/>
        </w:rPr>
        <w:t xml:space="preserve"> shade will be agreed between the supplier and the purchaser later on.</w:t>
      </w:r>
    </w:p>
    <w:p w:rsidR="000C5C72" w:rsidRPr="00E457DF" w:rsidRDefault="000C5C72" w:rsidP="000C5C72">
      <w:pPr>
        <w:suppressLineNumbers/>
        <w:ind w:left="1134"/>
        <w:rPr>
          <w:rFonts w:ascii="Arial" w:hAnsi="Arial" w:cs="Arial"/>
          <w:sz w:val="22"/>
          <w:szCs w:val="22"/>
        </w:rPr>
      </w:pPr>
    </w:p>
    <w:p w:rsidR="000C5C72" w:rsidRPr="00E457DF" w:rsidRDefault="000C5C72" w:rsidP="00030187">
      <w:pPr>
        <w:numPr>
          <w:ilvl w:val="0"/>
          <w:numId w:val="93"/>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All working surfaces shall have a protective coating. The information on a suitable means for removal of that coating shall be supplied two months before the unit assembly.</w:t>
      </w:r>
    </w:p>
    <w:p w:rsidR="000C5C72" w:rsidRPr="00E457DF" w:rsidRDefault="000C5C72" w:rsidP="000C5C72">
      <w:pPr>
        <w:suppressLineNumbers/>
        <w:ind w:left="1134"/>
        <w:rPr>
          <w:rFonts w:ascii="Arial" w:hAnsi="Arial" w:cs="Arial"/>
          <w:sz w:val="22"/>
          <w:szCs w:val="22"/>
        </w:rPr>
      </w:pPr>
    </w:p>
    <w:p w:rsidR="000C5C72" w:rsidRPr="00E457DF" w:rsidRDefault="000C5C72" w:rsidP="00030187">
      <w:pPr>
        <w:numPr>
          <w:ilvl w:val="0"/>
          <w:numId w:val="93"/>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The safety-technical design of all machines shall be conform to </w:t>
      </w:r>
      <w:r w:rsidR="00E42D0A" w:rsidRPr="00E457DF">
        <w:rPr>
          <w:rFonts w:ascii="Arial" w:hAnsi="Arial" w:cs="Arial"/>
          <w:sz w:val="22"/>
          <w:szCs w:val="22"/>
        </w:rPr>
        <w:t xml:space="preserve">Czech </w:t>
      </w:r>
      <w:r w:rsidRPr="00E457DF">
        <w:rPr>
          <w:rFonts w:ascii="Arial" w:hAnsi="Arial" w:cs="Arial"/>
          <w:sz w:val="22"/>
          <w:szCs w:val="22"/>
        </w:rPr>
        <w:t>standards in principle.</w:t>
      </w:r>
    </w:p>
    <w:p w:rsidR="000C5C72" w:rsidRPr="00E457DF" w:rsidRDefault="000C5C72" w:rsidP="000C5C72">
      <w:pPr>
        <w:suppressLineNumbers/>
        <w:ind w:left="1134"/>
        <w:rPr>
          <w:rFonts w:ascii="Arial" w:hAnsi="Arial" w:cs="Arial"/>
          <w:sz w:val="22"/>
          <w:szCs w:val="22"/>
        </w:rPr>
      </w:pPr>
    </w:p>
    <w:p w:rsidR="000C5C72" w:rsidRPr="00E457DF" w:rsidRDefault="000C5C72" w:rsidP="00030187">
      <w:pPr>
        <w:numPr>
          <w:ilvl w:val="0"/>
          <w:numId w:val="93"/>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All inscriptions on the machines and facilities shall be in the </w:t>
      </w:r>
      <w:r w:rsidR="00E42D0A" w:rsidRPr="00E457DF">
        <w:rPr>
          <w:rFonts w:ascii="Arial" w:hAnsi="Arial" w:cs="Arial"/>
          <w:sz w:val="22"/>
          <w:szCs w:val="22"/>
        </w:rPr>
        <w:t>Czech</w:t>
      </w:r>
      <w:r w:rsidRPr="00E457DF">
        <w:rPr>
          <w:rFonts w:ascii="Arial" w:hAnsi="Arial" w:cs="Arial"/>
          <w:sz w:val="22"/>
          <w:szCs w:val="22"/>
        </w:rPr>
        <w:t xml:space="preserve"> or/and English language.</w:t>
      </w:r>
    </w:p>
    <w:p w:rsidR="000C5C72" w:rsidRPr="00E457DF" w:rsidRDefault="000C5C72" w:rsidP="000C5C72">
      <w:pPr>
        <w:suppressLineNumbers/>
        <w:ind w:left="1134"/>
        <w:rPr>
          <w:rFonts w:ascii="Arial" w:hAnsi="Arial" w:cs="Arial"/>
          <w:sz w:val="22"/>
          <w:szCs w:val="22"/>
        </w:rPr>
      </w:pPr>
    </w:p>
    <w:p w:rsidR="000C5C72" w:rsidRPr="00E457DF" w:rsidRDefault="000C5C72" w:rsidP="00030187">
      <w:pPr>
        <w:numPr>
          <w:ilvl w:val="0"/>
          <w:numId w:val="93"/>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 xml:space="preserve">All lubrication points shall be marked with red </w:t>
      </w:r>
      <w:proofErr w:type="spellStart"/>
      <w:r w:rsidRPr="00E457DF">
        <w:rPr>
          <w:rFonts w:ascii="Arial" w:hAnsi="Arial" w:cs="Arial"/>
          <w:sz w:val="22"/>
          <w:szCs w:val="22"/>
        </w:rPr>
        <w:t>colour</w:t>
      </w:r>
      <w:proofErr w:type="spellEnd"/>
      <w:r w:rsidRPr="00E457DF">
        <w:rPr>
          <w:rFonts w:ascii="Arial" w:hAnsi="Arial" w:cs="Arial"/>
          <w:sz w:val="22"/>
          <w:szCs w:val="22"/>
        </w:rPr>
        <w:t xml:space="preserve"> and shall correspond with the names in the lubrication plan.</w:t>
      </w:r>
    </w:p>
    <w:p w:rsidR="000C5C72" w:rsidRPr="00E457DF" w:rsidRDefault="000C5C72" w:rsidP="000C5C72">
      <w:pPr>
        <w:suppressLineNumbers/>
        <w:ind w:left="1134"/>
        <w:rPr>
          <w:rFonts w:ascii="Arial" w:hAnsi="Arial" w:cs="Arial"/>
          <w:sz w:val="22"/>
          <w:szCs w:val="22"/>
        </w:rPr>
      </w:pPr>
    </w:p>
    <w:p w:rsidR="000C5C72" w:rsidRPr="00E457DF" w:rsidRDefault="000C5C72" w:rsidP="00030187">
      <w:pPr>
        <w:numPr>
          <w:ilvl w:val="0"/>
          <w:numId w:val="93"/>
        </w:numPr>
        <w:suppressLineNumbers/>
        <w:tabs>
          <w:tab w:val="left" w:pos="2410"/>
          <w:tab w:val="left" w:pos="3403"/>
        </w:tabs>
        <w:overflowPunct w:val="0"/>
        <w:autoSpaceDE w:val="0"/>
        <w:autoSpaceDN w:val="0"/>
        <w:adjustRightInd w:val="0"/>
        <w:ind w:left="643"/>
        <w:textAlignment w:val="baseline"/>
        <w:rPr>
          <w:rFonts w:ascii="Arial" w:hAnsi="Arial" w:cs="Arial"/>
          <w:sz w:val="22"/>
          <w:szCs w:val="22"/>
        </w:rPr>
      </w:pPr>
      <w:r w:rsidRPr="00E457DF">
        <w:rPr>
          <w:rFonts w:ascii="Arial" w:hAnsi="Arial" w:cs="Arial"/>
          <w:sz w:val="22"/>
          <w:szCs w:val="22"/>
        </w:rPr>
        <w:t>Distributors, control cabinets and control elements (</w:t>
      </w:r>
      <w:proofErr w:type="spellStart"/>
      <w:r w:rsidRPr="00E457DF">
        <w:rPr>
          <w:rFonts w:ascii="Arial" w:hAnsi="Arial" w:cs="Arial"/>
          <w:sz w:val="22"/>
          <w:szCs w:val="22"/>
        </w:rPr>
        <w:t>colour</w:t>
      </w:r>
      <w:proofErr w:type="spellEnd"/>
      <w:r w:rsidRPr="00E457DF">
        <w:rPr>
          <w:rFonts w:ascii="Arial" w:hAnsi="Arial" w:cs="Arial"/>
          <w:sz w:val="22"/>
          <w:szCs w:val="22"/>
        </w:rPr>
        <w:t xml:space="preserve"> of the indicator lights, control buttons, wires) shall correspond to STN 33 22 00 which is equivalent to the standard IEC 204-1-1981.</w:t>
      </w:r>
    </w:p>
    <w:p w:rsidR="000C5C72" w:rsidRPr="00E457DF" w:rsidRDefault="00612B85" w:rsidP="0036739C">
      <w:pPr>
        <w:pStyle w:val="Nadpis1"/>
        <w:numPr>
          <w:ilvl w:val="0"/>
          <w:numId w:val="0"/>
        </w:numPr>
        <w:ind w:left="432"/>
        <w:rPr>
          <w:caps w:val="0"/>
          <w:lang w:val="en-GB"/>
        </w:rPr>
      </w:pPr>
      <w:bookmarkStart w:id="818" w:name="_Toc377979050"/>
      <w:r w:rsidRPr="00F93C05">
        <w:rPr>
          <w:lang w:val="en-GB"/>
        </w:rPr>
        <w:lastRenderedPageBreak/>
        <w:t>ANNEX 2</w:t>
      </w:r>
      <w:r w:rsidR="000C5C72" w:rsidRPr="00E457DF">
        <w:rPr>
          <w:lang w:val="en-GB"/>
        </w:rPr>
        <w:tab/>
      </w:r>
      <w:r w:rsidR="00F73558">
        <w:t>R</w:t>
      </w:r>
      <w:r w:rsidR="000C5C72" w:rsidRPr="00E457DF">
        <w:t>acks standards</w:t>
      </w:r>
      <w:bookmarkEnd w:id="818"/>
    </w:p>
    <w:p w:rsidR="000C5C72" w:rsidRPr="00E457DF" w:rsidRDefault="000C5C72" w:rsidP="000C5C72">
      <w:pPr>
        <w:suppressLineNumbers/>
        <w:tabs>
          <w:tab w:val="left" w:pos="2410"/>
          <w:tab w:val="left" w:pos="3403"/>
        </w:tabs>
        <w:overflowPunct w:val="0"/>
        <w:autoSpaceDE w:val="0"/>
        <w:autoSpaceDN w:val="0"/>
        <w:adjustRightInd w:val="0"/>
        <w:textAlignment w:val="baseline"/>
        <w:rPr>
          <w:rFonts w:ascii="Arial" w:hAnsi="Arial" w:cs="Arial"/>
          <w:sz w:val="22"/>
          <w:szCs w:val="22"/>
        </w:rPr>
      </w:pPr>
    </w:p>
    <w:p w:rsidR="000C5C72" w:rsidRPr="00E457DF" w:rsidRDefault="000C5C72" w:rsidP="000C5C72">
      <w:pPr>
        <w:suppressLineNumbers/>
        <w:tabs>
          <w:tab w:val="left" w:pos="2410"/>
          <w:tab w:val="left" w:pos="3403"/>
        </w:tabs>
        <w:overflowPunct w:val="0"/>
        <w:autoSpaceDE w:val="0"/>
        <w:autoSpaceDN w:val="0"/>
        <w:adjustRightInd w:val="0"/>
        <w:textAlignment w:val="baseline"/>
        <w:rPr>
          <w:rFonts w:ascii="Arial" w:hAnsi="Arial" w:cs="Arial"/>
          <w:sz w:val="22"/>
          <w:szCs w:val="22"/>
        </w:rPr>
      </w:pPr>
      <w:r w:rsidRPr="00E457DF">
        <w:rPr>
          <w:rFonts w:ascii="Arial" w:hAnsi="Arial" w:cs="Arial"/>
          <w:sz w:val="22"/>
          <w:szCs w:val="22"/>
        </w:rPr>
        <w:t xml:space="preserve">Based on </w:t>
      </w:r>
      <w:hyperlink r:id="rId14" w:history="1">
        <w:r w:rsidRPr="00E457DF">
          <w:rPr>
            <w:rStyle w:val="Hypertextovodkaz"/>
            <w:rFonts w:ascii="Arial" w:hAnsi="Arial" w:cs="Arial"/>
            <w:sz w:val="22"/>
            <w:szCs w:val="22"/>
          </w:rPr>
          <w:t>www.rittal.com</w:t>
        </w:r>
      </w:hyperlink>
    </w:p>
    <w:p w:rsidR="000C5C72" w:rsidRPr="00E457DF" w:rsidRDefault="000C5C72" w:rsidP="000C5C72">
      <w:pPr>
        <w:suppressLineNumbers/>
        <w:tabs>
          <w:tab w:val="left" w:pos="2410"/>
          <w:tab w:val="left" w:pos="3403"/>
        </w:tabs>
        <w:overflowPunct w:val="0"/>
        <w:autoSpaceDE w:val="0"/>
        <w:autoSpaceDN w:val="0"/>
        <w:adjustRightInd w:val="0"/>
        <w:textAlignment w:val="baseline"/>
        <w:rPr>
          <w:rFonts w:ascii="Arial" w:hAnsi="Arial" w:cs="Arial"/>
          <w:sz w:val="22"/>
          <w:szCs w:val="22"/>
        </w:rPr>
      </w:pPr>
    </w:p>
    <w:tbl>
      <w:tblPr>
        <w:tblW w:w="8647" w:type="dxa"/>
        <w:tblInd w:w="70" w:type="dxa"/>
        <w:tblCellMar>
          <w:left w:w="70" w:type="dxa"/>
          <w:right w:w="70" w:type="dxa"/>
        </w:tblCellMar>
        <w:tblLook w:val="04A0" w:firstRow="1" w:lastRow="0" w:firstColumn="1" w:lastColumn="0" w:noHBand="0" w:noVBand="1"/>
      </w:tblPr>
      <w:tblGrid>
        <w:gridCol w:w="1820"/>
        <w:gridCol w:w="6827"/>
      </w:tblGrid>
      <w:tr w:rsidR="000C5C72" w:rsidRPr="00E457DF" w:rsidTr="00F13FC5">
        <w:trPr>
          <w:trHeight w:val="264"/>
        </w:trPr>
        <w:tc>
          <w:tcPr>
            <w:tcW w:w="8647" w:type="dxa"/>
            <w:gridSpan w:val="2"/>
            <w:noWrap/>
            <w:vAlign w:val="bottom"/>
            <w:hideMark/>
          </w:tcPr>
          <w:p w:rsidR="000C5C72" w:rsidRPr="00E457DF" w:rsidRDefault="000C5C72" w:rsidP="00F93C05">
            <w:pPr>
              <w:rPr>
                <w:rFonts w:ascii="Arial" w:hAnsi="Arial" w:cs="Arial"/>
                <w:b/>
                <w:bCs/>
                <w:sz w:val="22"/>
                <w:szCs w:val="22"/>
              </w:rPr>
            </w:pPr>
            <w:r w:rsidRPr="00E457DF">
              <w:rPr>
                <w:rFonts w:ascii="Arial" w:hAnsi="Arial" w:cs="Arial"/>
                <w:b/>
                <w:bCs/>
                <w:sz w:val="22"/>
                <w:szCs w:val="22"/>
              </w:rPr>
              <w:t>Network enclosures based on DK-TS</w:t>
            </w:r>
            <w:r w:rsidR="00772F94">
              <w:rPr>
                <w:rFonts w:ascii="Arial" w:hAnsi="Arial" w:cs="Arial"/>
                <w:b/>
                <w:bCs/>
                <w:sz w:val="22"/>
                <w:szCs w:val="22"/>
              </w:rPr>
              <w:t>8</w:t>
            </w:r>
            <w:r w:rsidRPr="00E457DF">
              <w:rPr>
                <w:rFonts w:ascii="Arial" w:hAnsi="Arial" w:cs="Arial"/>
                <w:b/>
                <w:bCs/>
                <w:sz w:val="22"/>
                <w:szCs w:val="22"/>
              </w:rPr>
              <w:t xml:space="preserve"> 42U, </w:t>
            </w:r>
            <w:r w:rsidR="00772F94">
              <w:rPr>
                <w:rFonts w:ascii="Arial" w:hAnsi="Arial" w:cs="Arial"/>
                <w:b/>
                <w:bCs/>
                <w:sz w:val="22"/>
                <w:szCs w:val="22"/>
              </w:rPr>
              <w:t>6</w:t>
            </w:r>
            <w:r w:rsidR="00772F94" w:rsidRPr="00E457DF">
              <w:rPr>
                <w:rFonts w:ascii="Arial" w:hAnsi="Arial" w:cs="Arial"/>
                <w:b/>
                <w:bCs/>
                <w:sz w:val="22"/>
                <w:szCs w:val="22"/>
              </w:rPr>
              <w:t>00</w:t>
            </w:r>
            <w:r w:rsidRPr="00E457DF">
              <w:rPr>
                <w:rFonts w:ascii="Arial" w:hAnsi="Arial" w:cs="Arial"/>
                <w:b/>
                <w:bCs/>
                <w:sz w:val="22"/>
                <w:szCs w:val="22"/>
              </w:rPr>
              <w:t>*2000*</w:t>
            </w:r>
            <w:r w:rsidR="00772F94">
              <w:rPr>
                <w:rFonts w:ascii="Arial" w:hAnsi="Arial" w:cs="Arial"/>
                <w:b/>
                <w:bCs/>
                <w:sz w:val="22"/>
                <w:szCs w:val="22"/>
              </w:rPr>
              <w:t>10</w:t>
            </w:r>
            <w:r w:rsidR="00772F94" w:rsidRPr="00E457DF">
              <w:rPr>
                <w:rFonts w:ascii="Arial" w:hAnsi="Arial" w:cs="Arial"/>
                <w:b/>
                <w:bCs/>
                <w:sz w:val="22"/>
                <w:szCs w:val="22"/>
              </w:rPr>
              <w:t>00mm</w:t>
            </w:r>
            <w:r w:rsidRPr="00E457DF">
              <w:rPr>
                <w:rFonts w:ascii="Arial" w:hAnsi="Arial" w:cs="Arial"/>
                <w:b/>
                <w:bCs/>
                <w:sz w:val="22"/>
                <w:szCs w:val="22"/>
              </w:rPr>
              <w:t xml:space="preserve">/ W*H*D/, RAL 7035, </w:t>
            </w:r>
            <w:r w:rsidR="00F93C05">
              <w:rPr>
                <w:rFonts w:ascii="Arial" w:hAnsi="Arial" w:cs="Arial"/>
                <w:b/>
                <w:bCs/>
                <w:sz w:val="22"/>
                <w:szCs w:val="22"/>
              </w:rPr>
              <w:t>S</w:t>
            </w:r>
            <w:r w:rsidR="00F93C05" w:rsidRPr="00E457DF">
              <w:rPr>
                <w:rFonts w:ascii="Arial" w:hAnsi="Arial" w:cs="Arial"/>
                <w:b/>
                <w:bCs/>
                <w:sz w:val="22"/>
                <w:szCs w:val="22"/>
              </w:rPr>
              <w:t xml:space="preserve">teel </w:t>
            </w:r>
            <w:r w:rsidRPr="00E457DF">
              <w:rPr>
                <w:rFonts w:ascii="Arial" w:hAnsi="Arial" w:cs="Arial"/>
                <w:b/>
                <w:bCs/>
                <w:sz w:val="22"/>
                <w:szCs w:val="22"/>
              </w:rPr>
              <w:t>doors perforated</w:t>
            </w:r>
          </w:p>
        </w:tc>
      </w:tr>
      <w:tr w:rsidR="000C5C72" w:rsidRPr="00E457DF" w:rsidTr="00772F94">
        <w:trPr>
          <w:trHeight w:val="264"/>
        </w:trPr>
        <w:tc>
          <w:tcPr>
            <w:tcW w:w="1820" w:type="dxa"/>
            <w:noWrap/>
            <w:vAlign w:val="bottom"/>
          </w:tcPr>
          <w:p w:rsidR="000C5C72" w:rsidRPr="00E457DF" w:rsidRDefault="000C5C72" w:rsidP="00F13FC5">
            <w:pPr>
              <w:rPr>
                <w:rFonts w:ascii="Arial" w:hAnsi="Arial" w:cs="Arial"/>
                <w:b/>
                <w:bCs/>
                <w:sz w:val="22"/>
                <w:szCs w:val="22"/>
              </w:rPr>
            </w:pPr>
          </w:p>
        </w:tc>
        <w:tc>
          <w:tcPr>
            <w:tcW w:w="6827" w:type="dxa"/>
            <w:noWrap/>
            <w:vAlign w:val="bottom"/>
          </w:tcPr>
          <w:p w:rsidR="000C5C72" w:rsidRPr="00E457DF" w:rsidRDefault="000C5C72" w:rsidP="00F13FC5">
            <w:pPr>
              <w:rPr>
                <w:rFonts w:ascii="Arial" w:hAnsi="Arial" w:cs="Arial"/>
                <w:b/>
                <w:bCs/>
                <w:sz w:val="22"/>
                <w:szCs w:val="22"/>
              </w:rPr>
            </w:pPr>
          </w:p>
        </w:tc>
      </w:tr>
      <w:tr w:rsidR="00772F94" w:rsidRPr="00306CA6" w:rsidTr="00306CA6">
        <w:trPr>
          <w:trHeight w:val="264"/>
        </w:trPr>
        <w:tc>
          <w:tcPr>
            <w:tcW w:w="1820" w:type="dxa"/>
            <w:shd w:val="clear" w:color="auto" w:fill="000000"/>
            <w:noWrap/>
            <w:vAlign w:val="bottom"/>
            <w:hideMark/>
          </w:tcPr>
          <w:p w:rsidR="000C5C72" w:rsidRPr="00306CA6" w:rsidRDefault="000C5C72" w:rsidP="00F13FC5">
            <w:pPr>
              <w:rPr>
                <w:rFonts w:ascii="Arial" w:hAnsi="Arial" w:cs="Arial"/>
                <w:b/>
                <w:color w:val="FFFFFF"/>
                <w:sz w:val="22"/>
                <w:szCs w:val="22"/>
              </w:rPr>
            </w:pPr>
            <w:r w:rsidRPr="00306CA6">
              <w:rPr>
                <w:rFonts w:ascii="Arial" w:hAnsi="Arial" w:cs="Arial"/>
                <w:b/>
                <w:color w:val="FFFFFF"/>
                <w:sz w:val="22"/>
                <w:szCs w:val="22"/>
              </w:rPr>
              <w:t>Ord. Code</w:t>
            </w:r>
          </w:p>
        </w:tc>
        <w:tc>
          <w:tcPr>
            <w:tcW w:w="6827" w:type="dxa"/>
            <w:shd w:val="clear" w:color="auto" w:fill="000000"/>
            <w:noWrap/>
            <w:vAlign w:val="bottom"/>
            <w:hideMark/>
          </w:tcPr>
          <w:p w:rsidR="000C5C72" w:rsidRPr="00306CA6" w:rsidRDefault="000C5C72" w:rsidP="00F13FC5">
            <w:pPr>
              <w:rPr>
                <w:rFonts w:ascii="Arial" w:hAnsi="Arial" w:cs="Arial"/>
                <w:b/>
                <w:color w:val="FFFFFF"/>
                <w:sz w:val="22"/>
                <w:szCs w:val="22"/>
                <w:highlight w:val="yellow"/>
              </w:rPr>
            </w:pPr>
            <w:r w:rsidRPr="00306CA6">
              <w:rPr>
                <w:rFonts w:ascii="Arial" w:hAnsi="Arial" w:cs="Arial"/>
                <w:b/>
                <w:color w:val="FFFFFF"/>
                <w:sz w:val="22"/>
                <w:szCs w:val="22"/>
              </w:rPr>
              <w:t>Name</w:t>
            </w:r>
          </w:p>
        </w:tc>
      </w:tr>
      <w:tr w:rsidR="000C5C72" w:rsidRPr="00E457DF" w:rsidTr="00F13FC5">
        <w:trPr>
          <w:trHeight w:val="264"/>
        </w:trPr>
        <w:tc>
          <w:tcPr>
            <w:tcW w:w="1820" w:type="dxa"/>
            <w:noWrap/>
            <w:vAlign w:val="bottom"/>
            <w:hideMark/>
          </w:tcPr>
          <w:p w:rsidR="000C5C72" w:rsidRPr="00E457DF" w:rsidRDefault="00B724A6" w:rsidP="00B724A6">
            <w:pPr>
              <w:rPr>
                <w:rFonts w:ascii="Arial" w:hAnsi="Arial" w:cs="Arial"/>
                <w:sz w:val="22"/>
                <w:szCs w:val="22"/>
              </w:rPr>
            </w:pPr>
            <w:r w:rsidRPr="00E457DF">
              <w:rPr>
                <w:rFonts w:ascii="Arial" w:hAnsi="Arial" w:cs="Arial"/>
                <w:sz w:val="22"/>
                <w:szCs w:val="22"/>
              </w:rPr>
              <w:t>782</w:t>
            </w:r>
            <w:r w:rsidR="001B73A7">
              <w:rPr>
                <w:rFonts w:ascii="Arial" w:hAnsi="Arial" w:cs="Arial"/>
                <w:sz w:val="22"/>
                <w:szCs w:val="22"/>
              </w:rPr>
              <w:t>1</w:t>
            </w:r>
            <w:r w:rsidRPr="00E457DF">
              <w:rPr>
                <w:rFonts w:ascii="Arial" w:hAnsi="Arial" w:cs="Arial"/>
                <w:sz w:val="22"/>
                <w:szCs w:val="22"/>
              </w:rPr>
              <w:t>7</w:t>
            </w:r>
            <w:r>
              <w:rPr>
                <w:rFonts w:ascii="Arial" w:hAnsi="Arial" w:cs="Arial"/>
                <w:sz w:val="22"/>
                <w:szCs w:val="22"/>
              </w:rPr>
              <w:t>30</w:t>
            </w:r>
          </w:p>
        </w:tc>
        <w:tc>
          <w:tcPr>
            <w:tcW w:w="6827" w:type="dxa"/>
            <w:noWrap/>
            <w:vAlign w:val="bottom"/>
            <w:hideMark/>
          </w:tcPr>
          <w:p w:rsidR="000C5C72" w:rsidRPr="00900D27" w:rsidRDefault="000C5C72" w:rsidP="00772F94">
            <w:pPr>
              <w:rPr>
                <w:rFonts w:ascii="Arial" w:hAnsi="Arial" w:cs="Arial"/>
                <w:sz w:val="22"/>
                <w:szCs w:val="22"/>
                <w:highlight w:val="yellow"/>
              </w:rPr>
            </w:pPr>
            <w:r w:rsidRPr="00772F94">
              <w:rPr>
                <w:rFonts w:ascii="Arial" w:hAnsi="Arial" w:cs="Arial"/>
                <w:sz w:val="22"/>
                <w:szCs w:val="22"/>
              </w:rPr>
              <w:t>Network enclosures DK</w:t>
            </w:r>
            <w:r w:rsidR="00772F94" w:rsidRPr="00772F94">
              <w:rPr>
                <w:rFonts w:ascii="Arial" w:hAnsi="Arial" w:cs="Arial"/>
                <w:sz w:val="22"/>
                <w:szCs w:val="22"/>
              </w:rPr>
              <w:t>-TS8 42U</w:t>
            </w:r>
            <w:r w:rsidRPr="00772F94">
              <w:rPr>
                <w:rFonts w:ascii="Arial" w:hAnsi="Arial" w:cs="Arial"/>
                <w:sz w:val="22"/>
                <w:szCs w:val="22"/>
              </w:rPr>
              <w:t xml:space="preserve"> </w:t>
            </w:r>
            <w:r w:rsidR="00772F94" w:rsidRPr="00772F94">
              <w:rPr>
                <w:rFonts w:ascii="Arial" w:hAnsi="Arial" w:cs="Arial"/>
                <w:sz w:val="22"/>
                <w:szCs w:val="22"/>
              </w:rPr>
              <w:t>600</w:t>
            </w:r>
            <w:r w:rsidRPr="00772F94">
              <w:rPr>
                <w:rFonts w:ascii="Arial" w:hAnsi="Arial" w:cs="Arial"/>
                <w:sz w:val="22"/>
                <w:szCs w:val="22"/>
              </w:rPr>
              <w:t>*2000*</w:t>
            </w:r>
            <w:r w:rsidR="00772F94" w:rsidRPr="00772F94">
              <w:rPr>
                <w:rFonts w:ascii="Arial" w:hAnsi="Arial" w:cs="Arial"/>
                <w:sz w:val="22"/>
                <w:szCs w:val="22"/>
              </w:rPr>
              <w:t>1000</w:t>
            </w:r>
          </w:p>
        </w:tc>
      </w:tr>
      <w:tr w:rsidR="001B73A7" w:rsidRPr="00E457DF" w:rsidTr="00F13FC5">
        <w:trPr>
          <w:trHeight w:val="264"/>
        </w:trPr>
        <w:tc>
          <w:tcPr>
            <w:tcW w:w="1820" w:type="dxa"/>
            <w:noWrap/>
            <w:vAlign w:val="bottom"/>
          </w:tcPr>
          <w:p w:rsidR="001B73A7" w:rsidRDefault="001B73A7" w:rsidP="00772F94">
            <w:pPr>
              <w:rPr>
                <w:rFonts w:ascii="Arial" w:hAnsi="Arial" w:cs="Arial"/>
                <w:sz w:val="22"/>
                <w:szCs w:val="22"/>
              </w:rPr>
            </w:pPr>
            <w:r>
              <w:rPr>
                <w:rFonts w:ascii="Arial" w:hAnsi="Arial" w:cs="Arial"/>
                <w:sz w:val="22"/>
                <w:szCs w:val="22"/>
              </w:rPr>
              <w:t>7826605</w:t>
            </w:r>
          </w:p>
        </w:tc>
        <w:tc>
          <w:tcPr>
            <w:tcW w:w="6827" w:type="dxa"/>
            <w:noWrap/>
            <w:vAlign w:val="bottom"/>
          </w:tcPr>
          <w:p w:rsidR="001B73A7" w:rsidRPr="00326385" w:rsidRDefault="001B73A7" w:rsidP="001B73A7">
            <w:pPr>
              <w:rPr>
                <w:rFonts w:ascii="Arial" w:hAnsi="Arial" w:cs="Arial"/>
                <w:sz w:val="22"/>
                <w:szCs w:val="22"/>
              </w:rPr>
            </w:pPr>
            <w:r>
              <w:rPr>
                <w:rFonts w:ascii="Arial" w:hAnsi="Arial" w:cs="Arial"/>
                <w:sz w:val="22"/>
                <w:szCs w:val="22"/>
              </w:rPr>
              <w:t>Roof plate for cable entry for TS 600*1000</w:t>
            </w:r>
          </w:p>
        </w:tc>
      </w:tr>
      <w:tr w:rsidR="000C5C72" w:rsidRPr="00E457DF" w:rsidTr="00F13FC5">
        <w:trPr>
          <w:trHeight w:val="264"/>
        </w:trPr>
        <w:tc>
          <w:tcPr>
            <w:tcW w:w="1820" w:type="dxa"/>
            <w:noWrap/>
            <w:vAlign w:val="bottom"/>
            <w:hideMark/>
          </w:tcPr>
          <w:p w:rsidR="000C5C72" w:rsidRPr="00E457DF" w:rsidRDefault="00772F94" w:rsidP="00772F94">
            <w:pPr>
              <w:rPr>
                <w:rFonts w:ascii="Arial" w:hAnsi="Arial" w:cs="Arial"/>
                <w:sz w:val="22"/>
                <w:szCs w:val="22"/>
              </w:rPr>
            </w:pPr>
            <w:r>
              <w:rPr>
                <w:rFonts w:ascii="Arial" w:hAnsi="Arial" w:cs="Arial"/>
                <w:sz w:val="22"/>
                <w:szCs w:val="22"/>
              </w:rPr>
              <w:t>8601865</w:t>
            </w:r>
          </w:p>
        </w:tc>
        <w:tc>
          <w:tcPr>
            <w:tcW w:w="6827" w:type="dxa"/>
            <w:noWrap/>
            <w:vAlign w:val="bottom"/>
            <w:hideMark/>
          </w:tcPr>
          <w:p w:rsidR="000C5C72" w:rsidRPr="00900D27" w:rsidRDefault="00772F94" w:rsidP="00772F94">
            <w:pPr>
              <w:rPr>
                <w:rFonts w:ascii="Arial" w:hAnsi="Arial" w:cs="Arial"/>
                <w:sz w:val="22"/>
                <w:szCs w:val="22"/>
                <w:highlight w:val="yellow"/>
              </w:rPr>
            </w:pPr>
            <w:r w:rsidRPr="00326385">
              <w:rPr>
                <w:rFonts w:ascii="Arial" w:hAnsi="Arial" w:cs="Arial"/>
                <w:sz w:val="22"/>
                <w:szCs w:val="22"/>
              </w:rPr>
              <w:t>Base/Plinth component TS front 600</w:t>
            </w:r>
          </w:p>
        </w:tc>
      </w:tr>
      <w:tr w:rsidR="000C5C72" w:rsidRPr="00E457DF" w:rsidTr="00F13FC5">
        <w:trPr>
          <w:trHeight w:val="264"/>
        </w:trPr>
        <w:tc>
          <w:tcPr>
            <w:tcW w:w="1820" w:type="dxa"/>
            <w:noWrap/>
            <w:vAlign w:val="bottom"/>
            <w:hideMark/>
          </w:tcPr>
          <w:p w:rsidR="000C5C72" w:rsidRPr="00E457DF" w:rsidRDefault="000C5C72" w:rsidP="00F13FC5">
            <w:pPr>
              <w:rPr>
                <w:rFonts w:ascii="Arial" w:hAnsi="Arial" w:cs="Arial"/>
                <w:sz w:val="22"/>
                <w:szCs w:val="22"/>
              </w:rPr>
            </w:pPr>
            <w:r w:rsidRPr="00E457DF">
              <w:rPr>
                <w:rFonts w:ascii="Arial" w:hAnsi="Arial" w:cs="Arial"/>
                <w:sz w:val="22"/>
                <w:szCs w:val="22"/>
              </w:rPr>
              <w:t>86010</w:t>
            </w:r>
            <w:r w:rsidR="00772F94">
              <w:rPr>
                <w:rFonts w:ascii="Arial" w:hAnsi="Arial" w:cs="Arial"/>
                <w:sz w:val="22"/>
                <w:szCs w:val="22"/>
              </w:rPr>
              <w:t>1</w:t>
            </w:r>
            <w:r w:rsidRPr="00E457DF">
              <w:rPr>
                <w:rFonts w:ascii="Arial" w:hAnsi="Arial" w:cs="Arial"/>
                <w:sz w:val="22"/>
                <w:szCs w:val="22"/>
              </w:rPr>
              <w:t>5</w:t>
            </w:r>
          </w:p>
        </w:tc>
        <w:tc>
          <w:tcPr>
            <w:tcW w:w="6827" w:type="dxa"/>
            <w:noWrap/>
            <w:vAlign w:val="bottom"/>
            <w:hideMark/>
          </w:tcPr>
          <w:p w:rsidR="000C5C72" w:rsidRPr="00900D27" w:rsidRDefault="000C5C72" w:rsidP="00772F94">
            <w:pPr>
              <w:rPr>
                <w:rFonts w:ascii="Arial" w:hAnsi="Arial" w:cs="Arial"/>
                <w:sz w:val="22"/>
                <w:szCs w:val="22"/>
                <w:highlight w:val="yellow"/>
              </w:rPr>
            </w:pPr>
            <w:r w:rsidRPr="00326385">
              <w:rPr>
                <w:rFonts w:ascii="Arial" w:hAnsi="Arial" w:cs="Arial"/>
                <w:sz w:val="22"/>
                <w:szCs w:val="22"/>
              </w:rPr>
              <w:t xml:space="preserve">Base/Plinth component TS side </w:t>
            </w:r>
            <w:r w:rsidR="00772F94" w:rsidRPr="00326385">
              <w:rPr>
                <w:rFonts w:ascii="Arial" w:hAnsi="Arial" w:cs="Arial"/>
                <w:sz w:val="22"/>
                <w:szCs w:val="22"/>
              </w:rPr>
              <w:t>1000</w:t>
            </w:r>
          </w:p>
        </w:tc>
      </w:tr>
      <w:tr w:rsidR="000C5C72" w:rsidRPr="00E457DF" w:rsidTr="00F13FC5">
        <w:trPr>
          <w:trHeight w:val="264"/>
        </w:trPr>
        <w:tc>
          <w:tcPr>
            <w:tcW w:w="1820" w:type="dxa"/>
            <w:noWrap/>
            <w:vAlign w:val="bottom"/>
            <w:hideMark/>
          </w:tcPr>
          <w:p w:rsidR="000C5C72" w:rsidRPr="00E457DF" w:rsidRDefault="000C5C72" w:rsidP="00F13FC5">
            <w:pPr>
              <w:rPr>
                <w:rFonts w:ascii="Arial" w:hAnsi="Arial" w:cs="Arial"/>
                <w:sz w:val="22"/>
                <w:szCs w:val="22"/>
              </w:rPr>
            </w:pPr>
            <w:r w:rsidRPr="00E457DF">
              <w:rPr>
                <w:rFonts w:ascii="Arial" w:hAnsi="Arial" w:cs="Arial"/>
                <w:sz w:val="22"/>
                <w:szCs w:val="22"/>
              </w:rPr>
              <w:t>7827201</w:t>
            </w:r>
          </w:p>
        </w:tc>
        <w:tc>
          <w:tcPr>
            <w:tcW w:w="6827" w:type="dxa"/>
            <w:noWrap/>
            <w:vAlign w:val="bottom"/>
            <w:hideMark/>
          </w:tcPr>
          <w:p w:rsidR="000C5C72" w:rsidRPr="00900D27" w:rsidRDefault="000C5C72" w:rsidP="00F13FC5">
            <w:pPr>
              <w:rPr>
                <w:rFonts w:ascii="Arial" w:hAnsi="Arial" w:cs="Arial"/>
                <w:sz w:val="22"/>
                <w:szCs w:val="22"/>
                <w:highlight w:val="yellow"/>
              </w:rPr>
            </w:pPr>
            <w:r w:rsidRPr="00326385">
              <w:rPr>
                <w:rFonts w:ascii="Arial" w:hAnsi="Arial" w:cs="Arial"/>
                <w:sz w:val="22"/>
                <w:szCs w:val="22"/>
              </w:rPr>
              <w:t>Mounting angles, 482,6mm-19"</w:t>
            </w:r>
          </w:p>
        </w:tc>
      </w:tr>
      <w:tr w:rsidR="000C5C72" w:rsidRPr="00E457DF" w:rsidTr="00F13FC5">
        <w:trPr>
          <w:trHeight w:val="264"/>
        </w:trPr>
        <w:tc>
          <w:tcPr>
            <w:tcW w:w="1820" w:type="dxa"/>
            <w:noWrap/>
            <w:vAlign w:val="bottom"/>
            <w:hideMark/>
          </w:tcPr>
          <w:p w:rsidR="000C5C72" w:rsidRPr="00E457DF" w:rsidRDefault="000C5C72" w:rsidP="00F13FC5">
            <w:pPr>
              <w:rPr>
                <w:rFonts w:ascii="Arial" w:hAnsi="Arial" w:cs="Arial"/>
                <w:sz w:val="22"/>
                <w:szCs w:val="22"/>
              </w:rPr>
            </w:pPr>
            <w:r w:rsidRPr="00E457DF">
              <w:rPr>
                <w:rFonts w:ascii="Arial" w:hAnsi="Arial" w:cs="Arial"/>
                <w:sz w:val="22"/>
                <w:szCs w:val="22"/>
              </w:rPr>
              <w:t>7827480</w:t>
            </w:r>
          </w:p>
        </w:tc>
        <w:tc>
          <w:tcPr>
            <w:tcW w:w="6827" w:type="dxa"/>
            <w:noWrap/>
            <w:vAlign w:val="bottom"/>
            <w:hideMark/>
          </w:tcPr>
          <w:p w:rsidR="000C5C72" w:rsidRPr="00900D27" w:rsidRDefault="000C5C72" w:rsidP="00F13FC5">
            <w:pPr>
              <w:rPr>
                <w:rFonts w:ascii="Arial" w:hAnsi="Arial" w:cs="Arial"/>
                <w:sz w:val="22"/>
                <w:szCs w:val="22"/>
                <w:highlight w:val="yellow"/>
              </w:rPr>
            </w:pPr>
            <w:r w:rsidRPr="00326385">
              <w:rPr>
                <w:rFonts w:ascii="Arial" w:hAnsi="Arial" w:cs="Arial"/>
                <w:sz w:val="22"/>
                <w:szCs w:val="22"/>
              </w:rPr>
              <w:t>Depth stay for TS</w:t>
            </w:r>
          </w:p>
        </w:tc>
      </w:tr>
      <w:tr w:rsidR="000C5C72" w:rsidRPr="00E457DF" w:rsidTr="00F13FC5">
        <w:trPr>
          <w:trHeight w:val="264"/>
        </w:trPr>
        <w:tc>
          <w:tcPr>
            <w:tcW w:w="1820" w:type="dxa"/>
            <w:noWrap/>
            <w:vAlign w:val="bottom"/>
            <w:hideMark/>
          </w:tcPr>
          <w:p w:rsidR="000C5C72" w:rsidRPr="00E457DF" w:rsidRDefault="000C5C72" w:rsidP="00F13FC5">
            <w:pPr>
              <w:rPr>
                <w:rFonts w:ascii="Arial" w:hAnsi="Arial" w:cs="Arial"/>
                <w:sz w:val="22"/>
                <w:szCs w:val="22"/>
              </w:rPr>
            </w:pPr>
            <w:r w:rsidRPr="00E457DF">
              <w:rPr>
                <w:rFonts w:ascii="Arial" w:hAnsi="Arial" w:cs="Arial"/>
                <w:sz w:val="22"/>
                <w:szCs w:val="22"/>
              </w:rPr>
              <w:t>8612090</w:t>
            </w:r>
          </w:p>
        </w:tc>
        <w:tc>
          <w:tcPr>
            <w:tcW w:w="6827" w:type="dxa"/>
            <w:noWrap/>
            <w:vAlign w:val="bottom"/>
            <w:hideMark/>
          </w:tcPr>
          <w:p w:rsidR="000C5C72" w:rsidRPr="00326385" w:rsidRDefault="000C5C72" w:rsidP="00F13FC5">
            <w:pPr>
              <w:rPr>
                <w:rFonts w:ascii="Arial" w:hAnsi="Arial" w:cs="Arial"/>
                <w:sz w:val="22"/>
                <w:szCs w:val="22"/>
              </w:rPr>
            </w:pPr>
            <w:r w:rsidRPr="00326385">
              <w:rPr>
                <w:rFonts w:ascii="Arial" w:hAnsi="Arial" w:cs="Arial"/>
                <w:sz w:val="22"/>
                <w:szCs w:val="22"/>
              </w:rPr>
              <w:t>TS punched section with mounting flange</w:t>
            </w:r>
          </w:p>
        </w:tc>
      </w:tr>
      <w:tr w:rsidR="000C5C72" w:rsidRPr="00E457DF" w:rsidTr="00F13FC5">
        <w:trPr>
          <w:trHeight w:val="264"/>
        </w:trPr>
        <w:tc>
          <w:tcPr>
            <w:tcW w:w="1820" w:type="dxa"/>
            <w:noWrap/>
            <w:vAlign w:val="bottom"/>
            <w:hideMark/>
          </w:tcPr>
          <w:p w:rsidR="000C5C72" w:rsidRPr="00E457DF" w:rsidRDefault="000C5C72" w:rsidP="00F13FC5">
            <w:pPr>
              <w:rPr>
                <w:rFonts w:ascii="Arial" w:hAnsi="Arial" w:cs="Arial"/>
                <w:sz w:val="22"/>
                <w:szCs w:val="22"/>
              </w:rPr>
            </w:pPr>
            <w:r w:rsidRPr="00E457DF">
              <w:rPr>
                <w:rFonts w:ascii="Arial" w:hAnsi="Arial" w:cs="Arial"/>
                <w:sz w:val="22"/>
                <w:szCs w:val="22"/>
              </w:rPr>
              <w:t>8800500</w:t>
            </w:r>
          </w:p>
        </w:tc>
        <w:tc>
          <w:tcPr>
            <w:tcW w:w="6827" w:type="dxa"/>
            <w:noWrap/>
            <w:vAlign w:val="bottom"/>
            <w:hideMark/>
          </w:tcPr>
          <w:p w:rsidR="000C5C72" w:rsidRPr="00900D27" w:rsidRDefault="000C5C72" w:rsidP="001B73A7">
            <w:pPr>
              <w:rPr>
                <w:rFonts w:ascii="Arial" w:hAnsi="Arial" w:cs="Arial"/>
                <w:sz w:val="22"/>
                <w:szCs w:val="22"/>
                <w:highlight w:val="yellow"/>
              </w:rPr>
            </w:pPr>
            <w:r w:rsidRPr="001B73A7">
              <w:rPr>
                <w:rFonts w:ascii="Arial" w:hAnsi="Arial" w:cs="Arial"/>
                <w:sz w:val="22"/>
                <w:szCs w:val="22"/>
              </w:rPr>
              <w:t>Quick-fit baying clamps</w:t>
            </w:r>
          </w:p>
        </w:tc>
      </w:tr>
      <w:tr w:rsidR="000C5C72" w:rsidRPr="00E457DF" w:rsidTr="00F13FC5">
        <w:trPr>
          <w:trHeight w:val="264"/>
        </w:trPr>
        <w:tc>
          <w:tcPr>
            <w:tcW w:w="1820" w:type="dxa"/>
            <w:noWrap/>
            <w:vAlign w:val="bottom"/>
            <w:hideMark/>
          </w:tcPr>
          <w:p w:rsidR="000C5C72" w:rsidRPr="00E457DF" w:rsidRDefault="00772F94" w:rsidP="00772F94">
            <w:pPr>
              <w:rPr>
                <w:rFonts w:ascii="Arial" w:hAnsi="Arial" w:cs="Arial"/>
                <w:sz w:val="22"/>
                <w:szCs w:val="22"/>
              </w:rPr>
            </w:pPr>
            <w:r w:rsidRPr="00E457DF">
              <w:rPr>
                <w:rFonts w:ascii="Arial" w:hAnsi="Arial" w:cs="Arial"/>
                <w:sz w:val="22"/>
                <w:szCs w:val="22"/>
              </w:rPr>
              <w:t>782420</w:t>
            </w:r>
            <w:r>
              <w:rPr>
                <w:rFonts w:ascii="Arial" w:hAnsi="Arial" w:cs="Arial"/>
                <w:sz w:val="22"/>
                <w:szCs w:val="22"/>
              </w:rPr>
              <w:t>3</w:t>
            </w:r>
          </w:p>
        </w:tc>
        <w:tc>
          <w:tcPr>
            <w:tcW w:w="6827" w:type="dxa"/>
            <w:noWrap/>
            <w:vAlign w:val="bottom"/>
            <w:hideMark/>
          </w:tcPr>
          <w:p w:rsidR="000C5C72" w:rsidRPr="00900D27" w:rsidRDefault="000C5C72" w:rsidP="00F13FC5">
            <w:pPr>
              <w:rPr>
                <w:rFonts w:ascii="Arial" w:hAnsi="Arial" w:cs="Arial"/>
                <w:sz w:val="22"/>
                <w:szCs w:val="22"/>
                <w:highlight w:val="yellow"/>
              </w:rPr>
            </w:pPr>
            <w:r w:rsidRPr="00772F94">
              <w:rPr>
                <w:rFonts w:ascii="Arial" w:hAnsi="Arial" w:cs="Arial"/>
                <w:sz w:val="22"/>
                <w:szCs w:val="22"/>
              </w:rPr>
              <w:t>Sheet steel door, vented for DK-TS</w:t>
            </w:r>
            <w:r w:rsidR="00772F94" w:rsidRPr="00772F94">
              <w:rPr>
                <w:rFonts w:ascii="Arial" w:hAnsi="Arial" w:cs="Arial"/>
                <w:sz w:val="22"/>
                <w:szCs w:val="22"/>
              </w:rPr>
              <w:t xml:space="preserve"> 600*2000</w:t>
            </w:r>
          </w:p>
        </w:tc>
      </w:tr>
      <w:tr w:rsidR="001B73A7" w:rsidRPr="00E457DF" w:rsidTr="00F13FC5">
        <w:trPr>
          <w:trHeight w:val="264"/>
        </w:trPr>
        <w:tc>
          <w:tcPr>
            <w:tcW w:w="1820" w:type="dxa"/>
            <w:noWrap/>
            <w:vAlign w:val="bottom"/>
          </w:tcPr>
          <w:p w:rsidR="001B73A7" w:rsidRPr="00E457DF" w:rsidRDefault="001B73A7" w:rsidP="00772F94">
            <w:pPr>
              <w:rPr>
                <w:rFonts w:ascii="Arial" w:hAnsi="Arial" w:cs="Arial"/>
                <w:sz w:val="22"/>
                <w:szCs w:val="22"/>
              </w:rPr>
            </w:pPr>
            <w:r>
              <w:rPr>
                <w:rFonts w:ascii="Arial" w:hAnsi="Arial" w:cs="Arial"/>
                <w:sz w:val="22"/>
                <w:szCs w:val="22"/>
              </w:rPr>
              <w:t>8800040</w:t>
            </w:r>
          </w:p>
        </w:tc>
        <w:tc>
          <w:tcPr>
            <w:tcW w:w="6827" w:type="dxa"/>
            <w:noWrap/>
            <w:vAlign w:val="bottom"/>
          </w:tcPr>
          <w:p w:rsidR="001B73A7" w:rsidRPr="00772F94" w:rsidRDefault="001B73A7" w:rsidP="00F13FC5">
            <w:pPr>
              <w:rPr>
                <w:rFonts w:ascii="Arial" w:hAnsi="Arial" w:cs="Arial"/>
                <w:sz w:val="22"/>
                <w:szCs w:val="22"/>
              </w:rPr>
            </w:pPr>
            <w:r>
              <w:rPr>
                <w:rFonts w:ascii="Arial" w:hAnsi="Arial" w:cs="Arial"/>
                <w:sz w:val="22"/>
                <w:szCs w:val="22"/>
              </w:rPr>
              <w:t>Door catches for TS frame</w:t>
            </w:r>
          </w:p>
        </w:tc>
      </w:tr>
      <w:tr w:rsidR="001B73A7" w:rsidRPr="00E457DF" w:rsidTr="00F13FC5">
        <w:trPr>
          <w:trHeight w:val="264"/>
        </w:trPr>
        <w:tc>
          <w:tcPr>
            <w:tcW w:w="1820" w:type="dxa"/>
            <w:noWrap/>
            <w:vAlign w:val="bottom"/>
          </w:tcPr>
          <w:p w:rsidR="001B73A7" w:rsidRPr="00E457DF" w:rsidRDefault="001B73A7" w:rsidP="00F13FC5">
            <w:pPr>
              <w:rPr>
                <w:rFonts w:ascii="Arial" w:hAnsi="Arial" w:cs="Arial"/>
                <w:sz w:val="22"/>
                <w:szCs w:val="22"/>
              </w:rPr>
            </w:pPr>
            <w:r>
              <w:rPr>
                <w:rFonts w:ascii="Arial" w:hAnsi="Arial" w:cs="Arial"/>
                <w:sz w:val="22"/>
                <w:szCs w:val="22"/>
              </w:rPr>
              <w:t>8100235</w:t>
            </w:r>
          </w:p>
        </w:tc>
        <w:tc>
          <w:tcPr>
            <w:tcW w:w="6827" w:type="dxa"/>
            <w:noWrap/>
            <w:vAlign w:val="bottom"/>
          </w:tcPr>
          <w:p w:rsidR="001B73A7" w:rsidRPr="001B73A7" w:rsidRDefault="001B73A7" w:rsidP="001B73A7">
            <w:pPr>
              <w:rPr>
                <w:rFonts w:ascii="Arial" w:hAnsi="Arial" w:cs="Arial"/>
                <w:sz w:val="22"/>
                <w:szCs w:val="22"/>
                <w:highlight w:val="yellow"/>
              </w:rPr>
            </w:pPr>
            <w:r w:rsidRPr="001B73A7">
              <w:rPr>
                <w:rFonts w:ascii="Arial" w:hAnsi="Arial" w:cs="Arial"/>
                <w:sz w:val="22"/>
                <w:szCs w:val="22"/>
              </w:rPr>
              <w:t>Side pan</w:t>
            </w:r>
            <w:r>
              <w:rPr>
                <w:rFonts w:ascii="Arial" w:hAnsi="Arial" w:cs="Arial"/>
                <w:sz w:val="22"/>
                <w:szCs w:val="22"/>
              </w:rPr>
              <w:t>els, screw-fastened, for 2000*</w:t>
            </w:r>
            <w:r w:rsidRPr="001B73A7">
              <w:rPr>
                <w:rFonts w:ascii="Arial" w:hAnsi="Arial" w:cs="Arial"/>
                <w:sz w:val="22"/>
                <w:szCs w:val="22"/>
              </w:rPr>
              <w:t>1000</w:t>
            </w:r>
          </w:p>
        </w:tc>
      </w:tr>
      <w:tr w:rsidR="000C5C72" w:rsidRPr="00E457DF" w:rsidTr="00F13FC5">
        <w:trPr>
          <w:trHeight w:val="264"/>
        </w:trPr>
        <w:tc>
          <w:tcPr>
            <w:tcW w:w="1820" w:type="dxa"/>
            <w:noWrap/>
            <w:vAlign w:val="bottom"/>
            <w:hideMark/>
          </w:tcPr>
          <w:p w:rsidR="000C5C72" w:rsidRPr="00E457DF" w:rsidRDefault="000C5C72" w:rsidP="00F13FC5">
            <w:pPr>
              <w:rPr>
                <w:rFonts w:ascii="Arial" w:hAnsi="Arial" w:cs="Arial"/>
                <w:sz w:val="22"/>
                <w:szCs w:val="22"/>
              </w:rPr>
            </w:pPr>
            <w:r w:rsidRPr="00E457DF">
              <w:rPr>
                <w:rFonts w:ascii="Arial" w:hAnsi="Arial" w:cs="Arial"/>
                <w:sz w:val="22"/>
                <w:szCs w:val="22"/>
              </w:rPr>
              <w:t>8611070</w:t>
            </w:r>
          </w:p>
        </w:tc>
        <w:tc>
          <w:tcPr>
            <w:tcW w:w="6827" w:type="dxa"/>
            <w:noWrap/>
            <w:vAlign w:val="bottom"/>
            <w:hideMark/>
          </w:tcPr>
          <w:p w:rsidR="000C5C72" w:rsidRPr="001B73A7" w:rsidRDefault="000C5C72" w:rsidP="00F13FC5">
            <w:pPr>
              <w:rPr>
                <w:rFonts w:ascii="Arial" w:hAnsi="Arial" w:cs="Arial"/>
                <w:sz w:val="22"/>
                <w:szCs w:val="22"/>
              </w:rPr>
            </w:pPr>
            <w:r w:rsidRPr="001B73A7">
              <w:rPr>
                <w:rFonts w:ascii="Arial" w:hAnsi="Arial" w:cs="Arial"/>
                <w:sz w:val="22"/>
                <w:szCs w:val="22"/>
              </w:rPr>
              <w:t>Comfort handle</w:t>
            </w:r>
          </w:p>
        </w:tc>
      </w:tr>
      <w:tr w:rsidR="000C5C72" w:rsidRPr="00E457DF" w:rsidTr="00F13FC5">
        <w:trPr>
          <w:trHeight w:val="264"/>
        </w:trPr>
        <w:tc>
          <w:tcPr>
            <w:tcW w:w="1820" w:type="dxa"/>
            <w:noWrap/>
            <w:vAlign w:val="bottom"/>
            <w:hideMark/>
          </w:tcPr>
          <w:p w:rsidR="000C5C72" w:rsidRPr="00E457DF" w:rsidRDefault="000C5C72" w:rsidP="001B73A7">
            <w:pPr>
              <w:rPr>
                <w:rFonts w:ascii="Arial" w:hAnsi="Arial" w:cs="Arial"/>
                <w:sz w:val="22"/>
                <w:szCs w:val="22"/>
              </w:rPr>
            </w:pPr>
            <w:r w:rsidRPr="00E457DF">
              <w:rPr>
                <w:rFonts w:ascii="Arial" w:hAnsi="Arial" w:cs="Arial"/>
                <w:sz w:val="22"/>
                <w:szCs w:val="22"/>
              </w:rPr>
              <w:t>246</w:t>
            </w:r>
            <w:r w:rsidR="001B73A7">
              <w:rPr>
                <w:rFonts w:ascii="Arial" w:hAnsi="Arial" w:cs="Arial"/>
                <w:sz w:val="22"/>
                <w:szCs w:val="22"/>
              </w:rPr>
              <w:t>8</w:t>
            </w:r>
            <w:r w:rsidRPr="00E457DF">
              <w:rPr>
                <w:rFonts w:ascii="Arial" w:hAnsi="Arial" w:cs="Arial"/>
                <w:sz w:val="22"/>
                <w:szCs w:val="22"/>
              </w:rPr>
              <w:t>000</w:t>
            </w:r>
          </w:p>
        </w:tc>
        <w:tc>
          <w:tcPr>
            <w:tcW w:w="6827" w:type="dxa"/>
            <w:noWrap/>
            <w:vAlign w:val="bottom"/>
            <w:hideMark/>
          </w:tcPr>
          <w:p w:rsidR="000C5C72" w:rsidRPr="00900D27" w:rsidRDefault="000C5C72" w:rsidP="00F13FC5">
            <w:pPr>
              <w:rPr>
                <w:rFonts w:ascii="Arial" w:hAnsi="Arial" w:cs="Arial"/>
                <w:sz w:val="22"/>
                <w:szCs w:val="22"/>
                <w:highlight w:val="yellow"/>
              </w:rPr>
            </w:pPr>
          </w:p>
        </w:tc>
      </w:tr>
      <w:tr w:rsidR="001B73A7" w:rsidRPr="00E457DF" w:rsidTr="00F13FC5">
        <w:trPr>
          <w:trHeight w:val="264"/>
        </w:trPr>
        <w:tc>
          <w:tcPr>
            <w:tcW w:w="1820" w:type="dxa"/>
            <w:noWrap/>
            <w:vAlign w:val="bottom"/>
          </w:tcPr>
          <w:p w:rsidR="001B73A7" w:rsidRPr="00E457DF" w:rsidRDefault="001B73A7" w:rsidP="00F13FC5">
            <w:pPr>
              <w:rPr>
                <w:rFonts w:ascii="Arial" w:hAnsi="Arial" w:cs="Arial"/>
                <w:sz w:val="22"/>
                <w:szCs w:val="22"/>
              </w:rPr>
            </w:pPr>
            <w:r>
              <w:rPr>
                <w:rFonts w:ascii="Arial" w:hAnsi="Arial" w:cs="Arial"/>
                <w:sz w:val="22"/>
                <w:szCs w:val="22"/>
              </w:rPr>
              <w:t>2469000</w:t>
            </w:r>
          </w:p>
        </w:tc>
        <w:tc>
          <w:tcPr>
            <w:tcW w:w="6827" w:type="dxa"/>
            <w:noWrap/>
            <w:vAlign w:val="bottom"/>
          </w:tcPr>
          <w:p w:rsidR="001B73A7" w:rsidRPr="00900D27" w:rsidRDefault="001B73A7" w:rsidP="00F13FC5">
            <w:pPr>
              <w:rPr>
                <w:rFonts w:ascii="Arial" w:hAnsi="Arial" w:cs="Arial"/>
                <w:sz w:val="22"/>
                <w:szCs w:val="22"/>
                <w:highlight w:val="yellow"/>
              </w:rPr>
            </w:pPr>
            <w:r w:rsidRPr="00F93C05">
              <w:rPr>
                <w:rFonts w:ascii="Arial" w:hAnsi="Arial" w:cs="Arial"/>
                <w:sz w:val="22"/>
                <w:szCs w:val="22"/>
              </w:rPr>
              <w:t>Lock and push-button inserts</w:t>
            </w:r>
          </w:p>
        </w:tc>
      </w:tr>
      <w:tr w:rsidR="000C5C72" w:rsidRPr="00E457DF" w:rsidTr="00F13FC5">
        <w:trPr>
          <w:trHeight w:val="264"/>
        </w:trPr>
        <w:tc>
          <w:tcPr>
            <w:tcW w:w="1820" w:type="dxa"/>
            <w:noWrap/>
            <w:vAlign w:val="bottom"/>
            <w:hideMark/>
          </w:tcPr>
          <w:p w:rsidR="000C5C72" w:rsidRPr="00E457DF" w:rsidRDefault="000C5C72" w:rsidP="00F13FC5">
            <w:pPr>
              <w:rPr>
                <w:rFonts w:ascii="Arial" w:hAnsi="Arial" w:cs="Arial"/>
                <w:sz w:val="22"/>
                <w:szCs w:val="22"/>
              </w:rPr>
            </w:pPr>
            <w:r w:rsidRPr="00E457DF">
              <w:rPr>
                <w:rFonts w:ascii="Arial" w:hAnsi="Arial" w:cs="Arial"/>
                <w:sz w:val="22"/>
                <w:szCs w:val="22"/>
              </w:rPr>
              <w:t>7063720</w:t>
            </w:r>
          </w:p>
        </w:tc>
        <w:tc>
          <w:tcPr>
            <w:tcW w:w="6827" w:type="dxa"/>
            <w:noWrap/>
            <w:vAlign w:val="bottom"/>
            <w:hideMark/>
          </w:tcPr>
          <w:p w:rsidR="000C5C72" w:rsidRPr="00F93C05" w:rsidRDefault="000C5C72" w:rsidP="00F13FC5">
            <w:pPr>
              <w:rPr>
                <w:rFonts w:ascii="Arial" w:hAnsi="Arial" w:cs="Arial"/>
                <w:sz w:val="22"/>
                <w:szCs w:val="22"/>
              </w:rPr>
            </w:pPr>
            <w:r w:rsidRPr="00F93C05">
              <w:rPr>
                <w:rFonts w:ascii="Arial" w:hAnsi="Arial" w:cs="Arial"/>
                <w:sz w:val="22"/>
                <w:szCs w:val="22"/>
              </w:rPr>
              <w:t>Component shelf, 1/2U, depth-variable</w:t>
            </w:r>
            <w:r w:rsidR="00F93C05" w:rsidRPr="00F93C05">
              <w:rPr>
                <w:rFonts w:ascii="Arial" w:hAnsi="Arial" w:cs="Arial"/>
                <w:sz w:val="22"/>
                <w:szCs w:val="22"/>
              </w:rPr>
              <w:t xml:space="preserve"> (optional)</w:t>
            </w:r>
          </w:p>
        </w:tc>
      </w:tr>
      <w:tr w:rsidR="00F93C05" w:rsidRPr="00E457DF" w:rsidTr="00F13FC5">
        <w:trPr>
          <w:trHeight w:val="264"/>
        </w:trPr>
        <w:tc>
          <w:tcPr>
            <w:tcW w:w="1820" w:type="dxa"/>
            <w:noWrap/>
            <w:vAlign w:val="bottom"/>
          </w:tcPr>
          <w:p w:rsidR="00F93C05" w:rsidRDefault="00F93C05" w:rsidP="00F13FC5">
            <w:pPr>
              <w:rPr>
                <w:rFonts w:ascii="Arial" w:hAnsi="Arial" w:cs="Arial"/>
                <w:sz w:val="22"/>
                <w:szCs w:val="22"/>
              </w:rPr>
            </w:pPr>
            <w:r>
              <w:rPr>
                <w:rFonts w:ascii="Arial" w:hAnsi="Arial" w:cs="Arial"/>
                <w:sz w:val="22"/>
                <w:szCs w:val="22"/>
              </w:rPr>
              <w:t>7112000</w:t>
            </w:r>
          </w:p>
        </w:tc>
        <w:tc>
          <w:tcPr>
            <w:tcW w:w="6827" w:type="dxa"/>
            <w:noWrap/>
            <w:vAlign w:val="bottom"/>
          </w:tcPr>
          <w:p w:rsidR="00F93C05" w:rsidRDefault="00F93C05" w:rsidP="00F13FC5">
            <w:pPr>
              <w:rPr>
                <w:rFonts w:ascii="Arial" w:hAnsi="Arial" w:cs="Arial"/>
                <w:sz w:val="22"/>
                <w:szCs w:val="22"/>
              </w:rPr>
            </w:pPr>
            <w:r>
              <w:rPr>
                <w:rFonts w:ascii="Arial" w:hAnsi="Arial" w:cs="Arial"/>
                <w:sz w:val="22"/>
                <w:szCs w:val="22"/>
              </w:rPr>
              <w:t>Cable shunting ring</w:t>
            </w:r>
          </w:p>
        </w:tc>
      </w:tr>
      <w:tr w:rsidR="00F93C05" w:rsidRPr="00E457DF" w:rsidTr="00F13FC5">
        <w:trPr>
          <w:trHeight w:val="264"/>
        </w:trPr>
        <w:tc>
          <w:tcPr>
            <w:tcW w:w="1820" w:type="dxa"/>
            <w:noWrap/>
            <w:vAlign w:val="bottom"/>
          </w:tcPr>
          <w:p w:rsidR="00F93C05" w:rsidRDefault="00F93C05" w:rsidP="00F13FC5">
            <w:pPr>
              <w:rPr>
                <w:rFonts w:ascii="Arial" w:hAnsi="Arial" w:cs="Arial"/>
                <w:sz w:val="22"/>
                <w:szCs w:val="22"/>
              </w:rPr>
            </w:pPr>
            <w:r>
              <w:rPr>
                <w:rFonts w:ascii="Arial" w:hAnsi="Arial" w:cs="Arial"/>
                <w:sz w:val="22"/>
                <w:szCs w:val="22"/>
              </w:rPr>
              <w:t>8601100</w:t>
            </w:r>
          </w:p>
        </w:tc>
        <w:tc>
          <w:tcPr>
            <w:tcW w:w="6827" w:type="dxa"/>
            <w:noWrap/>
            <w:vAlign w:val="bottom"/>
          </w:tcPr>
          <w:p w:rsidR="00F93C05" w:rsidRPr="001B73A7" w:rsidRDefault="00F93C05" w:rsidP="00F13FC5">
            <w:pPr>
              <w:rPr>
                <w:rFonts w:ascii="Arial" w:hAnsi="Arial" w:cs="Arial"/>
                <w:sz w:val="22"/>
                <w:szCs w:val="22"/>
              </w:rPr>
            </w:pPr>
            <w:r>
              <w:rPr>
                <w:rFonts w:ascii="Arial" w:hAnsi="Arial" w:cs="Arial"/>
                <w:sz w:val="22"/>
                <w:szCs w:val="22"/>
              </w:rPr>
              <w:t>Base/plinth baying brackets</w:t>
            </w:r>
          </w:p>
        </w:tc>
      </w:tr>
      <w:tr w:rsidR="001B73A7" w:rsidRPr="00E457DF" w:rsidTr="00F13FC5">
        <w:trPr>
          <w:trHeight w:val="264"/>
        </w:trPr>
        <w:tc>
          <w:tcPr>
            <w:tcW w:w="1820" w:type="dxa"/>
            <w:noWrap/>
            <w:vAlign w:val="bottom"/>
          </w:tcPr>
          <w:p w:rsidR="001B73A7" w:rsidRPr="00E457DF" w:rsidRDefault="001B73A7" w:rsidP="00F13FC5">
            <w:pPr>
              <w:rPr>
                <w:rFonts w:ascii="Arial" w:hAnsi="Arial" w:cs="Arial"/>
                <w:sz w:val="22"/>
                <w:szCs w:val="22"/>
              </w:rPr>
            </w:pPr>
            <w:r>
              <w:rPr>
                <w:rFonts w:ascii="Arial" w:hAnsi="Arial" w:cs="Arial"/>
                <w:sz w:val="22"/>
                <w:szCs w:val="22"/>
              </w:rPr>
              <w:t>7829110</w:t>
            </w:r>
          </w:p>
        </w:tc>
        <w:tc>
          <w:tcPr>
            <w:tcW w:w="6827" w:type="dxa"/>
            <w:noWrap/>
            <w:vAlign w:val="bottom"/>
          </w:tcPr>
          <w:p w:rsidR="001B73A7" w:rsidRPr="00900D27" w:rsidRDefault="001B73A7" w:rsidP="00F13FC5">
            <w:pPr>
              <w:rPr>
                <w:rFonts w:ascii="Arial" w:hAnsi="Arial" w:cs="Arial"/>
                <w:sz w:val="22"/>
                <w:szCs w:val="22"/>
                <w:highlight w:val="yellow"/>
              </w:rPr>
            </w:pPr>
            <w:r w:rsidRPr="001B73A7">
              <w:rPr>
                <w:rFonts w:ascii="Arial" w:hAnsi="Arial" w:cs="Arial"/>
                <w:sz w:val="22"/>
                <w:szCs w:val="22"/>
              </w:rPr>
              <w:t>Earth rail incl. cable harness</w:t>
            </w:r>
          </w:p>
        </w:tc>
      </w:tr>
    </w:tbl>
    <w:p w:rsidR="000C5C72" w:rsidRPr="00E457DF" w:rsidRDefault="000C5C72" w:rsidP="000C5C72">
      <w:pPr>
        <w:suppressLineNumbers/>
        <w:tabs>
          <w:tab w:val="left" w:pos="2410"/>
          <w:tab w:val="left" w:pos="3403"/>
        </w:tabs>
        <w:overflowPunct w:val="0"/>
        <w:autoSpaceDE w:val="0"/>
        <w:autoSpaceDN w:val="0"/>
        <w:adjustRightInd w:val="0"/>
        <w:textAlignment w:val="baseline"/>
        <w:rPr>
          <w:rFonts w:ascii="Arial" w:hAnsi="Arial" w:cs="Arial"/>
          <w:sz w:val="22"/>
          <w:szCs w:val="22"/>
        </w:rPr>
      </w:pPr>
    </w:p>
    <w:p w:rsidR="000C5C72" w:rsidRPr="00E457DF" w:rsidRDefault="000C5C72" w:rsidP="000C5C72">
      <w:pPr>
        <w:suppressLineNumbers/>
        <w:tabs>
          <w:tab w:val="left" w:pos="2410"/>
          <w:tab w:val="left" w:pos="3403"/>
        </w:tabs>
        <w:overflowPunct w:val="0"/>
        <w:autoSpaceDE w:val="0"/>
        <w:autoSpaceDN w:val="0"/>
        <w:adjustRightInd w:val="0"/>
        <w:textAlignment w:val="baseline"/>
        <w:rPr>
          <w:rFonts w:ascii="Arial" w:hAnsi="Arial" w:cs="Arial"/>
          <w:sz w:val="22"/>
          <w:szCs w:val="22"/>
        </w:rPr>
      </w:pPr>
    </w:p>
    <w:p w:rsidR="000C5C72" w:rsidRPr="00E457DF" w:rsidRDefault="000C5C72" w:rsidP="000C5C72">
      <w:pPr>
        <w:numPr>
          <w:ilvl w:val="12"/>
          <w:numId w:val="0"/>
        </w:numPr>
        <w:suppressLineNumbers/>
        <w:ind w:left="1134" w:hanging="283"/>
        <w:rPr>
          <w:rFonts w:ascii="Arial" w:hAnsi="Arial" w:cs="Arial"/>
          <w:sz w:val="22"/>
          <w:szCs w:val="22"/>
        </w:rPr>
      </w:pPr>
    </w:p>
    <w:p w:rsidR="000C5C72" w:rsidRPr="00E457DF" w:rsidRDefault="000C5C72" w:rsidP="000C5C72">
      <w:pPr>
        <w:rPr>
          <w:rFonts w:ascii="Arial" w:hAnsi="Arial" w:cs="Arial"/>
          <w:sz w:val="22"/>
          <w:szCs w:val="22"/>
        </w:rPr>
      </w:pPr>
    </w:p>
    <w:p w:rsidR="000C5C72" w:rsidRPr="00E457DF" w:rsidRDefault="000C5C72" w:rsidP="000C5C72">
      <w:pPr>
        <w:rPr>
          <w:rFonts w:ascii="Arial" w:hAnsi="Arial" w:cs="Arial"/>
          <w:b/>
          <w:sz w:val="22"/>
          <w:szCs w:val="22"/>
          <w:lang w:val="en-GB"/>
        </w:rPr>
      </w:pPr>
    </w:p>
    <w:p w:rsidR="000C5C72" w:rsidRPr="00E457DF" w:rsidRDefault="000C5C72" w:rsidP="000C5C72">
      <w:pPr>
        <w:rPr>
          <w:rFonts w:ascii="Arial" w:hAnsi="Arial" w:cs="Arial"/>
          <w:b/>
          <w:sz w:val="22"/>
          <w:szCs w:val="22"/>
          <w:lang w:val="en-GB"/>
        </w:rPr>
        <w:sectPr w:rsidR="000C5C72" w:rsidRPr="00E457DF" w:rsidSect="00772F94">
          <w:footerReference w:type="default" r:id="rId15"/>
          <w:headerReference w:type="first" r:id="rId16"/>
          <w:footnotePr>
            <w:numFmt w:val="chicago"/>
            <w:numRestart w:val="eachPage"/>
          </w:footnotePr>
          <w:pgSz w:w="11906" w:h="16838"/>
          <w:pgMar w:top="1418" w:right="1418" w:bottom="1418" w:left="1418" w:header="709" w:footer="709" w:gutter="0"/>
          <w:cols w:space="708"/>
          <w:titlePg/>
          <w:docGrid w:linePitch="326"/>
        </w:sectPr>
      </w:pPr>
    </w:p>
    <w:p w:rsidR="00496FDD" w:rsidRDefault="004550F7" w:rsidP="004550F7">
      <w:pPr>
        <w:pStyle w:val="Nadpis1"/>
        <w:numPr>
          <w:ilvl w:val="0"/>
          <w:numId w:val="0"/>
        </w:numPr>
        <w:ind w:left="432"/>
      </w:pPr>
      <w:bookmarkStart w:id="819" w:name="_Ref370137815"/>
      <w:bookmarkStart w:id="820" w:name="_Ref370137991"/>
      <w:bookmarkStart w:id="821" w:name="_Toc377979051"/>
      <w:r>
        <w:lastRenderedPageBreak/>
        <w:t xml:space="preserve">ANNEX </w:t>
      </w:r>
      <w:r w:rsidR="006C1C00">
        <w:t>3</w:t>
      </w:r>
      <w:r>
        <w:tab/>
      </w:r>
      <w:r w:rsidRPr="004550F7">
        <w:t xml:space="preserve">GWDI AFTN Message Switch TCP/IP Protocol </w:t>
      </w:r>
      <w:proofErr w:type="gramStart"/>
      <w:r w:rsidRPr="004550F7">
        <w:t>for  Message</w:t>
      </w:r>
      <w:proofErr w:type="gramEnd"/>
      <w:r w:rsidRPr="004550F7">
        <w:t xml:space="preserve"> Exchange Interface Specification</w:t>
      </w:r>
      <w:bookmarkEnd w:id="819"/>
      <w:bookmarkEnd w:id="820"/>
      <w:bookmarkEnd w:id="821"/>
      <w:r w:rsidRPr="004550F7">
        <w:t xml:space="preserve"> </w:t>
      </w: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b/>
        </w:rPr>
      </w:pPr>
    </w:p>
    <w:p w:rsidR="007F36EE" w:rsidRDefault="007F36EE" w:rsidP="007F36EE">
      <w:pPr>
        <w:rPr>
          <w:rFonts w:ascii="Arial" w:hAnsi="Arial"/>
          <w:b/>
        </w:rPr>
      </w:pPr>
    </w:p>
    <w:p w:rsidR="007F36EE" w:rsidRDefault="007F36EE" w:rsidP="007F36EE">
      <w:pPr>
        <w:rPr>
          <w:rFonts w:ascii="Arial" w:hAnsi="Arial"/>
          <w:b/>
        </w:rPr>
      </w:pPr>
    </w:p>
    <w:p w:rsidR="007F36EE" w:rsidRDefault="007F36EE" w:rsidP="007F36EE">
      <w:pPr>
        <w:rPr>
          <w:rFonts w:ascii="Arial" w:hAnsi="Arial"/>
          <w:b/>
        </w:rPr>
      </w:pPr>
    </w:p>
    <w:p w:rsidR="007F36EE" w:rsidRDefault="007F36EE" w:rsidP="007F36EE">
      <w:pPr>
        <w:rPr>
          <w:rFonts w:ascii="Arial" w:hAnsi="Arial"/>
          <w:b/>
        </w:rPr>
      </w:pPr>
    </w:p>
    <w:p w:rsidR="007F36EE" w:rsidRDefault="007F36EE" w:rsidP="007F36EE">
      <w:pPr>
        <w:rPr>
          <w:rFonts w:ascii="Arial" w:hAnsi="Arial"/>
        </w:rPr>
      </w:pPr>
    </w:p>
    <w:p w:rsidR="007F36EE" w:rsidRDefault="007F36EE" w:rsidP="007F36EE">
      <w:pPr>
        <w:jc w:val="center"/>
        <w:rPr>
          <w:b/>
          <w:sz w:val="36"/>
        </w:rPr>
      </w:pPr>
      <w:r>
        <w:rPr>
          <w:b/>
          <w:sz w:val="36"/>
        </w:rPr>
        <w:t>GWDI AFTN Message Switch</w:t>
      </w:r>
    </w:p>
    <w:p w:rsidR="007F36EE" w:rsidRDefault="007F36EE" w:rsidP="007F36EE">
      <w:pPr>
        <w:jc w:val="center"/>
        <w:rPr>
          <w:b/>
          <w:sz w:val="36"/>
        </w:rPr>
      </w:pPr>
      <w:r>
        <w:rPr>
          <w:b/>
          <w:sz w:val="36"/>
        </w:rPr>
        <w:t>TCP/IP Protocol for</w:t>
      </w:r>
    </w:p>
    <w:p w:rsidR="007F36EE" w:rsidRDefault="007F36EE" w:rsidP="007F36EE">
      <w:pPr>
        <w:jc w:val="center"/>
        <w:rPr>
          <w:b/>
          <w:sz w:val="36"/>
        </w:rPr>
      </w:pPr>
      <w:r>
        <w:rPr>
          <w:b/>
          <w:sz w:val="36"/>
        </w:rPr>
        <w:t xml:space="preserve"> Message Exchange</w:t>
      </w:r>
    </w:p>
    <w:p w:rsidR="007F36EE" w:rsidRDefault="007F36EE" w:rsidP="007F36EE">
      <w:pPr>
        <w:jc w:val="center"/>
        <w:rPr>
          <w:b/>
          <w:sz w:val="36"/>
        </w:rPr>
      </w:pPr>
      <w:r>
        <w:rPr>
          <w:b/>
          <w:sz w:val="36"/>
        </w:rPr>
        <w:t>Interface Specification Document</w:t>
      </w:r>
    </w:p>
    <w:p w:rsidR="007F36EE" w:rsidRDefault="007F36EE" w:rsidP="007F36EE">
      <w:pPr>
        <w:jc w:val="center"/>
        <w:rPr>
          <w:b/>
          <w:sz w:val="36"/>
        </w:rPr>
      </w:pPr>
      <w:r>
        <w:rPr>
          <w:b/>
          <w:sz w:val="36"/>
        </w:rPr>
        <w:t>(ICD)</w:t>
      </w: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tabs>
          <w:tab w:val="center" w:pos="4680"/>
        </w:tabs>
        <w:rPr>
          <w:rFonts w:ascii="Arial" w:hAnsi="Arial"/>
        </w:rPr>
      </w:pPr>
      <w:r>
        <w:rPr>
          <w:rFonts w:ascii="Arial" w:hAnsi="Arial"/>
        </w:rPr>
        <w:tab/>
        <w:t>Document Number: TCP/IP-ICD-1.2</w:t>
      </w:r>
    </w:p>
    <w:p w:rsidR="007F36EE" w:rsidRDefault="007F36EE" w:rsidP="007F36EE">
      <w:pPr>
        <w:jc w:val="center"/>
        <w:rPr>
          <w:rFonts w:ascii="Arial" w:hAnsi="Arial"/>
        </w:rPr>
      </w:pPr>
      <w:r>
        <w:rPr>
          <w:rFonts w:ascii="Arial" w:hAnsi="Arial"/>
        </w:rPr>
        <w:t>18 June 2002</w:t>
      </w:r>
    </w:p>
    <w:p w:rsidR="007F36EE" w:rsidRDefault="007F36EE" w:rsidP="007F36EE">
      <w:pPr>
        <w:rPr>
          <w:rFonts w:ascii="Arial" w:hAnsi="Arial"/>
        </w:rPr>
      </w:pPr>
      <w:r>
        <w:rPr>
          <w:noProof/>
          <w:lang w:val="cs-CZ" w:eastAsia="cs-CZ"/>
        </w:rPr>
        <mc:AlternateContent>
          <mc:Choice Requires="wps">
            <w:drawing>
              <wp:anchor distT="0" distB="0" distL="114300" distR="114300" simplePos="0" relativeHeight="251659776" behindDoc="1" locked="1" layoutInCell="0" allowOverlap="1" wp14:anchorId="77BF4DBD" wp14:editId="01163922">
                <wp:simplePos x="0" y="0"/>
                <wp:positionH relativeFrom="margin">
                  <wp:posOffset>2549525</wp:posOffset>
                </wp:positionH>
                <wp:positionV relativeFrom="paragraph">
                  <wp:posOffset>95885</wp:posOffset>
                </wp:positionV>
                <wp:extent cx="804545" cy="770890"/>
                <wp:effectExtent l="0" t="635" r="0" b="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B067E" w:rsidRDefault="006B067E" w:rsidP="007F36EE">
                            <w:pPr>
                              <w:pBdr>
                                <w:top w:val="single" w:sz="6" w:space="0" w:color="FFFFFF"/>
                                <w:left w:val="single" w:sz="6" w:space="0" w:color="FFFFFF"/>
                                <w:bottom w:val="single" w:sz="6" w:space="0" w:color="FFFFFF"/>
                                <w:right w:val="single" w:sz="6" w:space="0" w:color="FFFFFF"/>
                              </w:pBdr>
                            </w:pPr>
                            <w:r>
                              <w:rPr>
                                <w:noProof/>
                                <w:sz w:val="20"/>
                                <w:lang w:val="cs-CZ" w:eastAsia="cs-CZ"/>
                              </w:rPr>
                              <w:drawing>
                                <wp:inline distT="0" distB="0" distL="0" distR="0" wp14:anchorId="1ECE79F7" wp14:editId="7229AF47">
                                  <wp:extent cx="802005" cy="76771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781" t="2426" r="65601" b="50571"/>
                                          <a:stretch>
                                            <a:fillRect/>
                                          </a:stretch>
                                        </pic:blipFill>
                                        <pic:spPr bwMode="auto">
                                          <a:xfrm>
                                            <a:off x="0" y="0"/>
                                            <a:ext cx="802005" cy="7677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7" style="position:absolute;margin-left:200.75pt;margin-top:7.55pt;width:63.35pt;height:60.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OswIAAKQFAAAOAAAAZHJzL2Uyb0RvYy54bWysVNFumzAUfZ+0f7D8ToGMJIBCqjaEaVK3&#10;Vur2AQZMsAo2s52QbtoH7WFf0R/btQlJ075M2/xgXdvX1/fcc3wXl/u2QTsqFRM8wf6FhxHlhSgZ&#10;3yT4y+fMCTFSmvCSNILTBD9ShS+Xb98s+i6mE1GLpqQSQRCu4r5LcK11F7uuKmraEnUhOsrhsBKy&#10;JRqWcuOWkvQQvW3ciefN3F7IspOioErBbjoc4qWNX1W00LdVpahGTYIhN21naefczO5yQeKNJF3N&#10;ikMa5C+yaAnj8OgxVEo0QVvJXoVqWSGFEpW+KETriqpiBbUYAI3vvUBzX5OOWixQHNUdy6T+X9ji&#10;0+5OIlYmGIjipAWKbvPy6WfDn349oNDUp+9UDG733Z00CFV3I4oHhbhY1YRv6JWUoq8pKSEr3/i7&#10;ZxfMQsFVlPcfRQnhyVYLW6p9JVsTEIqA9paRxyMjdK9RAZuhF0yDKUYFHM3nXhhZxlwSj5c7qfR7&#10;KlpkjARLINwGJ7sbpU0yJB5dzFtcZKxpLOkNP9sAx2EHnoar5swkYTn8HnnROlyHgRNMZmsn8NLU&#10;ucpWgTPL/Pk0fZeuVqn/w7zrB3HNypJy88yoJz/4M74Oyh6UcFSUEg0rTTiTkpKbfNVItCOg58wO&#10;W3I4Obm552nYIgCWF5D8SeBdTyInm4VzJ8iCqRNBgR3Pj66jmRdEQZqdQ7phnP47JNQbki2WU8Yv&#10;gHl2vAZG4pZpaBcNa400zDBOJDbyW/PS2pqwZrCf1cHkfqoDcD2ybMVq9DnoXO/zvf0NVslGu7ko&#10;H0G9UoC6oIFAqwOjFvIbRj20jQSrr1siKUbNBw4/wPSY0ZCjkY8G4QVcTbDGaDBXeuhF206yTQ2R&#10;fVsaLq7gl1TMKviUxeFvQSuwWA5ty/Sa52vrdWquy98AAAD//wMAUEsDBBQABgAIAAAAIQB3giSk&#10;3gAAAAoBAAAPAAAAZHJzL2Rvd25yZXYueG1sTI/BToQwEIbvJr5DMybe3AIK2UXKxiwh0ZuuXvbW&#10;pSMQaQttF/DtHU96nPm//PNNsV/1wGZ0vrdGQLyJgKFprOpNK+Djvb7bAvNBGiUHa1DAN3rYl9dX&#10;hcyVXcwbzsfQMioxPpcCuhDGnHPfdKil39gRDWWf1mkZaHQtV04uVK4HnkRRxrXsDV3o5IiHDpuv&#10;40ULqFyman94rurdaanCy+s0T3wS4vZmfXoEFnANfzD86pM6lOR0thejPBsEPERxSigFaQyMgDTZ&#10;JsDOtLjPUuBlwf+/UP4AAAD//wMAUEsBAi0AFAAGAAgAAAAhALaDOJL+AAAA4QEAABMAAAAAAAAA&#10;AAAAAAAAAAAAAFtDb250ZW50X1R5cGVzXS54bWxQSwECLQAUAAYACAAAACEAOP0h/9YAAACUAQAA&#10;CwAAAAAAAAAAAAAAAAAvAQAAX3JlbHMvLnJlbHNQSwECLQAUAAYACAAAACEA6f6mzrMCAACkBQAA&#10;DgAAAAAAAAAAAAAAAAAuAgAAZHJzL2Uyb0RvYy54bWxQSwECLQAUAAYACAAAACEAd4IkpN4AAAAK&#10;AQAADwAAAAAAAAAAAAAAAAANBQAAZHJzL2Rvd25yZXYueG1sUEsFBgAAAAAEAAQA8wAAABgGAAAA&#10;AA==&#10;" o:allowincell="f" filled="f" stroked="f" strokeweight="0">
                <v:textbox inset="0,0,0,0">
                  <w:txbxContent>
                    <w:p w:rsidR="006B067E" w:rsidRDefault="006B067E" w:rsidP="007F36EE">
                      <w:pPr>
                        <w:pBdr>
                          <w:top w:val="single" w:sz="6" w:space="0" w:color="FFFFFF"/>
                          <w:left w:val="single" w:sz="6" w:space="0" w:color="FFFFFF"/>
                          <w:bottom w:val="single" w:sz="6" w:space="0" w:color="FFFFFF"/>
                          <w:right w:val="single" w:sz="6" w:space="0" w:color="FFFFFF"/>
                        </w:pBdr>
                      </w:pPr>
                      <w:r>
                        <w:rPr>
                          <w:noProof/>
                          <w:sz w:val="20"/>
                          <w:lang w:val="cs-CZ" w:eastAsia="cs-CZ"/>
                        </w:rPr>
                        <w:drawing>
                          <wp:inline distT="0" distB="0" distL="0" distR="0" wp14:anchorId="1ECE79F7" wp14:editId="7229AF47">
                            <wp:extent cx="802005" cy="76771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781" t="2426" r="65601" b="50571"/>
                                    <a:stretch>
                                      <a:fillRect/>
                                    </a:stretch>
                                  </pic:blipFill>
                                  <pic:spPr bwMode="auto">
                                    <a:xfrm>
                                      <a:off x="0" y="0"/>
                                      <a:ext cx="802005" cy="767715"/>
                                    </a:xfrm>
                                    <a:prstGeom prst="rect">
                                      <a:avLst/>
                                    </a:prstGeom>
                                    <a:noFill/>
                                    <a:ln>
                                      <a:noFill/>
                                    </a:ln>
                                  </pic:spPr>
                                </pic:pic>
                              </a:graphicData>
                            </a:graphic>
                          </wp:inline>
                        </w:drawing>
                      </w:r>
                    </w:p>
                  </w:txbxContent>
                </v:textbox>
                <w10:wrap anchorx="margin"/>
                <w10:anchorlock/>
              </v:rect>
            </w:pict>
          </mc:Fallback>
        </mc:AlternateContent>
      </w: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rPr>
          <w:rFonts w:ascii="Arial" w:hAnsi="Arial"/>
        </w:rPr>
      </w:pPr>
    </w:p>
    <w:p w:rsidR="007F36EE" w:rsidRDefault="007F36EE" w:rsidP="007F36EE">
      <w:pPr>
        <w:tabs>
          <w:tab w:val="center" w:pos="4680"/>
        </w:tabs>
        <w:rPr>
          <w:rFonts w:ascii="Arial" w:hAnsi="Arial"/>
        </w:rPr>
      </w:pPr>
      <w:r>
        <w:rPr>
          <w:rFonts w:ascii="Arial" w:hAnsi="Arial"/>
        </w:rPr>
        <w:tab/>
      </w:r>
      <w:r>
        <w:rPr>
          <w:rFonts w:ascii="Arial" w:hAnsi="Arial"/>
          <w:sz w:val="19"/>
        </w:rPr>
        <w:t>PREPARED BY:</w:t>
      </w:r>
    </w:p>
    <w:p w:rsidR="007F36EE" w:rsidRDefault="007F36EE" w:rsidP="007F36EE">
      <w:pPr>
        <w:rPr>
          <w:rFonts w:ascii="Arial" w:hAnsi="Arial"/>
        </w:rPr>
      </w:pPr>
    </w:p>
    <w:p w:rsidR="007F36EE" w:rsidRDefault="007F36EE" w:rsidP="007F36EE">
      <w:pPr>
        <w:tabs>
          <w:tab w:val="center" w:pos="4680"/>
        </w:tabs>
        <w:rPr>
          <w:rFonts w:ascii="Arial" w:hAnsi="Arial"/>
          <w:b/>
        </w:rPr>
      </w:pPr>
      <w:r>
        <w:rPr>
          <w:rFonts w:ascii="Arial" w:hAnsi="Arial"/>
        </w:rPr>
        <w:tab/>
      </w:r>
      <w:proofErr w:type="gramStart"/>
      <w:r>
        <w:rPr>
          <w:rFonts w:ascii="Arial" w:hAnsi="Arial"/>
          <w:b/>
        </w:rPr>
        <w:t>GLOBAL WEATHER D</w:t>
      </w:r>
      <w:bookmarkStart w:id="822" w:name="QuickMark"/>
      <w:bookmarkEnd w:id="822"/>
      <w:r>
        <w:rPr>
          <w:rFonts w:ascii="Arial" w:hAnsi="Arial"/>
          <w:b/>
        </w:rPr>
        <w:t>YNAMICS, INC.</w:t>
      </w:r>
      <w:proofErr w:type="gramEnd"/>
    </w:p>
    <w:p w:rsidR="007F36EE" w:rsidRDefault="007F36EE" w:rsidP="007F36EE">
      <w:pPr>
        <w:tabs>
          <w:tab w:val="center" w:pos="4680"/>
        </w:tabs>
        <w:rPr>
          <w:rFonts w:ascii="Arial" w:hAnsi="Arial"/>
          <w:b/>
        </w:rPr>
      </w:pPr>
      <w:r>
        <w:rPr>
          <w:rFonts w:ascii="Arial" w:hAnsi="Arial"/>
          <w:b/>
        </w:rPr>
        <w:tab/>
        <w:t>2400 Garden Road</w:t>
      </w:r>
    </w:p>
    <w:p w:rsidR="007F36EE" w:rsidRDefault="007F36EE" w:rsidP="007F36EE">
      <w:pPr>
        <w:tabs>
          <w:tab w:val="center" w:pos="4680"/>
        </w:tabs>
        <w:rPr>
          <w:rFonts w:ascii="Arial" w:hAnsi="Arial"/>
          <w:b/>
        </w:rPr>
      </w:pPr>
      <w:r>
        <w:rPr>
          <w:rFonts w:ascii="Arial" w:hAnsi="Arial"/>
          <w:b/>
        </w:rPr>
        <w:tab/>
        <w:t>Monterey, California  93940</w:t>
      </w:r>
    </w:p>
    <w:p w:rsidR="007F36EE" w:rsidRDefault="007F36EE" w:rsidP="007F36EE">
      <w:pPr>
        <w:tabs>
          <w:tab w:val="center" w:pos="4680"/>
        </w:tabs>
        <w:rPr>
          <w:rFonts w:ascii="Arial" w:hAnsi="Arial"/>
        </w:rPr>
      </w:pPr>
      <w:r>
        <w:rPr>
          <w:rFonts w:ascii="Arial" w:hAnsi="Arial"/>
          <w:b/>
        </w:rPr>
        <w:tab/>
        <w:t>U.S.A.</w:t>
      </w:r>
    </w:p>
    <w:p w:rsidR="007F36EE" w:rsidRDefault="007F36EE" w:rsidP="007F36EE">
      <w:pPr>
        <w:rPr>
          <w:rFonts w:ascii="Arial" w:hAnsi="Arial"/>
          <w:snapToGrid w:val="0"/>
        </w:rPr>
        <w:sectPr w:rsidR="007F36EE">
          <w:endnotePr>
            <w:numFmt w:val="decimal"/>
          </w:endnotePr>
          <w:pgSz w:w="12240" w:h="15840"/>
          <w:pgMar w:top="1440" w:right="1440" w:bottom="1440" w:left="1440" w:header="1440" w:footer="1440" w:gutter="0"/>
          <w:cols w:space="708"/>
        </w:sectPr>
      </w:pPr>
    </w:p>
    <w:p w:rsidR="007F36EE" w:rsidRDefault="007F36EE" w:rsidP="007F36EE"/>
    <w:p w:rsidR="007F36EE" w:rsidRDefault="007F36EE" w:rsidP="007F36EE">
      <w:pPr>
        <w:pStyle w:val="Level1"/>
        <w:widowControl/>
        <w:tabs>
          <w:tab w:val="left" w:pos="-1440"/>
        </w:tabs>
        <w:rPr>
          <w:b/>
          <w:sz w:val="28"/>
        </w:rPr>
      </w:pPr>
      <w:r>
        <w:rPr>
          <w:b/>
          <w:snapToGrid w:val="0"/>
          <w:sz w:val="28"/>
        </w:rPr>
        <w:br w:type="page"/>
      </w:r>
      <w:r>
        <w:rPr>
          <w:b/>
          <w:sz w:val="28"/>
        </w:rPr>
        <w:lastRenderedPageBreak/>
        <w:t>General</w:t>
      </w:r>
    </w:p>
    <w:p w:rsidR="007F36EE" w:rsidRDefault="007F36EE" w:rsidP="007F36EE"/>
    <w:p w:rsidR="007F36EE" w:rsidRDefault="007F36EE" w:rsidP="007F36EE">
      <w:pPr>
        <w:ind w:left="720"/>
      </w:pPr>
      <w:r>
        <w:t>The GWDI AFTN message switch TCP/IP protocol for message exchange is designed to support the establishment and maintenance of a TCP/IP connection between a remote system and a GWDI AFTN Unified Message Switch (UMS) host system, and the exchange of AFTN formatted messages over that connection.   This protocol is designed to be as simple as possible while providing message security and takes advantage of the fact that it is intended to be run over a fast and secure LAN or WAN.  It supports a window size of 1 only and does not perform any data corruption checks.   The protocol is based on a client-server paradigm where one system is the client or MASTER of the TCP connection and the other system is the connection server or SLAVE.   Typically the GWDI UMS host computer system implements the server or SLAVE portion of the connection and the context of this document is written with that perspective.  The protocol takes into account that there can be two GWDI UMS host computers: one of the two systems is always running as operational and supports all communication while the other system is either running as a standby or is off</w:t>
      </w:r>
      <w:r>
        <w:noBreakHyphen/>
        <w:t xml:space="preserve">line.   The system as </w:t>
      </w:r>
      <w:proofErr w:type="gramStart"/>
      <w:r>
        <w:t>standby,</w:t>
      </w:r>
      <w:proofErr w:type="gramEnd"/>
      <w:r>
        <w:t xml:space="preserve"> or an off-line system will not accept connections.  This document describes the various phases of the protocol to include the connect phase, the name exchange phase, the data transfer phase</w:t>
      </w:r>
      <w:proofErr w:type="gramStart"/>
      <w:r>
        <w:t>,  and</w:t>
      </w:r>
      <w:proofErr w:type="gramEnd"/>
      <w:r>
        <w:t xml:space="preserve"> connection maintenance phase.  In some cases the explanation of the phase may be accompanied by an example of the user data in a TCP frame.</w:t>
      </w:r>
    </w:p>
    <w:p w:rsidR="007F36EE" w:rsidRDefault="007F36EE" w:rsidP="007F36EE">
      <w:pPr>
        <w:ind w:left="720"/>
      </w:pPr>
    </w:p>
    <w:p w:rsidR="007F36EE" w:rsidRDefault="007F36EE" w:rsidP="007F36EE">
      <w:pPr>
        <w:ind w:left="720"/>
      </w:pPr>
    </w:p>
    <w:p w:rsidR="007F36EE" w:rsidRDefault="007F36EE" w:rsidP="007F36EE">
      <w:pPr>
        <w:ind w:left="720"/>
      </w:pPr>
    </w:p>
    <w:p w:rsidR="007F36EE" w:rsidRDefault="007F36EE" w:rsidP="007F36EE">
      <w:pPr>
        <w:ind w:left="720"/>
      </w:pPr>
    </w:p>
    <w:p w:rsidR="007F36EE" w:rsidRDefault="007F36EE" w:rsidP="007F36EE">
      <w:pPr>
        <w:ind w:left="720"/>
      </w:pPr>
    </w:p>
    <w:p w:rsidR="007F36EE" w:rsidRDefault="007F36EE" w:rsidP="007F36EE">
      <w:pPr>
        <w:ind w:left="720"/>
      </w:pPr>
      <w:r>
        <w:rPr>
          <w:snapToGrid w:val="0"/>
        </w:rPr>
        <w:br w:type="page"/>
      </w:r>
    </w:p>
    <w:p w:rsidR="007F36EE" w:rsidRDefault="007F36EE" w:rsidP="007F36EE">
      <w:pPr>
        <w:pStyle w:val="Level1"/>
        <w:widowControl/>
        <w:tabs>
          <w:tab w:val="left" w:pos="-1440"/>
        </w:tabs>
        <w:rPr>
          <w:b/>
          <w:sz w:val="28"/>
        </w:rPr>
      </w:pPr>
      <w:r>
        <w:rPr>
          <w:b/>
          <w:sz w:val="28"/>
        </w:rPr>
        <w:lastRenderedPageBreak/>
        <w:t>TCP Frame User Data Format</w:t>
      </w:r>
    </w:p>
    <w:p w:rsidR="007F36EE" w:rsidRDefault="007F36EE" w:rsidP="007F36EE"/>
    <w:p w:rsidR="007F36EE" w:rsidRDefault="007F36EE" w:rsidP="007F36EE">
      <w:pPr>
        <w:pStyle w:val="Level1"/>
        <w:numPr>
          <w:ilvl w:val="0"/>
          <w:numId w:val="0"/>
        </w:numPr>
        <w:tabs>
          <w:tab w:val="left" w:pos="708"/>
        </w:tabs>
        <w:ind w:left="720" w:hanging="720"/>
      </w:pPr>
    </w:p>
    <w:tbl>
      <w:tblPr>
        <w:tblW w:w="0" w:type="auto"/>
        <w:tblInd w:w="632" w:type="dxa"/>
        <w:tblLayout w:type="fixed"/>
        <w:tblCellMar>
          <w:left w:w="66" w:type="dxa"/>
          <w:right w:w="66" w:type="dxa"/>
        </w:tblCellMar>
        <w:tblLook w:val="04A0" w:firstRow="1" w:lastRow="0" w:firstColumn="1" w:lastColumn="0" w:noHBand="0" w:noVBand="1"/>
      </w:tblPr>
      <w:tblGrid>
        <w:gridCol w:w="1275"/>
        <w:gridCol w:w="1984"/>
      </w:tblGrid>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1</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Type</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2</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proofErr w:type="spellStart"/>
            <w:r>
              <w:t>SubType</w:t>
            </w:r>
            <w:proofErr w:type="spellEnd"/>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3</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Length1</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4</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Length2</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5</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Length3</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6</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Length4</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7</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Sequence1</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8</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Sequence2</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9</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Data....</w:t>
            </w:r>
          </w:p>
        </w:tc>
      </w:tr>
    </w:tbl>
    <w:p w:rsidR="007F36EE" w:rsidRDefault="007F36EE" w:rsidP="007F36EE">
      <w:pPr>
        <w:rPr>
          <w:rFonts w:ascii="Courier New" w:hAnsi="Courier New"/>
          <w:szCs w:val="20"/>
          <w:lang w:eastAsia="en-US"/>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left="1980" w:hanging="1260"/>
        <w:rPr>
          <w:rFonts w:ascii="Times New Roman TUR" w:hAnsi="Times New Roman TUR"/>
        </w:rPr>
      </w:pPr>
      <w:r>
        <w:rPr>
          <w:rFonts w:ascii="Times New Roman TUR" w:hAnsi="Times New Roman TUR"/>
        </w:rPr>
        <w:t>Type</w:t>
      </w:r>
      <w:r>
        <w:rPr>
          <w:rFonts w:ascii="Times New Roman TUR" w:hAnsi="Times New Roman TUR"/>
        </w:rPr>
        <w:tab/>
      </w:r>
      <w:r>
        <w:rPr>
          <w:rFonts w:ascii="Times New Roman TUR" w:hAnsi="Times New Roman TUR"/>
        </w:rPr>
        <w:tab/>
        <w:t>=</w:t>
      </w:r>
      <w:r>
        <w:rPr>
          <w:rFonts w:ascii="Times New Roman TUR" w:hAnsi="Times New Roman TUR"/>
        </w:rPr>
        <w:tab/>
        <w:t>Type of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1</w:t>
      </w:r>
      <w:r>
        <w:rPr>
          <w:rFonts w:ascii="Times New Roman TUR" w:hAnsi="Times New Roman TUR"/>
        </w:rPr>
        <w:tab/>
      </w:r>
      <w:r>
        <w:rPr>
          <w:rFonts w:ascii="Times New Roman TUR" w:hAnsi="Times New Roman TUR"/>
        </w:rPr>
        <w:noBreakHyphen/>
      </w:r>
      <w:r>
        <w:rPr>
          <w:rFonts w:ascii="Times New Roman TUR" w:hAnsi="Times New Roman TUR"/>
        </w:rPr>
        <w:tab/>
        <w:t>Control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2</w:t>
      </w:r>
      <w:r>
        <w:rPr>
          <w:rFonts w:ascii="Times New Roman TUR" w:hAnsi="Times New Roman TUR"/>
        </w:rPr>
        <w:tab/>
      </w:r>
      <w:r>
        <w:rPr>
          <w:rFonts w:ascii="Times New Roman TUR" w:hAnsi="Times New Roman TUR"/>
        </w:rPr>
        <w:noBreakHyphen/>
      </w:r>
      <w:r>
        <w:rPr>
          <w:rFonts w:ascii="Times New Roman TUR" w:hAnsi="Times New Roman TUR"/>
        </w:rPr>
        <w:tab/>
        <w:t>Data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720"/>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720"/>
        <w:rPr>
          <w:rFonts w:ascii="Times New Roman TUR" w:hAnsi="Times New Roman TUR"/>
        </w:rPr>
      </w:pPr>
      <w:proofErr w:type="spellStart"/>
      <w:r>
        <w:rPr>
          <w:rFonts w:ascii="Times New Roman TUR" w:hAnsi="Times New Roman TUR"/>
        </w:rPr>
        <w:t>SubType</w:t>
      </w:r>
      <w:proofErr w:type="spellEnd"/>
      <w:r>
        <w:rPr>
          <w:rFonts w:ascii="Times New Roman TUR" w:hAnsi="Times New Roman TUR"/>
        </w:rPr>
        <w:tab/>
        <w:t>=</w:t>
      </w:r>
      <w:r>
        <w:rPr>
          <w:rFonts w:ascii="Times New Roman TUR" w:hAnsi="Times New Roman TUR"/>
        </w:rPr>
        <w:tab/>
        <w:t>Subtype indicates the type of control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0</w:t>
      </w:r>
      <w:r>
        <w:rPr>
          <w:rFonts w:ascii="Times New Roman TUR" w:hAnsi="Times New Roman TUR"/>
        </w:rPr>
        <w:tab/>
        <w:t>-</w:t>
      </w:r>
      <w:r>
        <w:rPr>
          <w:rFonts w:ascii="Times New Roman TUR" w:hAnsi="Times New Roman TUR"/>
        </w:rPr>
        <w:tab/>
        <w:t>Not Used</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1</w:t>
      </w:r>
      <w:r>
        <w:rPr>
          <w:rFonts w:ascii="Times New Roman TUR" w:hAnsi="Times New Roman TUR"/>
        </w:rPr>
        <w:tab/>
      </w:r>
      <w:r>
        <w:rPr>
          <w:rFonts w:ascii="Times New Roman TUR" w:hAnsi="Times New Roman TUR"/>
        </w:rPr>
        <w:noBreakHyphen/>
      </w:r>
      <w:r>
        <w:rPr>
          <w:rFonts w:ascii="Times New Roman TUR" w:hAnsi="Times New Roman TUR"/>
        </w:rPr>
        <w:tab/>
        <w:t>Acknowledgment of received data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2</w:t>
      </w:r>
      <w:r>
        <w:rPr>
          <w:rFonts w:ascii="Times New Roman TUR" w:hAnsi="Times New Roman TUR"/>
        </w:rPr>
        <w:tab/>
      </w:r>
      <w:r>
        <w:rPr>
          <w:rFonts w:ascii="Times New Roman TUR" w:hAnsi="Times New Roman TUR"/>
        </w:rPr>
        <w:noBreakHyphen/>
      </w:r>
      <w:r>
        <w:rPr>
          <w:rFonts w:ascii="Times New Roman TUR" w:hAnsi="Times New Roman TUR"/>
        </w:rPr>
        <w:tab/>
        <w:t xml:space="preserve">Connection name </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3</w:t>
      </w:r>
      <w:r>
        <w:rPr>
          <w:rFonts w:ascii="Times New Roman TUR" w:hAnsi="Times New Roman TUR"/>
        </w:rPr>
        <w:tab/>
      </w:r>
      <w:r>
        <w:rPr>
          <w:rFonts w:ascii="Times New Roman TUR" w:hAnsi="Times New Roman TUR"/>
        </w:rPr>
        <w:noBreakHyphen/>
      </w:r>
      <w:r>
        <w:rPr>
          <w:rFonts w:ascii="Times New Roman TUR" w:hAnsi="Times New Roman TUR"/>
        </w:rPr>
        <w:tab/>
        <w:t>Call accepted</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4</w:t>
      </w:r>
      <w:r>
        <w:rPr>
          <w:rFonts w:ascii="Times New Roman TUR" w:hAnsi="Times New Roman TUR"/>
        </w:rPr>
        <w:tab/>
        <w:t>-</w:t>
      </w:r>
      <w:r>
        <w:rPr>
          <w:rFonts w:ascii="Times New Roman TUR" w:hAnsi="Times New Roman TUR"/>
        </w:rPr>
        <w:tab/>
        <w:t>NAK</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5</w:t>
      </w:r>
      <w:r>
        <w:rPr>
          <w:rFonts w:ascii="Times New Roman TUR" w:hAnsi="Times New Roman TUR"/>
        </w:rPr>
        <w:tab/>
        <w:t>-</w:t>
      </w:r>
      <w:r>
        <w:rPr>
          <w:rFonts w:ascii="Times New Roman TUR" w:hAnsi="Times New Roman TUR"/>
        </w:rPr>
        <w:tab/>
        <w:t>Heartbeat</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6</w:t>
      </w:r>
      <w:r>
        <w:rPr>
          <w:rFonts w:ascii="Times New Roman TUR" w:hAnsi="Times New Roman TUR"/>
        </w:rPr>
        <w:tab/>
        <w:t>-</w:t>
      </w:r>
      <w:r>
        <w:rPr>
          <w:rFonts w:ascii="Times New Roman TUR" w:hAnsi="Times New Roman TUR"/>
        </w:rPr>
        <w:tab/>
        <w:t>Heartbeat confirmation</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720"/>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720"/>
        <w:rPr>
          <w:rFonts w:ascii="Times New Roman TUR" w:hAnsi="Times New Roman TUR"/>
        </w:rPr>
      </w:pPr>
      <w:r>
        <w:rPr>
          <w:rFonts w:ascii="Times New Roman TUR" w:hAnsi="Times New Roman TUR"/>
        </w:rPr>
        <w:t>Length</w:t>
      </w:r>
      <w:r>
        <w:rPr>
          <w:rFonts w:ascii="Times New Roman TUR" w:hAnsi="Times New Roman TUR"/>
        </w:rPr>
        <w:tab/>
      </w:r>
      <w:r>
        <w:rPr>
          <w:rFonts w:ascii="Times New Roman TUR" w:hAnsi="Times New Roman TUR"/>
        </w:rPr>
        <w:tab/>
        <w:t>=</w:t>
      </w:r>
      <w:r>
        <w:rPr>
          <w:rFonts w:ascii="Times New Roman TUR" w:hAnsi="Times New Roman TUR"/>
        </w:rPr>
        <w:tab/>
        <w:t>Number of bytes of data (32 bits)</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720"/>
        <w:rPr>
          <w:rFonts w:ascii="Times New Roman TUR" w:hAnsi="Times New Roman TUR"/>
        </w:rPr>
      </w:pPr>
      <w:r>
        <w:rPr>
          <w:rFonts w:ascii="Times New Roman TUR" w:hAnsi="Times New Roman TUR"/>
        </w:rPr>
        <w:t>Sequence</w:t>
      </w:r>
      <w:r>
        <w:rPr>
          <w:rFonts w:ascii="Times New Roman TUR" w:hAnsi="Times New Roman TUR"/>
        </w:rPr>
        <w:tab/>
        <w:t>=</w:t>
      </w:r>
      <w:r>
        <w:rPr>
          <w:rFonts w:ascii="Times New Roman TUR" w:hAnsi="Times New Roman TUR"/>
        </w:rPr>
        <w:tab/>
        <w:t>Sequence number (16 bits)</w:t>
      </w:r>
    </w:p>
    <w:p w:rsidR="007F36EE" w:rsidRDefault="007F36EE" w:rsidP="007F3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rPr>
      </w:pPr>
    </w:p>
    <w:p w:rsidR="007F36EE" w:rsidRDefault="007F36EE" w:rsidP="007F3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rPr>
      </w:pPr>
    </w:p>
    <w:p w:rsidR="007F36EE" w:rsidRDefault="007F36EE" w:rsidP="007F3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TUR" w:hAnsi="Times New Roman TUR"/>
        </w:rPr>
      </w:pPr>
      <w:r>
        <w:rPr>
          <w:rFonts w:ascii="Times New Roman TUR" w:hAnsi="Times New Roman TUR"/>
        </w:rPr>
        <w:t>Note:</w:t>
      </w:r>
      <w:r>
        <w:rPr>
          <w:rFonts w:ascii="Times New Roman TUR" w:hAnsi="Times New Roman TUR"/>
        </w:rPr>
        <w:tab/>
        <w:t xml:space="preserve">The AFTN system expects the length field to be formatted as a 4 byte Internet network integer. The UNIX system calls </w:t>
      </w:r>
      <w:proofErr w:type="spellStart"/>
      <w:r>
        <w:rPr>
          <w:rFonts w:ascii="Times New Roman TUR" w:hAnsi="Times New Roman TUR"/>
        </w:rPr>
        <w:t>htonl</w:t>
      </w:r>
      <w:proofErr w:type="spellEnd"/>
      <w:r>
        <w:rPr>
          <w:rFonts w:ascii="Times New Roman TUR" w:hAnsi="Times New Roman TUR"/>
        </w:rPr>
        <w:t xml:space="preserve"> and </w:t>
      </w:r>
      <w:proofErr w:type="spellStart"/>
      <w:r>
        <w:rPr>
          <w:rFonts w:ascii="Times New Roman TUR" w:hAnsi="Times New Roman TUR"/>
        </w:rPr>
        <w:t>ntohs</w:t>
      </w:r>
      <w:proofErr w:type="spellEnd"/>
      <w:r>
        <w:rPr>
          <w:rFonts w:ascii="Times New Roman TUR" w:hAnsi="Times New Roman TUR"/>
        </w:rPr>
        <w:t xml:space="preserve"> can be used to convert from and to the Internet format.</w:t>
      </w:r>
    </w:p>
    <w:p w:rsidR="007F36EE" w:rsidRDefault="007F36EE" w:rsidP="007F3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rPr>
      </w:pPr>
    </w:p>
    <w:p w:rsidR="007F36EE" w:rsidRDefault="007F36EE" w:rsidP="007F36EE">
      <w:r>
        <w:rPr>
          <w:snapToGrid w:val="0"/>
        </w:rPr>
        <w:br w:type="page"/>
      </w:r>
    </w:p>
    <w:p w:rsidR="007F36EE" w:rsidRDefault="007F36EE" w:rsidP="007F36EE">
      <w:pPr>
        <w:pStyle w:val="Level1"/>
        <w:widowControl/>
        <w:tabs>
          <w:tab w:val="left" w:pos="-1440"/>
        </w:tabs>
        <w:rPr>
          <w:b/>
          <w:sz w:val="28"/>
        </w:rPr>
      </w:pPr>
      <w:r>
        <w:rPr>
          <w:b/>
          <w:sz w:val="28"/>
        </w:rPr>
        <w:lastRenderedPageBreak/>
        <w:t>Connect Phase</w:t>
      </w:r>
    </w:p>
    <w:p w:rsidR="007F36EE" w:rsidRDefault="007F36EE" w:rsidP="007F36EE"/>
    <w:p w:rsidR="007F36EE" w:rsidRDefault="007F36EE" w:rsidP="007F36EE">
      <w:pPr>
        <w:ind w:left="720"/>
      </w:pPr>
      <w:r>
        <w:t xml:space="preserve">The MASTER of the TCP connection, which is usually a remote system, is responsible for establishing the connection with the TCP SLAVE, which is usually running on the operational (or primary) UMS AFTN host. Only the primary AFTN system will accept a call request. The remote system must make a call to an agreed upon host address and port number.  The port number is </w:t>
      </w:r>
      <w:proofErr w:type="spellStart"/>
      <w:r>
        <w:t>preassigned</w:t>
      </w:r>
      <w:proofErr w:type="spellEnd"/>
      <w:r>
        <w:t xml:space="preserve"> to a TCP SLAVE program executing on the operational UMS AFTN host.  The integrator should confirm both the host </w:t>
      </w:r>
      <w:proofErr w:type="gramStart"/>
      <w:r>
        <w:t>address(</w:t>
      </w:r>
      <w:proofErr w:type="spellStart"/>
      <w:proofErr w:type="gramEnd"/>
      <w:r>
        <w:t>es</w:t>
      </w:r>
      <w:proofErr w:type="spellEnd"/>
      <w:r>
        <w:t>) and TCP port numbers which may be used to establish the connection.  If the call from the MASTER is accepted by the SLAVE then the connection moves to the Name Exchange phase. If it is not accepted the remote system must try to call a predetermined alternate host address. If also the second call fails then the remote system must wait a few seconds (configurable) and repeat the process. (If required, the AFTN can be configured as the master so that it places the call to the remote systems.)</w:t>
      </w:r>
    </w:p>
    <w:p w:rsidR="007F36EE" w:rsidRDefault="007F36EE" w:rsidP="007F36EE"/>
    <w:p w:rsidR="007F36EE" w:rsidRDefault="007F36EE" w:rsidP="007F36EE"/>
    <w:p w:rsidR="007F36EE" w:rsidRDefault="007F36EE" w:rsidP="007F36EE">
      <w:pPr>
        <w:pStyle w:val="Level1"/>
        <w:widowControl/>
        <w:tabs>
          <w:tab w:val="left" w:pos="-1440"/>
        </w:tabs>
        <w:rPr>
          <w:b/>
          <w:sz w:val="28"/>
        </w:rPr>
      </w:pPr>
      <w:r>
        <w:rPr>
          <w:b/>
          <w:sz w:val="28"/>
        </w:rPr>
        <w:t>Name Exchange Phase</w:t>
      </w:r>
    </w:p>
    <w:p w:rsidR="007F36EE" w:rsidRDefault="007F36EE" w:rsidP="007F36EE"/>
    <w:p w:rsidR="007F36EE" w:rsidRDefault="007F36EE" w:rsidP="007F36EE">
      <w:pPr>
        <w:ind w:left="720"/>
      </w:pPr>
      <w:r>
        <w:t xml:space="preserve">This phase is used to by the TCP SLAVE process on the AFTN host to determine the origin of the incoming call. The remote system (MASTER) must send a control frame which identifies a logical connection defined on the AFTN system. A control frame is a frame with the type field set to 1. The subtype is set to 2 to indicate the frame contains a connection name. The name is a string of ASCII bytes assigned by the AFTN system administrator. The string should be placed in the data section of the frame. The length of the string placed in the length field. The string does not contain a null terminator. This frame is then </w:t>
      </w:r>
      <w:proofErr w:type="gramStart"/>
      <w:r>
        <w:t>send</w:t>
      </w:r>
      <w:proofErr w:type="gramEnd"/>
      <w:r>
        <w:t xml:space="preserve"> to the AFTN host (SLAVE). If the connection name is known to the SLAVE, a call accepted frame will be sent from the AFTN host (SLAVE) to the remote system (MASTER). This control frame contains a subtype of 3 and a length of 0. The connection then proceeds to the data transfer phase. If the name string is unknown then the connection will be closed by the AFTN host.  </w:t>
      </w:r>
    </w:p>
    <w:p w:rsidR="007F36EE" w:rsidRDefault="007F36EE" w:rsidP="007F36EE">
      <w:pPr>
        <w:ind w:left="720"/>
      </w:pPr>
    </w:p>
    <w:p w:rsidR="007F36EE" w:rsidRDefault="007F36EE" w:rsidP="007F36EE">
      <w:pPr>
        <w:ind w:left="720"/>
      </w:pPr>
      <w:r>
        <w:t>The following TCP frame example illustrates a control frame sent from the MASTER remote system to the SLAVE AFTN host system identifying a connection named SIG on the SLAVE AFTN system.</w:t>
      </w:r>
    </w:p>
    <w:p w:rsidR="007F36EE" w:rsidRDefault="007F36EE" w:rsidP="007F36EE">
      <w:pPr>
        <w:ind w:left="720"/>
      </w:pPr>
      <w:r>
        <w:rPr>
          <w:snapToGrid w:val="0"/>
        </w:rPr>
        <w:br w:type="page"/>
      </w:r>
    </w:p>
    <w:p w:rsidR="007F36EE" w:rsidRDefault="007F36EE" w:rsidP="007F36EE">
      <w:pPr>
        <w:ind w:left="720"/>
        <w:rPr>
          <w:lang w:val="da-DK"/>
        </w:rPr>
      </w:pPr>
      <w:r>
        <w:rPr>
          <w:lang w:val="da-DK"/>
        </w:rPr>
        <w:lastRenderedPageBreak/>
        <w:t>MASTER -&gt; SLAVE</w:t>
      </w:r>
    </w:p>
    <w:p w:rsidR="007F36EE" w:rsidRDefault="007F36EE" w:rsidP="007F36EE">
      <w:pPr>
        <w:ind w:left="720"/>
      </w:pPr>
      <w:r>
        <w:t xml:space="preserve">Name exchange </w:t>
      </w:r>
      <w:proofErr w:type="gramStart"/>
      <w:r>
        <w:t>( name</w:t>
      </w:r>
      <w:proofErr w:type="gramEnd"/>
      <w:r>
        <w:t xml:space="preserve"> : SIG )</w:t>
      </w:r>
    </w:p>
    <w:p w:rsidR="007F36EE" w:rsidRDefault="007F36EE" w:rsidP="007F36EE">
      <w:pPr>
        <w:ind w:left="720"/>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1937"/>
      </w:tblGrid>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Type</w:t>
            </w:r>
          </w:p>
        </w:tc>
        <w:tc>
          <w:tcPr>
            <w:tcW w:w="193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01</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Sub Type</w:t>
            </w:r>
          </w:p>
        </w:tc>
        <w:tc>
          <w:tcPr>
            <w:tcW w:w="193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02</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1</w:t>
            </w:r>
          </w:p>
        </w:tc>
        <w:tc>
          <w:tcPr>
            <w:tcW w:w="193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2</w:t>
            </w:r>
          </w:p>
        </w:tc>
        <w:tc>
          <w:tcPr>
            <w:tcW w:w="193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3</w:t>
            </w:r>
          </w:p>
        </w:tc>
        <w:tc>
          <w:tcPr>
            <w:tcW w:w="193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4</w:t>
            </w:r>
          </w:p>
        </w:tc>
        <w:tc>
          <w:tcPr>
            <w:tcW w:w="193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03</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193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193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rPr>
                <w:lang w:val="da-DK" w:eastAsia="en-US"/>
              </w:rPr>
            </w:pPr>
            <w:r>
              <w:rPr>
                <w:lang w:val="da-DK"/>
              </w:rPr>
              <w:t>Data</w:t>
            </w:r>
          </w:p>
          <w:p w:rsidR="007F36EE" w:rsidRDefault="007F36EE">
            <w:pPr>
              <w:rPr>
                <w:lang w:val="da-DK"/>
              </w:rPr>
            </w:pPr>
            <w:r>
              <w:rPr>
                <w:lang w:val="da-DK"/>
              </w:rPr>
              <w:t>.</w:t>
            </w:r>
          </w:p>
          <w:p w:rsidR="007F36EE" w:rsidRDefault="007F36EE">
            <w:pPr>
              <w:rPr>
                <w:lang w:val="da-DK"/>
              </w:rPr>
            </w:pPr>
            <w:r>
              <w:rPr>
                <w:lang w:val="da-DK"/>
              </w:rPr>
              <w:t>.</w:t>
            </w:r>
          </w:p>
          <w:p w:rsidR="007F36EE" w:rsidRDefault="007F36EE">
            <w:pPr>
              <w:widowControl w:val="0"/>
              <w:snapToGrid w:val="0"/>
              <w:rPr>
                <w:lang w:val="da-DK" w:eastAsia="en-US"/>
              </w:rPr>
            </w:pPr>
            <w:r>
              <w:rPr>
                <w:lang w:val="da-DK"/>
              </w:rPr>
              <w:t>.</w:t>
            </w:r>
          </w:p>
        </w:tc>
        <w:tc>
          <w:tcPr>
            <w:tcW w:w="1937" w:type="dxa"/>
            <w:tcBorders>
              <w:top w:val="single" w:sz="4" w:space="0" w:color="auto"/>
              <w:left w:val="single" w:sz="4" w:space="0" w:color="auto"/>
              <w:bottom w:val="single" w:sz="4" w:space="0" w:color="auto"/>
              <w:right w:val="single" w:sz="4" w:space="0" w:color="auto"/>
            </w:tcBorders>
            <w:hideMark/>
          </w:tcPr>
          <w:p w:rsidR="007F36EE" w:rsidRDefault="007F36EE">
            <w:pPr>
              <w:rPr>
                <w:lang w:val="da-DK" w:eastAsia="en-US"/>
              </w:rPr>
            </w:pPr>
            <w:r>
              <w:t>53  ( S )</w:t>
            </w:r>
          </w:p>
          <w:p w:rsidR="007F36EE" w:rsidRDefault="007F36EE">
            <w:pPr>
              <w:rPr>
                <w:lang w:val="da-DK"/>
              </w:rPr>
            </w:pPr>
            <w:r>
              <w:rPr>
                <w:lang w:val="da-DK"/>
              </w:rPr>
              <w:t>49  ( I )</w:t>
            </w:r>
          </w:p>
          <w:p w:rsidR="007F36EE" w:rsidRDefault="007F36EE">
            <w:pPr>
              <w:widowControl w:val="0"/>
              <w:snapToGrid w:val="0"/>
              <w:rPr>
                <w:lang w:val="da-DK" w:eastAsia="en-US"/>
              </w:rPr>
            </w:pPr>
            <w:r>
              <w:rPr>
                <w:lang w:val="da-DK"/>
              </w:rPr>
              <w:t>47  ( G )</w:t>
            </w:r>
          </w:p>
        </w:tc>
      </w:tr>
    </w:tbl>
    <w:p w:rsidR="007F36EE" w:rsidRDefault="007F36EE" w:rsidP="007F36EE">
      <w:pPr>
        <w:rPr>
          <w:sz w:val="20"/>
          <w:szCs w:val="20"/>
          <w:lang w:val="da-DK" w:eastAsia="en-US"/>
        </w:rPr>
      </w:pPr>
    </w:p>
    <w:p w:rsidR="007F36EE" w:rsidRDefault="007F36EE" w:rsidP="007F36EE">
      <w:pPr>
        <w:ind w:left="720"/>
      </w:pPr>
      <w:r>
        <w:t xml:space="preserve">The following TCP frame example illustrates the call accept frame sent from the SLAVE to the MASTER.  This frame accepts the above frame which identifies the connection SIG.  </w:t>
      </w:r>
    </w:p>
    <w:p w:rsidR="007F36EE" w:rsidRDefault="007F36EE" w:rsidP="007F36EE">
      <w:pPr>
        <w:ind w:left="720"/>
      </w:pPr>
    </w:p>
    <w:p w:rsidR="007F36EE" w:rsidRDefault="007F36EE" w:rsidP="007F36EE">
      <w:pPr>
        <w:ind w:firstLine="720"/>
      </w:pPr>
      <w:r>
        <w:t xml:space="preserve">SLAVE -&gt; </w:t>
      </w:r>
      <w:r>
        <w:rPr>
          <w:lang w:val="da-DK"/>
        </w:rPr>
        <w:t>MASTER</w:t>
      </w:r>
    </w:p>
    <w:p w:rsidR="007F36EE" w:rsidRDefault="007F36EE" w:rsidP="007F36EE">
      <w:pPr>
        <w:ind w:firstLine="720"/>
      </w:pPr>
      <w:r>
        <w:t xml:space="preserve">Name exchange accept </w:t>
      </w:r>
    </w:p>
    <w:p w:rsidR="007F36EE" w:rsidRDefault="007F36EE" w:rsidP="007F36EE">
      <w:r>
        <w:tab/>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1957"/>
      </w:tblGrid>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Type</w:t>
            </w:r>
          </w:p>
        </w:tc>
        <w:tc>
          <w:tcPr>
            <w:tcW w:w="195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01</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Sub Type</w:t>
            </w:r>
          </w:p>
        </w:tc>
        <w:tc>
          <w:tcPr>
            <w:tcW w:w="195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03</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1</w:t>
            </w:r>
          </w:p>
        </w:tc>
        <w:tc>
          <w:tcPr>
            <w:tcW w:w="195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2</w:t>
            </w:r>
          </w:p>
        </w:tc>
        <w:tc>
          <w:tcPr>
            <w:tcW w:w="195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3</w:t>
            </w:r>
          </w:p>
        </w:tc>
        <w:tc>
          <w:tcPr>
            <w:tcW w:w="195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4</w:t>
            </w:r>
          </w:p>
        </w:tc>
        <w:tc>
          <w:tcPr>
            <w:tcW w:w="195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195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195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rPr>
                <w:lang w:eastAsia="en-US"/>
              </w:rPr>
            </w:pPr>
            <w:r>
              <w:t>Data</w:t>
            </w:r>
          </w:p>
          <w:p w:rsidR="007F36EE" w:rsidRDefault="007F36EE">
            <w:r>
              <w:t>.</w:t>
            </w:r>
          </w:p>
          <w:p w:rsidR="007F36EE" w:rsidRDefault="007F36EE">
            <w:r>
              <w:t>.</w:t>
            </w:r>
          </w:p>
          <w:p w:rsidR="007F36EE" w:rsidRDefault="007F36EE">
            <w:pPr>
              <w:widowControl w:val="0"/>
              <w:snapToGrid w:val="0"/>
              <w:rPr>
                <w:lang w:eastAsia="en-US"/>
              </w:rPr>
            </w:pPr>
            <w:r>
              <w:t>.</w:t>
            </w:r>
          </w:p>
        </w:tc>
        <w:tc>
          <w:tcPr>
            <w:tcW w:w="1957" w:type="dxa"/>
            <w:tcBorders>
              <w:top w:val="single" w:sz="4" w:space="0" w:color="auto"/>
              <w:left w:val="single" w:sz="4" w:space="0" w:color="auto"/>
              <w:bottom w:val="single" w:sz="4" w:space="0" w:color="auto"/>
              <w:right w:val="single" w:sz="4" w:space="0" w:color="auto"/>
            </w:tcBorders>
          </w:tcPr>
          <w:p w:rsidR="007F36EE" w:rsidRDefault="007F36EE">
            <w:pPr>
              <w:widowControl w:val="0"/>
              <w:snapToGrid w:val="0"/>
              <w:rPr>
                <w:lang w:eastAsia="en-US"/>
              </w:rPr>
            </w:pPr>
          </w:p>
        </w:tc>
      </w:tr>
    </w:tbl>
    <w:p w:rsidR="007F36EE" w:rsidRDefault="007F36EE" w:rsidP="007F36EE">
      <w:pPr>
        <w:ind w:left="720"/>
        <w:rPr>
          <w:szCs w:val="20"/>
          <w:lang w:eastAsia="en-US"/>
        </w:rPr>
      </w:pPr>
    </w:p>
    <w:p w:rsidR="007F36EE" w:rsidRDefault="007F36EE" w:rsidP="007F36EE">
      <w:pPr>
        <w:ind w:left="720"/>
      </w:pPr>
    </w:p>
    <w:p w:rsidR="007F36EE" w:rsidRDefault="007F36EE" w:rsidP="007F36EE">
      <w:pPr>
        <w:pStyle w:val="Level1"/>
        <w:keepNext/>
        <w:keepLines/>
        <w:widowControl/>
        <w:tabs>
          <w:tab w:val="left" w:pos="-1440"/>
        </w:tabs>
        <w:rPr>
          <w:b/>
          <w:sz w:val="28"/>
        </w:rPr>
      </w:pPr>
      <w:r>
        <w:rPr>
          <w:b/>
          <w:sz w:val="28"/>
        </w:rPr>
        <w:lastRenderedPageBreak/>
        <w:t>Data Transfer Phase</w:t>
      </w:r>
    </w:p>
    <w:p w:rsidR="007F36EE" w:rsidRDefault="007F36EE" w:rsidP="007F36EE">
      <w:pPr>
        <w:keepNext/>
        <w:keepLines/>
      </w:pPr>
    </w:p>
    <w:p w:rsidR="007F36EE" w:rsidRDefault="007F36EE" w:rsidP="007F36EE">
      <w:pPr>
        <w:keepLines/>
        <w:ind w:left="720"/>
      </w:pPr>
      <w:r>
        <w:t xml:space="preserve">Once a connection is established, the data transfer phase operates in a full duplex mode. Each side can send and receive data independently.  To transmit a message, the text of the message is placed within the data section of a frame. No special formatting of the message is required. The message should begin with the priority and end with the last character of the text of the message. The Type of the frame is set to 2 (data frame) and the Subtype set to 0 (Not used). The number of bytes of data (message size excluding the frame header) is written into the length field. The maximum is configurable but AFTN messages usually have a limit of 2100 bytes. The sequence number is inserted and the message is transmitted. The receiver then builds an acknowledgment frame. The type field is set to 1 and the subtype is set to 1. The length is 0 and the sequence number is set to the sequence number of the received data frame. Sequence numbers should start at 0 and be incremented for each message. They will cycle back to 0 once a configurable limit is reached. Once an acknowledgment is received the sender knows the message is safe and can the send the next message. The window size is always 1 so there can be no more than 1 message outstanding at any time. If the sender fails to receive </w:t>
      </w:r>
      <w:proofErr w:type="gramStart"/>
      <w:r>
        <w:t>an acknowledgment</w:t>
      </w:r>
      <w:proofErr w:type="gramEnd"/>
      <w:r>
        <w:t xml:space="preserve"> within a configurable number of seconds it must assume the connection is lost and close the connection. The connection then returns to the connect phase. If the receiver is unable to accept or process a particular message it will send back a NAK. This is a control frame with a subtype of 4. It will contain one byte of data which is the reason for the rejection of the message. </w:t>
      </w:r>
    </w:p>
    <w:p w:rsidR="007F36EE" w:rsidRDefault="007F36EE" w:rsidP="007F36EE">
      <w:pPr>
        <w:keepLines/>
        <w:ind w:left="720"/>
      </w:pPr>
    </w:p>
    <w:p w:rsidR="007F36EE" w:rsidRDefault="007F36EE" w:rsidP="007F36EE">
      <w:pPr>
        <w:keepLines/>
        <w:ind w:left="720"/>
      </w:pPr>
      <w:r>
        <w:t>The following two frames illustrate a message being transmitted from the MASTER to the SLAVE, and the acknowledgement response coming back from the SLAVE.</w:t>
      </w:r>
    </w:p>
    <w:p w:rsidR="007F36EE" w:rsidRDefault="007F36EE" w:rsidP="007F36EE">
      <w:pPr>
        <w:keepLines/>
        <w:ind w:left="720"/>
      </w:pPr>
    </w:p>
    <w:p w:rsidR="007F36EE" w:rsidRDefault="007F36EE" w:rsidP="007F36EE">
      <w:pPr>
        <w:ind w:firstLine="720"/>
        <w:rPr>
          <w:lang w:val="da-DK"/>
        </w:rPr>
      </w:pPr>
      <w:r>
        <w:rPr>
          <w:lang w:val="da-DK"/>
        </w:rPr>
        <w:t>MASTER -&gt; SLAVE</w:t>
      </w:r>
    </w:p>
    <w:p w:rsidR="007F36EE" w:rsidRDefault="007F36EE" w:rsidP="007F36EE">
      <w:pPr>
        <w:ind w:firstLine="720"/>
      </w:pPr>
      <w:r>
        <w:t>Data transfer</w:t>
      </w:r>
    </w:p>
    <w:p w:rsidR="007F36EE" w:rsidRDefault="007F36EE" w:rsidP="007F36EE">
      <w:pPr>
        <w:ind w:firstLine="720"/>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2497"/>
      </w:tblGrid>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ind w:left="953" w:hanging="953"/>
              <w:rPr>
                <w:lang w:eastAsia="en-US"/>
              </w:rPr>
            </w:pPr>
            <w:r>
              <w:t>Type</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02</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Sub Type</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1</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2</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3</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4</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53</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08</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rPr>
                <w:lang w:eastAsia="en-US"/>
              </w:rPr>
            </w:pPr>
            <w:r>
              <w:t>Data</w:t>
            </w:r>
          </w:p>
          <w:p w:rsidR="007F36EE" w:rsidRDefault="007F36EE">
            <w:r>
              <w:t>.</w:t>
            </w:r>
          </w:p>
          <w:p w:rsidR="007F36EE" w:rsidRDefault="007F36EE">
            <w:r>
              <w:t>.</w:t>
            </w:r>
          </w:p>
          <w:p w:rsidR="007F36EE" w:rsidRDefault="007F36EE">
            <w:pPr>
              <w:widowControl w:val="0"/>
              <w:snapToGrid w:val="0"/>
              <w:rPr>
                <w:lang w:eastAsia="en-US"/>
              </w:rPr>
            </w:pPr>
            <w:r>
              <w:t>.</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rPr>
                <w:lang w:eastAsia="en-US"/>
              </w:rPr>
            </w:pPr>
            <w:r>
              <w:t>SIG008 140146..GG</w:t>
            </w:r>
          </w:p>
          <w:p w:rsidR="007F36EE" w:rsidRDefault="007F36EE">
            <w:r>
              <w:t>EKCHYFYX</w:t>
            </w:r>
            <w:proofErr w:type="gramStart"/>
            <w:r>
              <w:t>..</w:t>
            </w:r>
            <w:proofErr w:type="gramEnd"/>
            <w:r>
              <w:t>140128 EKCHTEST…TES</w:t>
            </w:r>
          </w:p>
          <w:p w:rsidR="007F36EE" w:rsidRDefault="007F36EE">
            <w:r>
              <w:t xml:space="preserve">T MESSAGE FROM </w:t>
            </w:r>
          </w:p>
          <w:p w:rsidR="007F36EE" w:rsidRDefault="007F36EE">
            <w:r>
              <w:t>MASTER TO SLAV</w:t>
            </w:r>
          </w:p>
          <w:p w:rsidR="007F36EE" w:rsidRDefault="007F36EE">
            <w:pPr>
              <w:widowControl w:val="0"/>
              <w:snapToGrid w:val="0"/>
              <w:rPr>
                <w:lang w:eastAsia="en-US"/>
              </w:rPr>
            </w:pPr>
            <w:r>
              <w:t>E….</w:t>
            </w:r>
          </w:p>
        </w:tc>
      </w:tr>
    </w:tbl>
    <w:p w:rsidR="007F36EE" w:rsidRDefault="007F36EE" w:rsidP="007F36EE">
      <w:pPr>
        <w:rPr>
          <w:szCs w:val="20"/>
          <w:lang w:eastAsia="en-US"/>
        </w:rPr>
      </w:pPr>
    </w:p>
    <w:p w:rsidR="007F36EE" w:rsidRDefault="007F36EE" w:rsidP="007F36EE">
      <w:pPr>
        <w:ind w:left="720"/>
      </w:pPr>
      <w:r>
        <w:t>The following frame, transmitted by the SLAVE to the MASTER, illustrates the acknowledgement that the SLAVE received the data in the above message from the MASTER.</w:t>
      </w:r>
    </w:p>
    <w:p w:rsidR="007F36EE" w:rsidRDefault="007F36EE" w:rsidP="007F36EE">
      <w:pPr>
        <w:ind w:left="720"/>
      </w:pPr>
    </w:p>
    <w:p w:rsidR="007F36EE" w:rsidRDefault="007F36EE" w:rsidP="007F36EE">
      <w:pPr>
        <w:ind w:firstLine="720"/>
      </w:pPr>
      <w:r>
        <w:t>SLAVE -&gt; MASTER</w:t>
      </w:r>
    </w:p>
    <w:p w:rsidR="007F36EE" w:rsidRDefault="007F36EE" w:rsidP="007F36EE">
      <w:pPr>
        <w:ind w:firstLine="720"/>
      </w:pPr>
      <w:r>
        <w:lastRenderedPageBreak/>
        <w:t>Acknowledgement of received data frame</w:t>
      </w:r>
    </w:p>
    <w:p w:rsidR="007F36EE" w:rsidRDefault="007F36EE" w:rsidP="007F36EE"/>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2497"/>
      </w:tblGrid>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ind w:firstLine="953"/>
              <w:rPr>
                <w:lang w:eastAsia="en-US"/>
              </w:rPr>
            </w:pPr>
            <w:r>
              <w:t>Type</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01</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Sub Type</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01</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1</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2</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3</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4</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249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08</w:t>
            </w:r>
          </w:p>
        </w:tc>
      </w:tr>
    </w:tbl>
    <w:p w:rsidR="007F36EE" w:rsidRDefault="007F36EE" w:rsidP="007F36EE">
      <w:pPr>
        <w:rPr>
          <w:szCs w:val="20"/>
          <w:lang w:eastAsia="en-US"/>
        </w:rPr>
      </w:pPr>
    </w:p>
    <w:p w:rsidR="007F36EE" w:rsidRDefault="007F36EE" w:rsidP="007F36EE">
      <w:pPr>
        <w:ind w:left="720"/>
      </w:pPr>
      <w:r>
        <w:t>This exchange works the same way if the SLAVE sends a message which is acknowledged by the MASTER.</w:t>
      </w:r>
    </w:p>
    <w:p w:rsidR="007F36EE" w:rsidRDefault="007F36EE" w:rsidP="007F36EE"/>
    <w:p w:rsidR="007F36EE" w:rsidRDefault="007F36EE" w:rsidP="007F36EE"/>
    <w:p w:rsidR="007F36EE" w:rsidRDefault="007F36EE" w:rsidP="007F36EE">
      <w:pPr>
        <w:pStyle w:val="Level1"/>
        <w:widowControl/>
        <w:tabs>
          <w:tab w:val="left" w:pos="-1440"/>
        </w:tabs>
        <w:rPr>
          <w:b/>
          <w:sz w:val="28"/>
        </w:rPr>
      </w:pPr>
      <w:r>
        <w:rPr>
          <w:b/>
          <w:sz w:val="28"/>
        </w:rPr>
        <w:t>Connection maintenance</w:t>
      </w:r>
    </w:p>
    <w:p w:rsidR="007F36EE" w:rsidRDefault="007F36EE" w:rsidP="007F36EE"/>
    <w:p w:rsidR="007F36EE" w:rsidRDefault="007F36EE" w:rsidP="007F36EE">
      <w:pPr>
        <w:ind w:left="720"/>
      </w:pPr>
      <w:r>
        <w:t>A heartbeat frame can be used by the AFTN host to protect against a failure of the TCP/IP connection which is not reported back to the application. A heartbeat frame contains a type field of 1 (control frame) and a subtype of 5 (heartbeat). The length and sequence number are set to zero (0). Heartbeats are sent at a configurable interval which is typically every 20 seconds. Once the remote system receives the heartbeat frame it responds with a heartbeat confirmation (type 1, subtype 6) frame. The AFTN and remote system both use an inactivity timer to detect transport failure. If some kind of traffic is not received in a heartbeat interval then the connection is considered lost. The TCP/IP connection is closed and the systems return to the connection phase.</w:t>
      </w:r>
    </w:p>
    <w:p w:rsidR="007F36EE" w:rsidRDefault="007F36EE" w:rsidP="007F36EE"/>
    <w:p w:rsidR="007F36EE" w:rsidRDefault="007F36EE" w:rsidP="007F36EE">
      <w:pPr>
        <w:ind w:left="720"/>
      </w:pPr>
      <w:r>
        <w:t>The following frame, transmitted by the SLAVE to the MASTER, illustrates the acknowledgement that the SLAVE received the data in the above message from the MASTER.</w:t>
      </w:r>
    </w:p>
    <w:p w:rsidR="007F36EE" w:rsidRDefault="007F36EE" w:rsidP="007F36EE">
      <w:pPr>
        <w:ind w:left="720"/>
      </w:pPr>
      <w:r>
        <w:rPr>
          <w:snapToGrid w:val="0"/>
        </w:rPr>
        <w:br w:type="page"/>
      </w:r>
    </w:p>
    <w:p w:rsidR="007F36EE" w:rsidRDefault="007F36EE" w:rsidP="007F36EE">
      <w:pPr>
        <w:ind w:firstLine="720"/>
      </w:pPr>
      <w:r>
        <w:lastRenderedPageBreak/>
        <w:t>SLAVE -&gt; MASTER</w:t>
      </w:r>
    </w:p>
    <w:p w:rsidR="007F36EE" w:rsidRDefault="007F36EE" w:rsidP="007F36EE">
      <w:pPr>
        <w:ind w:firstLine="720"/>
      </w:pPr>
      <w:r>
        <w:t>Sending Heartbeat</w:t>
      </w:r>
    </w:p>
    <w:p w:rsidR="007F36EE" w:rsidRDefault="007F36EE" w:rsidP="007F36EE"/>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2227"/>
      </w:tblGrid>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ind w:left="630" w:hanging="630"/>
              <w:rPr>
                <w:lang w:eastAsia="en-US"/>
              </w:rPr>
            </w:pPr>
            <w:r>
              <w:t>Type</w:t>
            </w:r>
          </w:p>
        </w:tc>
        <w:tc>
          <w:tcPr>
            <w:tcW w:w="222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01</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Sub Type</w:t>
            </w:r>
          </w:p>
        </w:tc>
        <w:tc>
          <w:tcPr>
            <w:tcW w:w="222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05</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1</w:t>
            </w:r>
          </w:p>
        </w:tc>
        <w:tc>
          <w:tcPr>
            <w:tcW w:w="222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2</w:t>
            </w:r>
          </w:p>
        </w:tc>
        <w:tc>
          <w:tcPr>
            <w:tcW w:w="222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3</w:t>
            </w:r>
          </w:p>
        </w:tc>
        <w:tc>
          <w:tcPr>
            <w:tcW w:w="222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4</w:t>
            </w:r>
          </w:p>
        </w:tc>
        <w:tc>
          <w:tcPr>
            <w:tcW w:w="222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222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222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bl>
    <w:p w:rsidR="007F36EE" w:rsidRDefault="007F36EE" w:rsidP="007F36EE">
      <w:pPr>
        <w:rPr>
          <w:szCs w:val="20"/>
          <w:lang w:eastAsia="en-US"/>
        </w:rPr>
      </w:pPr>
    </w:p>
    <w:p w:rsidR="007F36EE" w:rsidRDefault="007F36EE" w:rsidP="007F36EE">
      <w:pPr>
        <w:ind w:left="720"/>
      </w:pPr>
      <w:r>
        <w:t>The following frame, transmitted by the MASTER to the SLAVE, illustrates the acknowledgement to the heartbeat.</w:t>
      </w:r>
    </w:p>
    <w:p w:rsidR="007F36EE" w:rsidRDefault="007F36EE" w:rsidP="007F36EE">
      <w:pPr>
        <w:ind w:left="720"/>
      </w:pPr>
    </w:p>
    <w:p w:rsidR="007F36EE" w:rsidRDefault="007F36EE" w:rsidP="007F36EE">
      <w:pPr>
        <w:ind w:firstLine="720"/>
      </w:pPr>
      <w:r>
        <w:t>MASTER -&gt; SLAVE</w:t>
      </w:r>
    </w:p>
    <w:p w:rsidR="007F36EE" w:rsidRDefault="007F36EE" w:rsidP="007F36EE">
      <w:pPr>
        <w:ind w:firstLine="720"/>
      </w:pPr>
      <w:r>
        <w:t>Acknowledgement of heartbeat</w:t>
      </w:r>
    </w:p>
    <w:p w:rsidR="007F36EE" w:rsidRDefault="007F36EE" w:rsidP="007F36EE"/>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3017"/>
      </w:tblGrid>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Type</w:t>
            </w:r>
          </w:p>
        </w:tc>
        <w:tc>
          <w:tcPr>
            <w:tcW w:w="301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01</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Sub Type</w:t>
            </w:r>
          </w:p>
        </w:tc>
        <w:tc>
          <w:tcPr>
            <w:tcW w:w="301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06</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1</w:t>
            </w:r>
          </w:p>
        </w:tc>
        <w:tc>
          <w:tcPr>
            <w:tcW w:w="301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2</w:t>
            </w:r>
          </w:p>
        </w:tc>
        <w:tc>
          <w:tcPr>
            <w:tcW w:w="301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3</w:t>
            </w:r>
          </w:p>
        </w:tc>
        <w:tc>
          <w:tcPr>
            <w:tcW w:w="301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Length 4</w:t>
            </w:r>
          </w:p>
        </w:tc>
        <w:tc>
          <w:tcPr>
            <w:tcW w:w="301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301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r w:rsidR="007F36EE" w:rsidTr="007F36EE">
        <w:tc>
          <w:tcPr>
            <w:tcW w:w="1913"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Sequence 1</w:t>
            </w:r>
          </w:p>
        </w:tc>
        <w:tc>
          <w:tcPr>
            <w:tcW w:w="3017" w:type="dxa"/>
            <w:tcBorders>
              <w:top w:val="single" w:sz="4" w:space="0" w:color="auto"/>
              <w:left w:val="single" w:sz="4" w:space="0" w:color="auto"/>
              <w:bottom w:val="single" w:sz="4" w:space="0" w:color="auto"/>
              <w:right w:val="single" w:sz="4" w:space="0" w:color="auto"/>
            </w:tcBorders>
            <w:hideMark/>
          </w:tcPr>
          <w:p w:rsidR="007F36EE" w:rsidRDefault="007F36EE">
            <w:pPr>
              <w:widowControl w:val="0"/>
              <w:snapToGrid w:val="0"/>
              <w:rPr>
                <w:lang w:eastAsia="en-US"/>
              </w:rPr>
            </w:pPr>
            <w:r>
              <w:t>00</w:t>
            </w:r>
          </w:p>
        </w:tc>
      </w:tr>
    </w:tbl>
    <w:p w:rsidR="007F36EE" w:rsidRDefault="007F36EE" w:rsidP="007F36EE">
      <w:pPr>
        <w:rPr>
          <w:szCs w:val="20"/>
          <w:lang w:eastAsia="en-US"/>
        </w:rPr>
      </w:pPr>
    </w:p>
    <w:p w:rsidR="007F36EE" w:rsidRDefault="007F36EE" w:rsidP="007F36EE"/>
    <w:p w:rsidR="007F36EE" w:rsidRDefault="007F36EE" w:rsidP="007F36EE">
      <w:pPr>
        <w:pStyle w:val="Level1"/>
        <w:widowControl/>
        <w:tabs>
          <w:tab w:val="left" w:pos="-1440"/>
        </w:tabs>
        <w:rPr>
          <w:b/>
          <w:sz w:val="28"/>
        </w:rPr>
      </w:pPr>
      <w:r>
        <w:rPr>
          <w:b/>
          <w:sz w:val="28"/>
        </w:rPr>
        <w:t>Disconnect Phase</w:t>
      </w:r>
    </w:p>
    <w:p w:rsidR="007F36EE" w:rsidRDefault="007F36EE" w:rsidP="007F36EE"/>
    <w:p w:rsidR="007F36EE" w:rsidRDefault="007F36EE" w:rsidP="007F36EE">
      <w:pPr>
        <w:ind w:left="720"/>
      </w:pPr>
      <w:r>
        <w:t>If an acknowledgment is not received within a configurable (seconds) amount of time the connection will be closed. The MASTER system is normally then responsible for reestablishing the connection.</w:t>
      </w:r>
    </w:p>
    <w:p w:rsidR="007F36EE" w:rsidRDefault="007F36EE" w:rsidP="007F36EE"/>
    <w:p w:rsidR="007F36EE" w:rsidRDefault="007F36EE" w:rsidP="007F36EE">
      <w:pPr>
        <w:rPr>
          <w:snapToGrid w:val="0"/>
        </w:rPr>
        <w:sectPr w:rsidR="007F36EE">
          <w:endnotePr>
            <w:numFmt w:val="decimal"/>
          </w:endnotePr>
          <w:type w:val="continuous"/>
          <w:pgSz w:w="12240" w:h="15840"/>
          <w:pgMar w:top="864" w:right="1440" w:bottom="864" w:left="1440" w:header="864" w:footer="864" w:gutter="0"/>
          <w:cols w:space="708"/>
        </w:sectPr>
      </w:pPr>
    </w:p>
    <w:p w:rsidR="007F36EE" w:rsidRDefault="007F36EE" w:rsidP="007F36EE">
      <w:pPr>
        <w:jc w:val="center"/>
      </w:pPr>
      <w:r>
        <w:rPr>
          <w:b/>
          <w:sz w:val="36"/>
        </w:rPr>
        <w:lastRenderedPageBreak/>
        <w:t>Frame format</w:t>
      </w:r>
    </w:p>
    <w:p w:rsidR="007F36EE" w:rsidRDefault="007F36EE" w:rsidP="007F36EE"/>
    <w:p w:rsidR="007F36EE" w:rsidRDefault="007F36EE" w:rsidP="007F36EE"/>
    <w:p w:rsidR="007F36EE" w:rsidRDefault="007F36EE" w:rsidP="007F36EE"/>
    <w:tbl>
      <w:tblPr>
        <w:tblW w:w="0" w:type="auto"/>
        <w:tblInd w:w="632" w:type="dxa"/>
        <w:tblLayout w:type="fixed"/>
        <w:tblCellMar>
          <w:left w:w="66" w:type="dxa"/>
          <w:right w:w="66" w:type="dxa"/>
        </w:tblCellMar>
        <w:tblLook w:val="04A0" w:firstRow="1" w:lastRow="0" w:firstColumn="1" w:lastColumn="0" w:noHBand="0" w:noVBand="1"/>
      </w:tblPr>
      <w:tblGrid>
        <w:gridCol w:w="1275"/>
        <w:gridCol w:w="1984"/>
      </w:tblGrid>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1</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Type</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2</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proofErr w:type="spellStart"/>
            <w:r>
              <w:t>SubType</w:t>
            </w:r>
            <w:proofErr w:type="spellEnd"/>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3</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Length1</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4</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Length2</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5</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Length3</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6</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Length4</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7</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Sequence1</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8</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Sequence2</w:t>
            </w:r>
          </w:p>
        </w:tc>
      </w:tr>
      <w:tr w:rsidR="007F36EE" w:rsidTr="007F36EE">
        <w:tc>
          <w:tcPr>
            <w:tcW w:w="1275" w:type="dxa"/>
            <w:tcBorders>
              <w:top w:val="single" w:sz="6" w:space="0" w:color="FFFFFF"/>
              <w:left w:val="single" w:sz="6" w:space="0" w:color="FFFFFF"/>
              <w:bottom w:val="single" w:sz="6" w:space="0" w:color="FFFFFF"/>
              <w:right w:val="single" w:sz="6" w:space="0" w:color="FFFFFF"/>
            </w:tcBorders>
          </w:tcPr>
          <w:p w:rsidR="007F36EE" w:rsidRDefault="007F36EE">
            <w:pPr>
              <w:spacing w:line="14" w:lineRule="exact"/>
              <w:rPr>
                <w:lang w:eastAsia="en-US"/>
              </w:rPr>
            </w:pPr>
          </w:p>
          <w:p w:rsidR="007F36EE" w:rsidRDefault="007F36EE">
            <w:pPr>
              <w:snapToGrid w:val="0"/>
              <w:spacing w:after="14"/>
              <w:jc w:val="center"/>
              <w:rPr>
                <w:lang w:eastAsia="en-US"/>
              </w:rPr>
            </w:pPr>
            <w:r>
              <w:t>byte 9</w:t>
            </w:r>
          </w:p>
        </w:tc>
        <w:tc>
          <w:tcPr>
            <w:tcW w:w="1984" w:type="dxa"/>
            <w:tcBorders>
              <w:top w:val="single" w:sz="6" w:space="0" w:color="000000"/>
              <w:left w:val="single" w:sz="6" w:space="0" w:color="000000"/>
              <w:bottom w:val="single" w:sz="6" w:space="0" w:color="000000"/>
              <w:right w:val="single" w:sz="6" w:space="0" w:color="000000"/>
            </w:tcBorders>
          </w:tcPr>
          <w:p w:rsidR="007F36EE" w:rsidRDefault="007F36EE">
            <w:pPr>
              <w:spacing w:line="14" w:lineRule="exact"/>
              <w:rPr>
                <w:lang w:eastAsia="en-US"/>
              </w:rPr>
            </w:pPr>
          </w:p>
          <w:p w:rsidR="007F36EE" w:rsidRDefault="007F36EE">
            <w:pPr>
              <w:snapToGrid w:val="0"/>
              <w:spacing w:after="14"/>
              <w:jc w:val="center"/>
              <w:rPr>
                <w:lang w:eastAsia="en-US"/>
              </w:rPr>
            </w:pPr>
            <w:r>
              <w:t>Data....</w:t>
            </w:r>
          </w:p>
        </w:tc>
      </w:tr>
    </w:tbl>
    <w:p w:rsidR="007F36EE" w:rsidRDefault="007F36EE" w:rsidP="007F36EE">
      <w:pPr>
        <w:rPr>
          <w:rFonts w:ascii="Courier New" w:hAnsi="Courier New"/>
          <w:szCs w:val="20"/>
          <w:lang w:eastAsia="en-US"/>
        </w:rPr>
      </w:pPr>
    </w:p>
    <w:p w:rsidR="007F36EE" w:rsidRDefault="007F36EE" w:rsidP="007F36EE">
      <w:pPr>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left="1980" w:hanging="1260"/>
        <w:rPr>
          <w:rFonts w:ascii="Times New Roman TUR" w:hAnsi="Times New Roman TUR"/>
        </w:rPr>
      </w:pPr>
      <w:r>
        <w:rPr>
          <w:rFonts w:ascii="Times New Roman TUR" w:hAnsi="Times New Roman TUR"/>
        </w:rPr>
        <w:t>Type</w:t>
      </w:r>
      <w:r>
        <w:rPr>
          <w:rFonts w:ascii="Times New Roman TUR" w:hAnsi="Times New Roman TUR"/>
        </w:rPr>
        <w:tab/>
      </w:r>
      <w:r>
        <w:rPr>
          <w:rFonts w:ascii="Times New Roman TUR" w:hAnsi="Times New Roman TUR"/>
        </w:rPr>
        <w:tab/>
        <w:t>=</w:t>
      </w:r>
      <w:r>
        <w:rPr>
          <w:rFonts w:ascii="Times New Roman TUR" w:hAnsi="Times New Roman TUR"/>
        </w:rPr>
        <w:tab/>
        <w:t>Type of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1</w:t>
      </w:r>
      <w:r>
        <w:rPr>
          <w:rFonts w:ascii="Times New Roman TUR" w:hAnsi="Times New Roman TUR"/>
        </w:rPr>
        <w:tab/>
      </w:r>
      <w:r>
        <w:rPr>
          <w:rFonts w:ascii="Times New Roman TUR" w:hAnsi="Times New Roman TUR"/>
        </w:rPr>
        <w:noBreakHyphen/>
      </w:r>
      <w:r>
        <w:rPr>
          <w:rFonts w:ascii="Times New Roman TUR" w:hAnsi="Times New Roman TUR"/>
        </w:rPr>
        <w:tab/>
        <w:t>Control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2</w:t>
      </w:r>
      <w:r>
        <w:rPr>
          <w:rFonts w:ascii="Times New Roman TUR" w:hAnsi="Times New Roman TUR"/>
        </w:rPr>
        <w:tab/>
      </w:r>
      <w:r>
        <w:rPr>
          <w:rFonts w:ascii="Times New Roman TUR" w:hAnsi="Times New Roman TUR"/>
        </w:rPr>
        <w:noBreakHyphen/>
      </w:r>
      <w:r>
        <w:rPr>
          <w:rFonts w:ascii="Times New Roman TUR" w:hAnsi="Times New Roman TUR"/>
        </w:rPr>
        <w:tab/>
        <w:t>Data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720"/>
        <w:rPr>
          <w:rFonts w:ascii="Times New Roman TUR" w:hAnsi="Times New Roman TUR"/>
        </w:rPr>
      </w:pPr>
      <w:proofErr w:type="spellStart"/>
      <w:r>
        <w:rPr>
          <w:rFonts w:ascii="Times New Roman TUR" w:hAnsi="Times New Roman TUR"/>
        </w:rPr>
        <w:t>SubType</w:t>
      </w:r>
      <w:proofErr w:type="spellEnd"/>
      <w:r>
        <w:rPr>
          <w:rFonts w:ascii="Times New Roman TUR" w:hAnsi="Times New Roman TUR"/>
        </w:rPr>
        <w:tab/>
        <w:t>=</w:t>
      </w:r>
      <w:r>
        <w:rPr>
          <w:rFonts w:ascii="Times New Roman TUR" w:hAnsi="Times New Roman TUR"/>
        </w:rPr>
        <w:tab/>
        <w:t>Subtype indicates the type of control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0</w:t>
      </w:r>
      <w:r>
        <w:rPr>
          <w:rFonts w:ascii="Times New Roman TUR" w:hAnsi="Times New Roman TUR"/>
        </w:rPr>
        <w:tab/>
        <w:t>-</w:t>
      </w:r>
      <w:r>
        <w:rPr>
          <w:rFonts w:ascii="Times New Roman TUR" w:hAnsi="Times New Roman TUR"/>
        </w:rPr>
        <w:tab/>
        <w:t>Not Used</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1</w:t>
      </w:r>
      <w:r>
        <w:rPr>
          <w:rFonts w:ascii="Times New Roman TUR" w:hAnsi="Times New Roman TUR"/>
        </w:rPr>
        <w:tab/>
      </w:r>
      <w:r>
        <w:rPr>
          <w:rFonts w:ascii="Times New Roman TUR" w:hAnsi="Times New Roman TUR"/>
        </w:rPr>
        <w:noBreakHyphen/>
      </w:r>
      <w:r>
        <w:rPr>
          <w:rFonts w:ascii="Times New Roman TUR" w:hAnsi="Times New Roman TUR"/>
        </w:rPr>
        <w:tab/>
        <w:t>Acknowledgment of received data frame</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2</w:t>
      </w:r>
      <w:r>
        <w:rPr>
          <w:rFonts w:ascii="Times New Roman TUR" w:hAnsi="Times New Roman TUR"/>
        </w:rPr>
        <w:tab/>
      </w:r>
      <w:r>
        <w:rPr>
          <w:rFonts w:ascii="Times New Roman TUR" w:hAnsi="Times New Roman TUR"/>
        </w:rPr>
        <w:noBreakHyphen/>
      </w:r>
      <w:r>
        <w:rPr>
          <w:rFonts w:ascii="Times New Roman TUR" w:hAnsi="Times New Roman TUR"/>
        </w:rPr>
        <w:tab/>
        <w:t xml:space="preserve">Connection name </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3</w:t>
      </w:r>
      <w:r>
        <w:rPr>
          <w:rFonts w:ascii="Times New Roman TUR" w:hAnsi="Times New Roman TUR"/>
        </w:rPr>
        <w:tab/>
      </w:r>
      <w:r>
        <w:rPr>
          <w:rFonts w:ascii="Times New Roman TUR" w:hAnsi="Times New Roman TUR"/>
        </w:rPr>
        <w:noBreakHyphen/>
      </w:r>
      <w:r>
        <w:rPr>
          <w:rFonts w:ascii="Times New Roman TUR" w:hAnsi="Times New Roman TUR"/>
        </w:rPr>
        <w:tab/>
        <w:t>Call accepted</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4</w:t>
      </w:r>
      <w:r>
        <w:rPr>
          <w:rFonts w:ascii="Times New Roman TUR" w:hAnsi="Times New Roman TUR"/>
        </w:rPr>
        <w:tab/>
        <w:t>-</w:t>
      </w:r>
      <w:r>
        <w:rPr>
          <w:rFonts w:ascii="Times New Roman TUR" w:hAnsi="Times New Roman TUR"/>
        </w:rPr>
        <w:tab/>
        <w:t>NAK</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5</w:t>
      </w:r>
      <w:r>
        <w:rPr>
          <w:rFonts w:ascii="Times New Roman TUR" w:hAnsi="Times New Roman TUR"/>
        </w:rPr>
        <w:tab/>
        <w:t>-</w:t>
      </w:r>
      <w:r>
        <w:rPr>
          <w:rFonts w:ascii="Times New Roman TUR" w:hAnsi="Times New Roman TUR"/>
        </w:rPr>
        <w:tab/>
        <w:t>Heartbeat</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2520"/>
        <w:rPr>
          <w:rFonts w:ascii="Times New Roman TUR" w:hAnsi="Times New Roman TUR"/>
        </w:rPr>
      </w:pPr>
      <w:r>
        <w:rPr>
          <w:rFonts w:ascii="Times New Roman TUR" w:hAnsi="Times New Roman TUR"/>
        </w:rPr>
        <w:t>6</w:t>
      </w:r>
      <w:r>
        <w:rPr>
          <w:rFonts w:ascii="Times New Roman TUR" w:hAnsi="Times New Roman TUR"/>
        </w:rPr>
        <w:tab/>
        <w:t>-</w:t>
      </w:r>
      <w:r>
        <w:rPr>
          <w:rFonts w:ascii="Times New Roman TUR" w:hAnsi="Times New Roman TUR"/>
        </w:rPr>
        <w:tab/>
        <w:t>Heartbeat confirmation</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720"/>
        <w:rPr>
          <w:rFonts w:ascii="Times New Roman TUR" w:hAnsi="Times New Roman TUR"/>
        </w:rPr>
      </w:pPr>
      <w:r>
        <w:rPr>
          <w:rFonts w:ascii="Times New Roman TUR" w:hAnsi="Times New Roman TUR"/>
        </w:rPr>
        <w:t>Length</w:t>
      </w:r>
      <w:r>
        <w:rPr>
          <w:rFonts w:ascii="Times New Roman TUR" w:hAnsi="Times New Roman TUR"/>
        </w:rPr>
        <w:tab/>
        <w:t>=</w:t>
      </w:r>
      <w:r>
        <w:rPr>
          <w:rFonts w:ascii="Times New Roman TUR" w:hAnsi="Times New Roman TUR"/>
        </w:rPr>
        <w:tab/>
        <w:t>Number of bytes of data (32 bits)</w:t>
      </w: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rPr>
          <w:rFonts w:ascii="Times New Roman TUR" w:hAnsi="Times New Roman TUR"/>
        </w:rPr>
      </w:pPr>
    </w:p>
    <w:p w:rsidR="007F36EE" w:rsidRDefault="007F36EE" w:rsidP="007F36EE">
      <w:pPr>
        <w:tabs>
          <w:tab w:val="left" w:pos="-1176"/>
          <w:tab w:val="left" w:pos="-720"/>
          <w:tab w:val="left" w:pos="0"/>
          <w:tab w:val="left" w:pos="720"/>
          <w:tab w:val="left" w:pos="1440"/>
          <w:tab w:val="left" w:pos="1980"/>
          <w:tab w:val="left" w:pos="2520"/>
          <w:tab w:val="left" w:pos="2880"/>
          <w:tab w:val="left" w:pos="3330"/>
          <w:tab w:val="left" w:pos="5040"/>
          <w:tab w:val="left" w:pos="5760"/>
          <w:tab w:val="left" w:pos="6480"/>
          <w:tab w:val="left" w:pos="7200"/>
          <w:tab w:val="left" w:pos="7920"/>
          <w:tab w:val="left" w:pos="8640"/>
          <w:tab w:val="left" w:pos="9360"/>
        </w:tabs>
        <w:ind w:firstLine="720"/>
        <w:rPr>
          <w:rFonts w:ascii="Times New Roman TUR" w:hAnsi="Times New Roman TUR"/>
        </w:rPr>
      </w:pPr>
      <w:r>
        <w:rPr>
          <w:rFonts w:ascii="Times New Roman TUR" w:hAnsi="Times New Roman TUR"/>
        </w:rPr>
        <w:t>Sequence</w:t>
      </w:r>
      <w:r>
        <w:rPr>
          <w:rFonts w:ascii="Times New Roman TUR" w:hAnsi="Times New Roman TUR"/>
        </w:rPr>
        <w:tab/>
        <w:t>=</w:t>
      </w:r>
      <w:r>
        <w:rPr>
          <w:rFonts w:ascii="Times New Roman TUR" w:hAnsi="Times New Roman TUR"/>
        </w:rPr>
        <w:tab/>
        <w:t>Sequence number (16 bits)</w:t>
      </w:r>
    </w:p>
    <w:p w:rsidR="007F36EE" w:rsidRDefault="007F36EE" w:rsidP="007F3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rPr>
      </w:pPr>
    </w:p>
    <w:p w:rsidR="007F36EE" w:rsidRDefault="007F36EE" w:rsidP="007F3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rPr>
      </w:pPr>
    </w:p>
    <w:p w:rsidR="007F36EE" w:rsidRDefault="007F36EE" w:rsidP="007F3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TUR" w:hAnsi="Times New Roman TUR"/>
        </w:rPr>
      </w:pPr>
      <w:r>
        <w:rPr>
          <w:rFonts w:ascii="Times New Roman TUR" w:hAnsi="Times New Roman TUR"/>
        </w:rPr>
        <w:t>Note:</w:t>
      </w:r>
      <w:r>
        <w:rPr>
          <w:rFonts w:ascii="Times New Roman TUR" w:hAnsi="Times New Roman TUR"/>
        </w:rPr>
        <w:tab/>
        <w:t xml:space="preserve">The AFTN system expects the length field to be formatted as a 4 byte Internet network integer. The UNIX system calls </w:t>
      </w:r>
      <w:proofErr w:type="spellStart"/>
      <w:r>
        <w:rPr>
          <w:rFonts w:ascii="Times New Roman TUR" w:hAnsi="Times New Roman TUR"/>
        </w:rPr>
        <w:t>htonl</w:t>
      </w:r>
      <w:proofErr w:type="spellEnd"/>
      <w:r>
        <w:rPr>
          <w:rFonts w:ascii="Times New Roman TUR" w:hAnsi="Times New Roman TUR"/>
        </w:rPr>
        <w:t xml:space="preserve"> and </w:t>
      </w:r>
      <w:proofErr w:type="spellStart"/>
      <w:r>
        <w:rPr>
          <w:rFonts w:ascii="Times New Roman TUR" w:hAnsi="Times New Roman TUR"/>
        </w:rPr>
        <w:t>ntohs</w:t>
      </w:r>
      <w:proofErr w:type="spellEnd"/>
      <w:r>
        <w:rPr>
          <w:rFonts w:ascii="Times New Roman TUR" w:hAnsi="Times New Roman TUR"/>
        </w:rPr>
        <w:t xml:space="preserve"> can be used to convert from and to the Internet format.</w:t>
      </w:r>
    </w:p>
    <w:p w:rsidR="007F36EE" w:rsidRDefault="007F36EE" w:rsidP="007F3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rPr>
      </w:pPr>
    </w:p>
    <w:p w:rsidR="007F36EE" w:rsidRDefault="007F36EE" w:rsidP="007F3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36EE" w:rsidRPr="007F36EE" w:rsidRDefault="007F36EE" w:rsidP="007F36EE"/>
    <w:p w:rsidR="00496FDD" w:rsidRDefault="00496FDD" w:rsidP="00496FDD">
      <w:pPr>
        <w:pStyle w:val="Nadpis1"/>
        <w:numPr>
          <w:ilvl w:val="0"/>
          <w:numId w:val="0"/>
        </w:numPr>
        <w:ind w:left="432"/>
      </w:pPr>
      <w:bookmarkStart w:id="823" w:name="_Ref370117828"/>
      <w:bookmarkStart w:id="824" w:name="_Toc377979052"/>
      <w:r>
        <w:lastRenderedPageBreak/>
        <w:t xml:space="preserve">ANNEX </w:t>
      </w:r>
      <w:r w:rsidR="006C1C00">
        <w:t>4</w:t>
      </w:r>
      <w:r>
        <w:tab/>
        <w:t>SNMP agent requirements specification</w:t>
      </w:r>
      <w:bookmarkEnd w:id="823"/>
      <w:bookmarkEnd w:id="824"/>
    </w:p>
    <w:p w:rsidR="00496FDD" w:rsidRPr="00496FDD" w:rsidRDefault="00496FDD" w:rsidP="00030187">
      <w:pPr>
        <w:pStyle w:val="Nadpis2"/>
        <w:numPr>
          <w:ilvl w:val="0"/>
          <w:numId w:val="115"/>
        </w:numPr>
        <w:ind w:hanging="792"/>
        <w:rPr>
          <w:lang w:val="en-GB"/>
        </w:rPr>
      </w:pPr>
      <w:bookmarkStart w:id="825" w:name="_Toc372308644"/>
      <w:bookmarkStart w:id="826" w:name="_Toc377733181"/>
      <w:bookmarkStart w:id="827" w:name="_Toc377979053"/>
      <w:r w:rsidRPr="00206B22">
        <w:t>Acronyms</w:t>
      </w:r>
      <w:r w:rsidR="00F73558">
        <w:t>,</w:t>
      </w:r>
      <w:r w:rsidRPr="00496FDD">
        <w:rPr>
          <w:lang w:val="en-GB"/>
        </w:rPr>
        <w:t xml:space="preserve"> abbreviations</w:t>
      </w:r>
      <w:r w:rsidR="00F73558">
        <w:rPr>
          <w:lang w:val="en-GB"/>
        </w:rPr>
        <w:t xml:space="preserve"> and definitions</w:t>
      </w:r>
      <w:bookmarkEnd w:id="825"/>
      <w:bookmarkEnd w:id="826"/>
      <w:bookmarkEnd w:id="827"/>
    </w:p>
    <w:tbl>
      <w:tblPr>
        <w:tblW w:w="0" w:type="auto"/>
        <w:tblLook w:val="01E0" w:firstRow="1" w:lastRow="1" w:firstColumn="1" w:lastColumn="1" w:noHBand="0" w:noVBand="0"/>
      </w:tblPr>
      <w:tblGrid>
        <w:gridCol w:w="1728"/>
        <w:gridCol w:w="7484"/>
      </w:tblGrid>
      <w:tr w:rsidR="00496FDD" w:rsidRPr="00E457DF" w:rsidTr="00496FDD">
        <w:tc>
          <w:tcPr>
            <w:tcW w:w="1728" w:type="dxa"/>
            <w:hideMark/>
          </w:tcPr>
          <w:p w:rsidR="00496FDD" w:rsidRPr="00E457DF" w:rsidRDefault="00496FDD" w:rsidP="00F73558">
            <w:pPr>
              <w:suppressAutoHyphens/>
              <w:rPr>
                <w:rFonts w:ascii="Arial" w:hAnsi="Arial" w:cs="Arial"/>
                <w:sz w:val="22"/>
                <w:szCs w:val="22"/>
                <w:lang w:val="en-GB"/>
              </w:rPr>
            </w:pPr>
            <w:r w:rsidRPr="00E457DF">
              <w:rPr>
                <w:rFonts w:ascii="Arial" w:hAnsi="Arial" w:cs="Arial"/>
                <w:sz w:val="22"/>
                <w:szCs w:val="22"/>
                <w:lang w:val="en-GB"/>
              </w:rPr>
              <w:t>A</w:t>
            </w:r>
            <w:r w:rsidR="00F73558">
              <w:rPr>
                <w:rFonts w:ascii="Arial" w:hAnsi="Arial" w:cs="Arial"/>
                <w:sz w:val="22"/>
                <w:szCs w:val="22"/>
                <w:lang w:val="en-GB"/>
              </w:rPr>
              <w:t>NS CR</w:t>
            </w:r>
          </w:p>
        </w:tc>
        <w:tc>
          <w:tcPr>
            <w:tcW w:w="7484" w:type="dxa"/>
            <w:vAlign w:val="bottom"/>
            <w:hideMark/>
          </w:tcPr>
          <w:p w:rsidR="00496FDD" w:rsidRPr="00F73558" w:rsidRDefault="00F73558" w:rsidP="00496FDD">
            <w:pPr>
              <w:suppressAutoHyphens/>
              <w:jc w:val="both"/>
              <w:rPr>
                <w:rFonts w:ascii="Arial" w:hAnsi="Arial" w:cs="Arial"/>
                <w:sz w:val="22"/>
                <w:szCs w:val="22"/>
                <w:lang w:val="en-GB"/>
              </w:rPr>
            </w:pPr>
            <w:r w:rsidRPr="00F73558">
              <w:rPr>
                <w:rFonts w:ascii="Arial" w:hAnsi="Arial" w:cs="Arial"/>
                <w:sz w:val="22"/>
                <w:szCs w:val="22"/>
                <w:lang w:val="en-GB"/>
              </w:rPr>
              <w:t>Air Navigation Services of the Czech Republic</w:t>
            </w:r>
          </w:p>
        </w:tc>
      </w:tr>
      <w:tr w:rsidR="00496FDD" w:rsidRPr="00E457DF" w:rsidTr="00496FDD">
        <w:tc>
          <w:tcPr>
            <w:tcW w:w="1728" w:type="dxa"/>
            <w:hideMark/>
          </w:tcPr>
          <w:p w:rsidR="00496FDD" w:rsidRPr="00E457DF" w:rsidRDefault="00F73558" w:rsidP="00F73558">
            <w:pPr>
              <w:suppressAutoHyphens/>
              <w:rPr>
                <w:rFonts w:ascii="Arial" w:hAnsi="Arial" w:cs="Arial"/>
                <w:sz w:val="22"/>
                <w:szCs w:val="22"/>
                <w:lang w:val="en-GB"/>
              </w:rPr>
            </w:pPr>
            <w:r>
              <w:rPr>
                <w:rFonts w:ascii="Arial" w:hAnsi="Arial" w:cs="Arial"/>
                <w:sz w:val="22"/>
                <w:szCs w:val="22"/>
                <w:lang w:val="en-GB"/>
              </w:rPr>
              <w:t>ASN.1</w:t>
            </w:r>
          </w:p>
        </w:tc>
        <w:tc>
          <w:tcPr>
            <w:tcW w:w="7484" w:type="dxa"/>
            <w:vAlign w:val="bottom"/>
            <w:hideMark/>
          </w:tcPr>
          <w:p w:rsidR="00496FDD" w:rsidRPr="00F73558" w:rsidRDefault="00F73558" w:rsidP="00496FDD">
            <w:pPr>
              <w:suppressAutoHyphens/>
              <w:jc w:val="both"/>
              <w:rPr>
                <w:rFonts w:ascii="Arial" w:hAnsi="Arial" w:cs="Arial"/>
                <w:sz w:val="22"/>
                <w:szCs w:val="22"/>
                <w:lang w:val="en-GB"/>
              </w:rPr>
            </w:pPr>
            <w:r w:rsidRPr="00F73558">
              <w:rPr>
                <w:rFonts w:ascii="Arial" w:hAnsi="Arial" w:cs="Arial"/>
                <w:color w:val="000000"/>
                <w:sz w:val="22"/>
                <w:szCs w:val="22"/>
              </w:rPr>
              <w:t>Abstract Syntax Notation is a standard and flexible notation that describes data structures for representing, encoding, transmitting, and decoding data. It provides a set of formal rules for describing the structure of objects that are independent of machine-specific encoding techniques and is a precise, formal notation that removes ambiguities.</w:t>
            </w:r>
          </w:p>
        </w:tc>
      </w:tr>
      <w:tr w:rsidR="00496FDD" w:rsidRPr="00E457DF" w:rsidTr="00496FDD">
        <w:tc>
          <w:tcPr>
            <w:tcW w:w="1728" w:type="dxa"/>
            <w:hideMark/>
          </w:tcPr>
          <w:p w:rsidR="00496FDD" w:rsidRPr="00E457DF" w:rsidRDefault="00F73558" w:rsidP="00496FDD">
            <w:pPr>
              <w:suppressAutoHyphens/>
              <w:rPr>
                <w:rFonts w:ascii="Arial" w:hAnsi="Arial" w:cs="Arial"/>
                <w:sz w:val="22"/>
                <w:szCs w:val="22"/>
                <w:lang w:val="en-GB"/>
              </w:rPr>
            </w:pPr>
            <w:r>
              <w:rPr>
                <w:rFonts w:ascii="Arial" w:hAnsi="Arial" w:cs="Arial"/>
                <w:sz w:val="22"/>
                <w:szCs w:val="22"/>
                <w:lang w:val="en-GB"/>
              </w:rPr>
              <w:t>CADIN IP</w:t>
            </w:r>
          </w:p>
        </w:tc>
        <w:tc>
          <w:tcPr>
            <w:tcW w:w="7484" w:type="dxa"/>
            <w:vAlign w:val="bottom"/>
            <w:hideMark/>
          </w:tcPr>
          <w:p w:rsidR="00496FDD" w:rsidRPr="00F73558" w:rsidRDefault="00F73558" w:rsidP="00496FDD">
            <w:pPr>
              <w:suppressAutoHyphens/>
              <w:jc w:val="both"/>
              <w:rPr>
                <w:rFonts w:ascii="Arial" w:hAnsi="Arial" w:cs="Arial"/>
                <w:sz w:val="22"/>
                <w:szCs w:val="22"/>
                <w:lang w:val="en-GB"/>
              </w:rPr>
            </w:pPr>
            <w:r w:rsidRPr="00F73558">
              <w:rPr>
                <w:rFonts w:ascii="Arial" w:hAnsi="Arial" w:cs="Arial"/>
                <w:color w:val="000000"/>
                <w:sz w:val="22"/>
                <w:szCs w:val="22"/>
              </w:rPr>
              <w:t>Czech Aeronautical Data Interchange Network</w:t>
            </w:r>
          </w:p>
        </w:tc>
      </w:tr>
      <w:tr w:rsidR="00496FDD" w:rsidRPr="00E457DF" w:rsidTr="00496FDD">
        <w:tc>
          <w:tcPr>
            <w:tcW w:w="1728" w:type="dxa"/>
            <w:hideMark/>
          </w:tcPr>
          <w:p w:rsidR="00496FDD" w:rsidRPr="00E457DF" w:rsidRDefault="00F73558" w:rsidP="00496FDD">
            <w:pPr>
              <w:suppressAutoHyphens/>
              <w:rPr>
                <w:rFonts w:ascii="Arial" w:eastAsia="Arial Unicode MS" w:hAnsi="Arial" w:cs="Arial"/>
                <w:sz w:val="22"/>
                <w:szCs w:val="22"/>
                <w:lang w:val="en-GB"/>
              </w:rPr>
            </w:pPr>
            <w:r>
              <w:rPr>
                <w:rFonts w:ascii="Arial" w:hAnsi="Arial" w:cs="Arial"/>
                <w:sz w:val="22"/>
                <w:szCs w:val="22"/>
                <w:lang w:val="en-GB"/>
              </w:rPr>
              <w:t>CMOS</w:t>
            </w:r>
          </w:p>
        </w:tc>
        <w:tc>
          <w:tcPr>
            <w:tcW w:w="7484" w:type="dxa"/>
            <w:vAlign w:val="bottom"/>
            <w:hideMark/>
          </w:tcPr>
          <w:p w:rsidR="00496FDD" w:rsidRPr="00F73558" w:rsidRDefault="00F73558" w:rsidP="00496FDD">
            <w:pPr>
              <w:suppressAutoHyphens/>
              <w:jc w:val="both"/>
              <w:rPr>
                <w:rFonts w:ascii="Arial" w:eastAsia="Arial Unicode MS" w:hAnsi="Arial" w:cs="Arial"/>
                <w:sz w:val="22"/>
                <w:szCs w:val="22"/>
                <w:lang w:val="en-GB"/>
              </w:rPr>
            </w:pPr>
            <w:r w:rsidRPr="00F73558">
              <w:rPr>
                <w:rFonts w:ascii="Arial" w:hAnsi="Arial" w:cs="Arial"/>
                <w:color w:val="000000"/>
                <w:sz w:val="22"/>
                <w:szCs w:val="22"/>
              </w:rPr>
              <w:t>Central Monitoring System</w:t>
            </w:r>
          </w:p>
        </w:tc>
      </w:tr>
      <w:tr w:rsidR="00496FDD" w:rsidRPr="00E457DF" w:rsidTr="00496FDD">
        <w:tc>
          <w:tcPr>
            <w:tcW w:w="1728" w:type="dxa"/>
            <w:hideMark/>
          </w:tcPr>
          <w:p w:rsidR="00496FDD" w:rsidRPr="00E457DF" w:rsidRDefault="00F73558" w:rsidP="00496FDD">
            <w:pPr>
              <w:suppressAutoHyphens/>
              <w:rPr>
                <w:rFonts w:ascii="Arial" w:eastAsia="Arial Unicode MS" w:hAnsi="Arial" w:cs="Arial"/>
                <w:sz w:val="22"/>
                <w:szCs w:val="22"/>
                <w:lang w:val="en-GB"/>
              </w:rPr>
            </w:pPr>
            <w:r>
              <w:rPr>
                <w:rFonts w:ascii="Arial" w:hAnsi="Arial" w:cs="Arial"/>
                <w:sz w:val="22"/>
                <w:szCs w:val="22"/>
                <w:lang w:val="en-GB"/>
              </w:rPr>
              <w:t>MIB</w:t>
            </w:r>
          </w:p>
        </w:tc>
        <w:tc>
          <w:tcPr>
            <w:tcW w:w="7484" w:type="dxa"/>
            <w:vAlign w:val="bottom"/>
            <w:hideMark/>
          </w:tcPr>
          <w:p w:rsidR="00496FDD" w:rsidRPr="00F73558" w:rsidRDefault="00F73558" w:rsidP="00F73558">
            <w:pPr>
              <w:autoSpaceDE w:val="0"/>
              <w:autoSpaceDN w:val="0"/>
              <w:adjustRightInd w:val="0"/>
              <w:rPr>
                <w:rFonts w:ascii="Arial" w:hAnsi="Arial" w:cs="Arial"/>
                <w:color w:val="000000"/>
                <w:sz w:val="22"/>
                <w:szCs w:val="22"/>
              </w:rPr>
            </w:pPr>
            <w:r w:rsidRPr="00F73558">
              <w:rPr>
                <w:rFonts w:ascii="Arial" w:hAnsi="Arial" w:cs="Arial"/>
                <w:color w:val="000000"/>
                <w:sz w:val="22"/>
                <w:szCs w:val="22"/>
              </w:rPr>
              <w:t xml:space="preserve">Management Information Base. A schema, blueprint or roadmap of managed objects in a network. </w:t>
            </w:r>
          </w:p>
        </w:tc>
      </w:tr>
      <w:tr w:rsidR="00F73558" w:rsidRPr="00E457DF" w:rsidTr="00F73558">
        <w:trPr>
          <w:trHeight w:val="374"/>
        </w:trPr>
        <w:tc>
          <w:tcPr>
            <w:tcW w:w="1728" w:type="dxa"/>
            <w:hideMark/>
          </w:tcPr>
          <w:p w:rsidR="00F73558" w:rsidRPr="00F73558" w:rsidRDefault="00F73558" w:rsidP="00496FDD">
            <w:pPr>
              <w:suppressAutoHyphens/>
              <w:rPr>
                <w:rFonts w:ascii="Arial" w:hAnsi="Arial" w:cs="Arial"/>
                <w:sz w:val="22"/>
                <w:szCs w:val="22"/>
                <w:lang w:val="en-GB"/>
              </w:rPr>
            </w:pPr>
            <w:r>
              <w:rPr>
                <w:rFonts w:ascii="Arial" w:hAnsi="Arial" w:cs="Arial"/>
                <w:sz w:val="22"/>
                <w:szCs w:val="22"/>
                <w:lang w:val="en-GB"/>
              </w:rPr>
              <w:t>OID</w:t>
            </w:r>
          </w:p>
        </w:tc>
        <w:tc>
          <w:tcPr>
            <w:tcW w:w="7484" w:type="dxa"/>
            <w:vAlign w:val="bottom"/>
            <w:hideMark/>
          </w:tcPr>
          <w:p w:rsidR="00F73558" w:rsidRPr="00F73558" w:rsidRDefault="00F73558" w:rsidP="00496FDD">
            <w:pPr>
              <w:suppressAutoHyphens/>
              <w:jc w:val="both"/>
              <w:rPr>
                <w:rFonts w:ascii="Arial" w:eastAsia="Arial Unicode MS" w:hAnsi="Arial" w:cs="Arial"/>
                <w:sz w:val="22"/>
                <w:szCs w:val="22"/>
                <w:lang w:val="en-GB"/>
              </w:rPr>
            </w:pPr>
            <w:r w:rsidRPr="00F73558">
              <w:rPr>
                <w:rFonts w:ascii="Arial" w:hAnsi="Arial" w:cs="Arial"/>
                <w:color w:val="000000"/>
                <w:sz w:val="22"/>
                <w:szCs w:val="22"/>
              </w:rPr>
              <w:t>Object Identifier. In computer networking, an OID, in the context of the Simple Network Management Protocol (SNMP), consists of the object identifier for an object in a Management Information Base (MIB).</w:t>
            </w:r>
          </w:p>
        </w:tc>
      </w:tr>
      <w:tr w:rsidR="00F73558" w:rsidRPr="00E457DF" w:rsidTr="00496FDD">
        <w:trPr>
          <w:trHeight w:val="373"/>
        </w:trPr>
        <w:tc>
          <w:tcPr>
            <w:tcW w:w="1728" w:type="dxa"/>
            <w:hideMark/>
          </w:tcPr>
          <w:p w:rsidR="00F73558" w:rsidRDefault="00F73558" w:rsidP="00496FDD">
            <w:pPr>
              <w:suppressAutoHyphens/>
              <w:rPr>
                <w:rFonts w:ascii="Arial" w:hAnsi="Arial" w:cs="Arial"/>
                <w:sz w:val="22"/>
                <w:szCs w:val="22"/>
                <w:lang w:val="en-GB"/>
              </w:rPr>
            </w:pPr>
            <w:r>
              <w:rPr>
                <w:rFonts w:ascii="Arial" w:hAnsi="Arial" w:cs="Arial"/>
                <w:sz w:val="22"/>
                <w:szCs w:val="22"/>
                <w:lang w:val="en-GB"/>
              </w:rPr>
              <w:t>SNMP</w:t>
            </w:r>
          </w:p>
        </w:tc>
        <w:tc>
          <w:tcPr>
            <w:tcW w:w="7484" w:type="dxa"/>
            <w:vAlign w:val="bottom"/>
            <w:hideMark/>
          </w:tcPr>
          <w:p w:rsidR="00F73558" w:rsidRPr="00F73558" w:rsidRDefault="00F73558" w:rsidP="00496FDD">
            <w:pPr>
              <w:suppressAutoHyphens/>
              <w:jc w:val="both"/>
              <w:rPr>
                <w:rFonts w:ascii="Arial" w:hAnsi="Arial" w:cs="Arial"/>
                <w:color w:val="000000"/>
                <w:sz w:val="22"/>
                <w:szCs w:val="22"/>
              </w:rPr>
            </w:pPr>
            <w:r w:rsidRPr="00F73558">
              <w:rPr>
                <w:rFonts w:ascii="Arial" w:hAnsi="Arial" w:cs="Arial"/>
                <w:color w:val="000000"/>
                <w:sz w:val="22"/>
                <w:szCs w:val="22"/>
              </w:rPr>
              <w:t>Simple Network Management Protocol. A communications protocol specifically designed for the monitoring and control of computer networks.</w:t>
            </w:r>
          </w:p>
        </w:tc>
      </w:tr>
    </w:tbl>
    <w:p w:rsidR="00F73558" w:rsidRDefault="00F73558" w:rsidP="00030187">
      <w:pPr>
        <w:pStyle w:val="Nadpis2"/>
        <w:numPr>
          <w:ilvl w:val="0"/>
          <w:numId w:val="115"/>
        </w:numPr>
        <w:ind w:hanging="792"/>
      </w:pPr>
      <w:bookmarkStart w:id="828" w:name="_Toc372308645"/>
      <w:bookmarkStart w:id="829" w:name="_Toc377733182"/>
      <w:bookmarkStart w:id="830" w:name="_Toc377979054"/>
      <w:r>
        <w:t>System interface</w:t>
      </w:r>
      <w:bookmarkEnd w:id="828"/>
      <w:bookmarkEnd w:id="829"/>
      <w:bookmarkEnd w:id="830"/>
    </w:p>
    <w:p w:rsidR="00F73558" w:rsidRPr="00F73558" w:rsidRDefault="00F73558" w:rsidP="00F73558">
      <w:pPr>
        <w:rPr>
          <w:rStyle w:val="hps"/>
          <w:rFonts w:ascii="Arial" w:hAnsi="Arial" w:cs="Arial"/>
          <w:color w:val="333333"/>
          <w:sz w:val="22"/>
          <w:szCs w:val="22"/>
          <w:shd w:val="clear" w:color="auto" w:fill="F5F5F5"/>
        </w:rPr>
      </w:pPr>
      <w:r w:rsidRPr="00F73558">
        <w:rPr>
          <w:rFonts w:ascii="Arial" w:hAnsi="Arial" w:cs="Arial"/>
          <w:sz w:val="22"/>
          <w:szCs w:val="22"/>
        </w:rPr>
        <w:t>For seamless integration into the CMOS system has to provide SNMP agent version 2C</w:t>
      </w:r>
      <w:r w:rsidRPr="00F73558">
        <w:rPr>
          <w:rStyle w:val="hps"/>
          <w:rFonts w:ascii="Arial" w:hAnsi="Arial" w:cs="Arial"/>
          <w:color w:val="333333"/>
          <w:sz w:val="22"/>
          <w:szCs w:val="22"/>
          <w:shd w:val="clear" w:color="auto" w:fill="F5F5F5"/>
        </w:rPr>
        <w:t>.</w:t>
      </w:r>
    </w:p>
    <w:p w:rsidR="00F73558" w:rsidRPr="00F73558" w:rsidRDefault="00F73558" w:rsidP="00F73558">
      <w:pPr>
        <w:rPr>
          <w:rStyle w:val="hps"/>
          <w:rFonts w:ascii="Arial" w:hAnsi="Arial" w:cs="Arial"/>
          <w:color w:val="0D0D0D"/>
          <w:sz w:val="22"/>
          <w:szCs w:val="22"/>
          <w:shd w:val="clear" w:color="auto" w:fill="F5F5F5"/>
        </w:rPr>
      </w:pPr>
    </w:p>
    <w:p w:rsidR="00F73558" w:rsidRPr="00F73558" w:rsidRDefault="00F73558" w:rsidP="00F73558">
      <w:pPr>
        <w:rPr>
          <w:rFonts w:ascii="Arial" w:hAnsi="Arial" w:cs="Arial"/>
          <w:color w:val="0D0D0D"/>
          <w:sz w:val="22"/>
          <w:szCs w:val="22"/>
        </w:rPr>
      </w:pPr>
      <w:r w:rsidRPr="00F73558">
        <w:rPr>
          <w:rStyle w:val="hps"/>
          <w:rFonts w:ascii="Arial" w:hAnsi="Arial" w:cs="Arial"/>
          <w:color w:val="0D0D0D"/>
          <w:sz w:val="22"/>
          <w:szCs w:val="22"/>
          <w:shd w:val="clear" w:color="auto" w:fill="F5F5F5"/>
        </w:rPr>
        <w:t>As a</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last resort</w:t>
      </w:r>
      <w:r w:rsidRPr="00F73558">
        <w:rPr>
          <w:rStyle w:val="apple-style-span"/>
          <w:rFonts w:ascii="Arial" w:hAnsi="Arial" w:cs="Arial"/>
          <w:color w:val="0D0D0D"/>
          <w:sz w:val="22"/>
          <w:szCs w:val="22"/>
          <w:shd w:val="clear" w:color="auto" w:fill="F5F5F5"/>
        </w:rPr>
        <w:t>, if</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the SNMP</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agent is not part of the system</w:t>
      </w:r>
      <w:r w:rsidRPr="00F73558">
        <w:rPr>
          <w:rStyle w:val="apple-style-span"/>
          <w:rFonts w:ascii="Arial" w:hAnsi="Arial" w:cs="Arial"/>
          <w:color w:val="0D0D0D"/>
          <w:sz w:val="22"/>
          <w:szCs w:val="22"/>
          <w:shd w:val="clear" w:color="auto" w:fill="F5F5F5"/>
        </w:rPr>
        <w:t xml:space="preserve">, </w:t>
      </w:r>
      <w:r w:rsidRPr="00F73558">
        <w:rPr>
          <w:rStyle w:val="hps"/>
          <w:rFonts w:ascii="Arial" w:hAnsi="Arial" w:cs="Arial"/>
          <w:color w:val="0D0D0D"/>
          <w:sz w:val="22"/>
          <w:szCs w:val="22"/>
          <w:shd w:val="clear" w:color="auto" w:fill="F5F5F5"/>
        </w:rPr>
        <w:t>the system</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must provide at least</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a suitable</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interface for external control</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and monitoring system,</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which</w:t>
      </w:r>
      <w:r w:rsidRPr="00F73558">
        <w:rPr>
          <w:rStyle w:val="apple-converted-space"/>
          <w:rFonts w:ascii="Arial" w:hAnsi="Arial" w:cs="Arial"/>
          <w:color w:val="0D0D0D"/>
          <w:sz w:val="22"/>
          <w:szCs w:val="22"/>
          <w:shd w:val="clear" w:color="auto" w:fill="F5F5F5"/>
        </w:rPr>
        <w:t> should be</w:t>
      </w:r>
      <w:r w:rsidRPr="00F73558">
        <w:rPr>
          <w:rStyle w:val="hps"/>
          <w:rFonts w:ascii="Arial" w:hAnsi="Arial" w:cs="Arial"/>
          <w:color w:val="0D0D0D"/>
          <w:sz w:val="22"/>
          <w:szCs w:val="22"/>
          <w:shd w:val="clear" w:color="auto" w:fill="F5F5F5"/>
        </w:rPr>
        <w:t xml:space="preserve"> suitable for creating</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the SNMP</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agent</w:t>
      </w:r>
      <w:r w:rsidRPr="00F73558">
        <w:rPr>
          <w:rStyle w:val="apple-style-span"/>
          <w:rFonts w:ascii="Arial" w:hAnsi="Arial" w:cs="Arial"/>
          <w:color w:val="0D0D0D"/>
          <w:sz w:val="22"/>
          <w:szCs w:val="22"/>
          <w:shd w:val="clear" w:color="auto" w:fill="F5F5F5"/>
        </w:rPr>
        <w:t>.</w:t>
      </w:r>
      <w:r w:rsidRPr="00F73558">
        <w:rPr>
          <w:rStyle w:val="apple-converted-space"/>
          <w:rFonts w:ascii="Arial" w:hAnsi="Arial" w:cs="Arial"/>
          <w:color w:val="0D0D0D"/>
          <w:sz w:val="22"/>
          <w:szCs w:val="22"/>
          <w:shd w:val="clear" w:color="auto" w:fill="F5F5F5"/>
        </w:rPr>
        <w:t> This</w:t>
      </w:r>
      <w:r w:rsidRPr="00F73558">
        <w:rPr>
          <w:rStyle w:val="hps"/>
          <w:rFonts w:ascii="Arial" w:hAnsi="Arial" w:cs="Arial"/>
          <w:color w:val="0D0D0D"/>
          <w:sz w:val="22"/>
          <w:szCs w:val="22"/>
          <w:shd w:val="clear" w:color="auto" w:fill="F5F5F5"/>
        </w:rPr>
        <w:t xml:space="preserve"> interface has to be fully</w:t>
      </w:r>
      <w:r w:rsidRPr="00F73558">
        <w:rPr>
          <w:rStyle w:val="apple-converted-space"/>
          <w:rFonts w:ascii="Arial" w:hAnsi="Arial" w:cs="Arial"/>
          <w:color w:val="0D0D0D"/>
          <w:sz w:val="22"/>
          <w:szCs w:val="22"/>
          <w:shd w:val="clear" w:color="auto" w:fill="F5F5F5"/>
        </w:rPr>
        <w:t> </w:t>
      </w:r>
      <w:r w:rsidRPr="00F73558">
        <w:rPr>
          <w:rStyle w:val="hps"/>
          <w:rFonts w:ascii="Arial" w:hAnsi="Arial" w:cs="Arial"/>
          <w:color w:val="0D0D0D"/>
          <w:sz w:val="22"/>
          <w:szCs w:val="22"/>
          <w:shd w:val="clear" w:color="auto" w:fill="F5F5F5"/>
        </w:rPr>
        <w:t>documented</w:t>
      </w:r>
      <w:r w:rsidRPr="00F73558">
        <w:rPr>
          <w:rStyle w:val="apple-converted-space"/>
          <w:rFonts w:ascii="Arial" w:hAnsi="Arial" w:cs="Arial"/>
          <w:color w:val="0D0D0D"/>
          <w:sz w:val="22"/>
          <w:szCs w:val="22"/>
          <w:shd w:val="clear" w:color="auto" w:fill="F5F5F5"/>
        </w:rPr>
        <w:t>.</w:t>
      </w:r>
    </w:p>
    <w:p w:rsidR="00F73558" w:rsidRPr="00F73558" w:rsidRDefault="00F73558" w:rsidP="00F73558"/>
    <w:p w:rsidR="00F73558" w:rsidRDefault="00F73558" w:rsidP="00030187">
      <w:pPr>
        <w:pStyle w:val="Nadpis2"/>
        <w:numPr>
          <w:ilvl w:val="0"/>
          <w:numId w:val="115"/>
        </w:numPr>
        <w:ind w:hanging="792"/>
      </w:pPr>
      <w:bookmarkStart w:id="831" w:name="_Toc372308646"/>
      <w:bookmarkStart w:id="832" w:name="_Toc377733183"/>
      <w:bookmarkStart w:id="833" w:name="_Toc377979055"/>
      <w:r>
        <w:t>Data organization</w:t>
      </w:r>
      <w:bookmarkEnd w:id="831"/>
      <w:bookmarkEnd w:id="832"/>
      <w:bookmarkEnd w:id="833"/>
    </w:p>
    <w:p w:rsidR="00F73558" w:rsidRPr="00F73558" w:rsidRDefault="00F73558" w:rsidP="00F73558">
      <w:pPr>
        <w:rPr>
          <w:rFonts w:ascii="Arial" w:hAnsi="Arial" w:cs="Arial"/>
          <w:sz w:val="22"/>
          <w:szCs w:val="22"/>
        </w:rPr>
      </w:pPr>
      <w:r w:rsidRPr="00F73558">
        <w:rPr>
          <w:rFonts w:ascii="Arial" w:hAnsi="Arial" w:cs="Arial"/>
          <w:sz w:val="22"/>
          <w:szCs w:val="22"/>
        </w:rPr>
        <w:t xml:space="preserve">Data provided by the SNMP agent (its MIB base) must be detailed and adequately described (the best is to use ASN.1 language). Data in MIB agent base should be organized in the logical entities organized by parts of the system. Besides detail description of each subsystem, each part should be described by the scalar (not table) value in MIB database - so called status word. For example suitable could be enumerated type or </w:t>
      </w:r>
      <w:r w:rsidRPr="00F73558">
        <w:rPr>
          <w:rStyle w:val="hps"/>
          <w:rFonts w:ascii="Arial" w:hAnsi="Arial" w:cs="Arial"/>
          <w:color w:val="333333"/>
          <w:sz w:val="22"/>
          <w:szCs w:val="22"/>
          <w:shd w:val="clear" w:color="auto" w:fill="F5F5F5"/>
        </w:rPr>
        <w:t>bit-</w:t>
      </w:r>
      <w:r w:rsidRPr="00F73558">
        <w:rPr>
          <w:rStyle w:val="apple-style-span"/>
          <w:rFonts w:ascii="Arial" w:hAnsi="Arial" w:cs="Arial"/>
          <w:color w:val="333333"/>
          <w:sz w:val="22"/>
          <w:szCs w:val="22"/>
          <w:shd w:val="clear" w:color="auto" w:fill="F5F5F5"/>
        </w:rPr>
        <w:t>coded</w:t>
      </w:r>
      <w:r w:rsidRPr="00F73558">
        <w:rPr>
          <w:rStyle w:val="apple-converted-space"/>
          <w:rFonts w:ascii="Arial" w:hAnsi="Arial" w:cs="Arial"/>
          <w:color w:val="333333"/>
          <w:sz w:val="22"/>
          <w:szCs w:val="22"/>
          <w:shd w:val="clear" w:color="auto" w:fill="F5F5F5"/>
        </w:rPr>
        <w:t> </w:t>
      </w:r>
      <w:r w:rsidRPr="00F73558">
        <w:rPr>
          <w:rStyle w:val="hps"/>
          <w:rFonts w:ascii="Arial" w:hAnsi="Arial" w:cs="Arial"/>
          <w:color w:val="333333"/>
          <w:sz w:val="22"/>
          <w:szCs w:val="22"/>
          <w:shd w:val="clear" w:color="auto" w:fill="F5F5F5"/>
        </w:rPr>
        <w:t>integer value</w:t>
      </w:r>
      <w:r w:rsidRPr="00F73558">
        <w:rPr>
          <w:rFonts w:ascii="Arial" w:hAnsi="Arial" w:cs="Arial"/>
          <w:sz w:val="22"/>
          <w:szCs w:val="22"/>
        </w:rPr>
        <w:t>.</w:t>
      </w:r>
    </w:p>
    <w:p w:rsidR="00F73558" w:rsidRPr="00F73558" w:rsidRDefault="00F73558" w:rsidP="00F73558">
      <w:pPr>
        <w:rPr>
          <w:rFonts w:ascii="Arial" w:hAnsi="Arial" w:cs="Arial"/>
          <w:sz w:val="22"/>
          <w:szCs w:val="22"/>
        </w:rPr>
      </w:pPr>
      <w:r w:rsidRPr="00F73558">
        <w:rPr>
          <w:rFonts w:ascii="Arial" w:hAnsi="Arial" w:cs="Arial"/>
          <w:sz w:val="22"/>
          <w:szCs w:val="22"/>
        </w:rPr>
        <w:t xml:space="preserve">Data in MIB base should reflect how the system is built and for each object should be selected as precise types of ASN.1 as possible. It is important to take into account that data in MIB base are used by machine and not by human and therefore each OID with unique and concise name indicate value directly. </w:t>
      </w:r>
    </w:p>
    <w:p w:rsidR="00F73558" w:rsidRPr="00F73558" w:rsidRDefault="00F73558" w:rsidP="00F73558">
      <w:pPr>
        <w:rPr>
          <w:rFonts w:ascii="Arial" w:hAnsi="Arial" w:cs="Arial"/>
          <w:sz w:val="22"/>
          <w:szCs w:val="22"/>
        </w:rPr>
      </w:pPr>
      <w:r w:rsidRPr="00F73558">
        <w:rPr>
          <w:rFonts w:ascii="Arial" w:hAnsi="Arial" w:cs="Arial"/>
          <w:sz w:val="22"/>
          <w:szCs w:val="22"/>
        </w:rPr>
        <w:t xml:space="preserve">If it is possible, it is preferred to keep following convention for the states of monitored variables / subsystem: </w:t>
      </w:r>
    </w:p>
    <w:p w:rsidR="00F73558" w:rsidRPr="00F73558" w:rsidRDefault="00F73558" w:rsidP="00030187">
      <w:pPr>
        <w:pStyle w:val="Default"/>
        <w:numPr>
          <w:ilvl w:val="0"/>
          <w:numId w:val="116"/>
        </w:numPr>
        <w:spacing w:after="56"/>
        <w:rPr>
          <w:rFonts w:ascii="Arial" w:hAnsi="Arial" w:cs="Arial"/>
          <w:sz w:val="22"/>
          <w:szCs w:val="22"/>
          <w:lang w:val="en-US"/>
        </w:rPr>
      </w:pPr>
      <w:r w:rsidRPr="00F73558">
        <w:rPr>
          <w:rFonts w:ascii="Arial" w:hAnsi="Arial" w:cs="Arial"/>
          <w:sz w:val="22"/>
          <w:szCs w:val="22"/>
          <w:lang w:val="en-US"/>
        </w:rPr>
        <w:t xml:space="preserve">0 – Unknown </w:t>
      </w:r>
    </w:p>
    <w:p w:rsidR="00F73558" w:rsidRPr="00F73558" w:rsidRDefault="00F73558" w:rsidP="00030187">
      <w:pPr>
        <w:pStyle w:val="Default"/>
        <w:numPr>
          <w:ilvl w:val="0"/>
          <w:numId w:val="116"/>
        </w:numPr>
        <w:spacing w:after="56"/>
        <w:rPr>
          <w:rFonts w:ascii="Arial" w:hAnsi="Arial" w:cs="Arial"/>
          <w:sz w:val="22"/>
          <w:szCs w:val="22"/>
          <w:lang w:val="en-US"/>
        </w:rPr>
      </w:pPr>
      <w:r w:rsidRPr="00F73558">
        <w:rPr>
          <w:rFonts w:ascii="Arial" w:hAnsi="Arial" w:cs="Arial"/>
          <w:sz w:val="22"/>
          <w:szCs w:val="22"/>
          <w:lang w:val="en-US"/>
        </w:rPr>
        <w:t xml:space="preserve">1 – OK </w:t>
      </w:r>
    </w:p>
    <w:p w:rsidR="00F73558" w:rsidRPr="00F73558" w:rsidRDefault="00F73558" w:rsidP="00030187">
      <w:pPr>
        <w:pStyle w:val="Default"/>
        <w:numPr>
          <w:ilvl w:val="0"/>
          <w:numId w:val="116"/>
        </w:numPr>
        <w:spacing w:after="56"/>
        <w:rPr>
          <w:rFonts w:ascii="Arial" w:hAnsi="Arial" w:cs="Arial"/>
          <w:sz w:val="22"/>
          <w:szCs w:val="22"/>
          <w:lang w:val="en-US"/>
        </w:rPr>
      </w:pPr>
      <w:r w:rsidRPr="00F73558">
        <w:rPr>
          <w:rFonts w:ascii="Arial" w:hAnsi="Arial" w:cs="Arial"/>
          <w:sz w:val="22"/>
          <w:szCs w:val="22"/>
          <w:lang w:val="en-US"/>
        </w:rPr>
        <w:t xml:space="preserve">2 – Warning </w:t>
      </w:r>
    </w:p>
    <w:p w:rsidR="00F73558" w:rsidRPr="00F73558" w:rsidRDefault="00F73558" w:rsidP="00030187">
      <w:pPr>
        <w:pStyle w:val="Default"/>
        <w:numPr>
          <w:ilvl w:val="0"/>
          <w:numId w:val="116"/>
        </w:numPr>
        <w:spacing w:after="56"/>
        <w:rPr>
          <w:rFonts w:ascii="Arial" w:hAnsi="Arial" w:cs="Arial"/>
          <w:sz w:val="22"/>
          <w:szCs w:val="22"/>
          <w:lang w:val="en-US"/>
        </w:rPr>
      </w:pPr>
      <w:r w:rsidRPr="00F73558">
        <w:rPr>
          <w:rFonts w:ascii="Arial" w:hAnsi="Arial" w:cs="Arial"/>
          <w:sz w:val="22"/>
          <w:szCs w:val="22"/>
          <w:lang w:val="en-US"/>
        </w:rPr>
        <w:t xml:space="preserve">3 – Alarm </w:t>
      </w:r>
    </w:p>
    <w:p w:rsidR="00F73558" w:rsidRPr="00F73558" w:rsidRDefault="00F73558" w:rsidP="00030187">
      <w:pPr>
        <w:pStyle w:val="Default"/>
        <w:numPr>
          <w:ilvl w:val="0"/>
          <w:numId w:val="116"/>
        </w:numPr>
        <w:rPr>
          <w:rFonts w:ascii="Arial" w:hAnsi="Arial" w:cs="Arial"/>
          <w:sz w:val="22"/>
          <w:szCs w:val="22"/>
          <w:lang w:val="en-US"/>
        </w:rPr>
      </w:pPr>
      <w:r w:rsidRPr="00F73558">
        <w:rPr>
          <w:rFonts w:ascii="Arial" w:hAnsi="Arial" w:cs="Arial"/>
          <w:sz w:val="22"/>
          <w:szCs w:val="22"/>
          <w:lang w:val="en-US"/>
        </w:rPr>
        <w:t xml:space="preserve">4 – Purposely turn off (OK Off) </w:t>
      </w:r>
    </w:p>
    <w:p w:rsidR="00F73558" w:rsidRPr="00F73558" w:rsidRDefault="00F73558" w:rsidP="00F73558">
      <w:pPr>
        <w:pStyle w:val="Default"/>
        <w:rPr>
          <w:rFonts w:ascii="Arial" w:hAnsi="Arial" w:cs="Arial"/>
          <w:sz w:val="22"/>
          <w:szCs w:val="22"/>
          <w:lang w:val="en-US"/>
        </w:rPr>
      </w:pPr>
    </w:p>
    <w:p w:rsidR="00F73558" w:rsidRPr="00F73558" w:rsidRDefault="00F73558" w:rsidP="00F73558">
      <w:pPr>
        <w:rPr>
          <w:rFonts w:ascii="Arial" w:hAnsi="Arial" w:cs="Arial"/>
          <w:sz w:val="22"/>
          <w:szCs w:val="22"/>
        </w:rPr>
      </w:pPr>
      <w:r w:rsidRPr="00F73558">
        <w:rPr>
          <w:rFonts w:ascii="Arial" w:hAnsi="Arial" w:cs="Arial"/>
          <w:sz w:val="22"/>
          <w:szCs w:val="22"/>
        </w:rPr>
        <w:t xml:space="preserve">If any part of system fail or there are no information about it, failing branch should still exist in MIB and its values should be set to </w:t>
      </w:r>
      <w:r w:rsidRPr="00F73558">
        <w:rPr>
          <w:rStyle w:val="apple-style-span"/>
          <w:rFonts w:ascii="Arial" w:hAnsi="Arial" w:cs="Arial"/>
          <w:color w:val="333333"/>
          <w:sz w:val="22"/>
          <w:szCs w:val="22"/>
          <w:shd w:val="clear" w:color="auto" w:fill="F5F5F5"/>
        </w:rPr>
        <w:t>appropriate</w:t>
      </w:r>
      <w:r w:rsidRPr="00F73558">
        <w:rPr>
          <w:rStyle w:val="apple-converted-space"/>
          <w:rFonts w:ascii="Arial" w:hAnsi="Arial" w:cs="Arial"/>
          <w:color w:val="333333"/>
          <w:sz w:val="22"/>
          <w:szCs w:val="22"/>
          <w:shd w:val="clear" w:color="auto" w:fill="F5F5F5"/>
        </w:rPr>
        <w:t> </w:t>
      </w:r>
      <w:r w:rsidRPr="00F73558">
        <w:rPr>
          <w:rFonts w:ascii="Arial" w:hAnsi="Arial" w:cs="Arial"/>
          <w:sz w:val="22"/>
          <w:szCs w:val="22"/>
        </w:rPr>
        <w:t xml:space="preserve">value </w:t>
      </w:r>
      <w:r w:rsidRPr="00F73558">
        <w:rPr>
          <w:rStyle w:val="apple-style-span"/>
          <w:rFonts w:ascii="Arial" w:hAnsi="Arial" w:cs="Arial"/>
          <w:color w:val="333333"/>
          <w:sz w:val="22"/>
          <w:szCs w:val="22"/>
          <w:shd w:val="clear" w:color="auto" w:fill="F5F5F5"/>
        </w:rPr>
        <w:t xml:space="preserve">respectively </w:t>
      </w:r>
      <w:r w:rsidRPr="00F73558">
        <w:rPr>
          <w:rFonts w:ascii="Arial" w:hAnsi="Arial" w:cs="Arial"/>
          <w:sz w:val="22"/>
          <w:szCs w:val="22"/>
        </w:rPr>
        <w:t>to</w:t>
      </w:r>
      <w:r w:rsidRPr="00F73558">
        <w:rPr>
          <w:rStyle w:val="Nadpis2Char"/>
          <w:rFonts w:ascii="Arial" w:hAnsi="Arial" w:cs="Arial"/>
          <w:color w:val="333333"/>
          <w:sz w:val="22"/>
          <w:szCs w:val="22"/>
          <w:shd w:val="clear" w:color="auto" w:fill="F5F5F5"/>
        </w:rPr>
        <w:t xml:space="preserve"> u</w:t>
      </w:r>
      <w:r w:rsidRPr="00F73558">
        <w:rPr>
          <w:rStyle w:val="hps"/>
          <w:rFonts w:ascii="Arial" w:hAnsi="Arial" w:cs="Arial"/>
          <w:color w:val="333333"/>
          <w:sz w:val="22"/>
          <w:szCs w:val="22"/>
          <w:shd w:val="clear" w:color="auto" w:fill="F5F5F5"/>
        </w:rPr>
        <w:t>nknown</w:t>
      </w:r>
      <w:r w:rsidRPr="00F73558">
        <w:rPr>
          <w:rStyle w:val="apple-converted-space"/>
          <w:rFonts w:ascii="Arial" w:hAnsi="Arial" w:cs="Arial"/>
          <w:color w:val="333333"/>
          <w:sz w:val="22"/>
          <w:szCs w:val="22"/>
          <w:shd w:val="clear" w:color="auto" w:fill="F5F5F5"/>
        </w:rPr>
        <w:t> </w:t>
      </w:r>
      <w:r w:rsidRPr="00F73558">
        <w:rPr>
          <w:rStyle w:val="hps"/>
          <w:rFonts w:ascii="Arial" w:hAnsi="Arial" w:cs="Arial"/>
          <w:color w:val="333333"/>
          <w:sz w:val="22"/>
          <w:szCs w:val="22"/>
          <w:shd w:val="clear" w:color="auto" w:fill="F5F5F5"/>
        </w:rPr>
        <w:t>value</w:t>
      </w:r>
      <w:r w:rsidRPr="00F73558">
        <w:rPr>
          <w:rStyle w:val="apple-style-span"/>
          <w:rFonts w:ascii="Arial" w:hAnsi="Arial" w:cs="Arial"/>
          <w:color w:val="333333"/>
          <w:sz w:val="22"/>
          <w:szCs w:val="22"/>
          <w:shd w:val="clear" w:color="auto" w:fill="F5F5F5"/>
        </w:rPr>
        <w:t>.</w:t>
      </w:r>
    </w:p>
    <w:p w:rsidR="00F73558" w:rsidRPr="00F73558" w:rsidRDefault="00F73558" w:rsidP="00F73558">
      <w:pPr>
        <w:rPr>
          <w:rFonts w:ascii="Arial" w:hAnsi="Arial" w:cs="Arial"/>
          <w:sz w:val="22"/>
          <w:szCs w:val="22"/>
        </w:rPr>
      </w:pPr>
      <w:r w:rsidRPr="00F73558">
        <w:rPr>
          <w:rFonts w:ascii="Arial" w:hAnsi="Arial" w:cs="Arial"/>
          <w:sz w:val="22"/>
          <w:szCs w:val="22"/>
        </w:rPr>
        <w:t xml:space="preserve">In case of service reconfiguration of system should not be </w:t>
      </w:r>
      <w:proofErr w:type="gramStart"/>
      <w:r w:rsidRPr="00F73558">
        <w:rPr>
          <w:rFonts w:ascii="Arial" w:hAnsi="Arial" w:cs="Arial"/>
          <w:sz w:val="22"/>
          <w:szCs w:val="22"/>
        </w:rPr>
        <w:t>no</w:t>
      </w:r>
      <w:proofErr w:type="gramEnd"/>
      <w:r w:rsidRPr="00F73558">
        <w:rPr>
          <w:rFonts w:ascii="Arial" w:hAnsi="Arial" w:cs="Arial"/>
          <w:sz w:val="22"/>
          <w:szCs w:val="22"/>
        </w:rPr>
        <w:t xml:space="preserve"> changes of addresses (OID) for specific values. </w:t>
      </w:r>
    </w:p>
    <w:p w:rsidR="00F73558" w:rsidRPr="00F73558" w:rsidRDefault="00F73558" w:rsidP="00F73558">
      <w:pPr>
        <w:rPr>
          <w:rFonts w:ascii="Arial" w:hAnsi="Arial" w:cs="Arial"/>
          <w:sz w:val="22"/>
          <w:szCs w:val="22"/>
        </w:rPr>
      </w:pPr>
      <w:r w:rsidRPr="00F73558">
        <w:rPr>
          <w:rFonts w:ascii="Arial" w:hAnsi="Arial" w:cs="Arial"/>
          <w:sz w:val="22"/>
          <w:szCs w:val="22"/>
        </w:rPr>
        <w:lastRenderedPageBreak/>
        <w:t xml:space="preserve">The agent should be able to response on request SNMP GET and SNMP GETNEXT in accordance with appropriate documentation of SNMP protocol so, it would be possible to use utility </w:t>
      </w:r>
      <w:proofErr w:type="spellStart"/>
      <w:r w:rsidRPr="00F73558">
        <w:rPr>
          <w:rFonts w:ascii="Arial" w:hAnsi="Arial" w:cs="Arial"/>
          <w:sz w:val="22"/>
          <w:szCs w:val="22"/>
        </w:rPr>
        <w:t>snmpwalk</w:t>
      </w:r>
      <w:proofErr w:type="spellEnd"/>
      <w:r w:rsidRPr="00F73558">
        <w:rPr>
          <w:rFonts w:ascii="Arial" w:hAnsi="Arial" w:cs="Arial"/>
          <w:sz w:val="22"/>
          <w:szCs w:val="22"/>
        </w:rPr>
        <w:t xml:space="preserve"> or other application runs as MIB browser for obtaining data. </w:t>
      </w:r>
    </w:p>
    <w:p w:rsidR="00F73558" w:rsidRPr="00F73558" w:rsidRDefault="00F73558" w:rsidP="00F73558">
      <w:pPr>
        <w:rPr>
          <w:rFonts w:ascii="Arial" w:hAnsi="Arial" w:cs="Arial"/>
          <w:sz w:val="22"/>
          <w:szCs w:val="22"/>
        </w:rPr>
      </w:pPr>
      <w:r w:rsidRPr="00F73558">
        <w:rPr>
          <w:rFonts w:ascii="Arial" w:hAnsi="Arial" w:cs="Arial"/>
          <w:sz w:val="22"/>
          <w:szCs w:val="22"/>
        </w:rPr>
        <w:t xml:space="preserve">In case that sources data for CMOS (SNMP agents) are doubled (redundant systems), structure of MIB and values on specific OID should be the same on all redundant servers. </w:t>
      </w:r>
    </w:p>
    <w:p w:rsidR="00F73558" w:rsidRPr="00F73558" w:rsidRDefault="00F73558" w:rsidP="00F73558">
      <w:pPr>
        <w:rPr>
          <w:rFonts w:ascii="Arial" w:hAnsi="Arial" w:cs="Arial"/>
          <w:sz w:val="22"/>
          <w:szCs w:val="22"/>
        </w:rPr>
      </w:pPr>
      <w:r w:rsidRPr="00F73558">
        <w:rPr>
          <w:rFonts w:ascii="Arial" w:hAnsi="Arial" w:cs="Arial"/>
          <w:sz w:val="22"/>
          <w:szCs w:val="22"/>
        </w:rPr>
        <w:t xml:space="preserve">If the system contains more parts either identical or significantly similar it is suitable to represent data in MIB using the table. It is absolutely improper to unfold such table in to the scalar values. </w:t>
      </w:r>
    </w:p>
    <w:p w:rsidR="00F73558" w:rsidRPr="00F73558" w:rsidRDefault="00F73558" w:rsidP="00F73558">
      <w:pPr>
        <w:rPr>
          <w:rFonts w:ascii="Arial" w:hAnsi="Arial" w:cs="Arial"/>
          <w:sz w:val="22"/>
          <w:szCs w:val="22"/>
        </w:rPr>
      </w:pPr>
      <w:r w:rsidRPr="00F73558">
        <w:rPr>
          <w:rFonts w:ascii="Arial" w:hAnsi="Arial" w:cs="Arial"/>
          <w:sz w:val="22"/>
          <w:szCs w:val="22"/>
        </w:rPr>
        <w:t>The System must be connected directly or by some proxy part to data net CADIN/IP ANS CR.</w:t>
      </w:r>
    </w:p>
    <w:p w:rsidR="00F73558" w:rsidRDefault="00F73558" w:rsidP="00030187">
      <w:pPr>
        <w:pStyle w:val="Nadpis2"/>
        <w:numPr>
          <w:ilvl w:val="0"/>
          <w:numId w:val="115"/>
        </w:numPr>
        <w:ind w:hanging="792"/>
      </w:pPr>
      <w:bookmarkStart w:id="834" w:name="_Toc372308647"/>
      <w:bookmarkStart w:id="835" w:name="_Toc377733184"/>
      <w:bookmarkStart w:id="836" w:name="_Toc377979056"/>
      <w:r>
        <w:t>System monitoring</w:t>
      </w:r>
      <w:bookmarkEnd w:id="834"/>
      <w:bookmarkEnd w:id="835"/>
      <w:bookmarkEnd w:id="836"/>
    </w:p>
    <w:p w:rsidR="00F73558" w:rsidRPr="00F73558" w:rsidRDefault="00F73558" w:rsidP="00F73558">
      <w:pPr>
        <w:rPr>
          <w:rFonts w:ascii="Arial" w:hAnsi="Arial" w:cs="Arial"/>
          <w:sz w:val="22"/>
          <w:szCs w:val="22"/>
        </w:rPr>
      </w:pPr>
      <w:r w:rsidRPr="00F73558">
        <w:rPr>
          <w:rFonts w:ascii="Arial" w:hAnsi="Arial" w:cs="Arial"/>
          <w:sz w:val="22"/>
          <w:szCs w:val="22"/>
        </w:rPr>
        <w:t xml:space="preserve">If MIB base is well designed - system monitoring is sufficient only by pooling status word in MIB base in low frequency. Low frequency status word pooling is important to identify malfunctioning agent. The System CMOS is periodically requests state of values of the monitored system, which are returned in response. Frequency of request is for each system adjustable. </w:t>
      </w:r>
    </w:p>
    <w:p w:rsidR="00F73558" w:rsidRPr="00F73558" w:rsidRDefault="00F73558" w:rsidP="00F73558"/>
    <w:p w:rsidR="00F73558" w:rsidRDefault="00F73558" w:rsidP="00030187">
      <w:pPr>
        <w:pStyle w:val="Nadpis2"/>
        <w:numPr>
          <w:ilvl w:val="0"/>
          <w:numId w:val="115"/>
        </w:numPr>
        <w:ind w:hanging="792"/>
      </w:pPr>
      <w:bookmarkStart w:id="837" w:name="_Toc372308648"/>
      <w:bookmarkStart w:id="838" w:name="_Toc377733185"/>
      <w:bookmarkStart w:id="839" w:name="_Toc377979057"/>
      <w:r>
        <w:t>System control</w:t>
      </w:r>
      <w:bookmarkEnd w:id="837"/>
      <w:bookmarkEnd w:id="838"/>
      <w:bookmarkEnd w:id="839"/>
    </w:p>
    <w:p w:rsidR="00F73558" w:rsidRPr="00F73558" w:rsidRDefault="00F73558" w:rsidP="00F73558">
      <w:pPr>
        <w:rPr>
          <w:rFonts w:ascii="Arial" w:hAnsi="Arial" w:cs="Arial"/>
          <w:sz w:val="22"/>
          <w:szCs w:val="22"/>
        </w:rPr>
      </w:pPr>
      <w:r w:rsidRPr="00F73558">
        <w:rPr>
          <w:rFonts w:ascii="Arial" w:hAnsi="Arial" w:cs="Arial"/>
          <w:sz w:val="22"/>
          <w:szCs w:val="22"/>
        </w:rPr>
        <w:t xml:space="preserve">Currently CMOS does not use SNMP interface for controlling. </w:t>
      </w:r>
      <w:proofErr w:type="spellStart"/>
      <w:r w:rsidRPr="00F73558">
        <w:rPr>
          <w:rFonts w:ascii="Arial" w:hAnsi="Arial" w:cs="Arial"/>
          <w:sz w:val="22"/>
          <w:szCs w:val="22"/>
        </w:rPr>
        <w:t>CitectSCADA</w:t>
      </w:r>
      <w:proofErr w:type="spellEnd"/>
      <w:r w:rsidRPr="00F73558">
        <w:rPr>
          <w:rFonts w:ascii="Arial" w:hAnsi="Arial" w:cs="Arial"/>
          <w:sz w:val="22"/>
          <w:szCs w:val="22"/>
        </w:rPr>
        <w:t xml:space="preserve"> software, which is based and developed on CMOS, does support controlling by SNMP. Controlling system by SNMP agent is absolutely necessary only in case that system does not have its own remote for detail controlling. </w:t>
      </w:r>
    </w:p>
    <w:p w:rsidR="00F73558" w:rsidRPr="00F73558" w:rsidRDefault="00F73558" w:rsidP="00F73558"/>
    <w:p w:rsidR="00F73558" w:rsidRDefault="00F73558" w:rsidP="00030187">
      <w:pPr>
        <w:pStyle w:val="Nadpis2"/>
        <w:numPr>
          <w:ilvl w:val="0"/>
          <w:numId w:val="115"/>
        </w:numPr>
        <w:ind w:hanging="792"/>
      </w:pPr>
      <w:bookmarkStart w:id="840" w:name="_Toc372308649"/>
      <w:bookmarkStart w:id="841" w:name="_Toc377733186"/>
      <w:bookmarkStart w:id="842" w:name="_Toc377979058"/>
      <w:r>
        <w:t>SNMP agent configuration</w:t>
      </w:r>
      <w:bookmarkEnd w:id="840"/>
      <w:bookmarkEnd w:id="841"/>
      <w:bookmarkEnd w:id="842"/>
    </w:p>
    <w:p w:rsidR="00F73558" w:rsidRPr="00F73558" w:rsidRDefault="00F73558" w:rsidP="00F73558">
      <w:pPr>
        <w:rPr>
          <w:rFonts w:ascii="Arial" w:hAnsi="Arial" w:cs="Arial"/>
          <w:sz w:val="22"/>
          <w:szCs w:val="22"/>
        </w:rPr>
      </w:pPr>
      <w:r w:rsidRPr="00F73558">
        <w:rPr>
          <w:rFonts w:ascii="Arial" w:hAnsi="Arial" w:cs="Arial"/>
          <w:sz w:val="22"/>
          <w:szCs w:val="22"/>
        </w:rPr>
        <w:t xml:space="preserve">The SNMP agent detailed configuration capability is the significant advantage. Part of configuration must be security set-up, especially in case when the agent allows the control. Besides that the part of the configuration should be parameters like agent reaction times, login parameters, etc. The same requirements shall be applied for proprietary system interface, when system does not have SNMP agent. </w:t>
      </w:r>
    </w:p>
    <w:p w:rsidR="00F73558" w:rsidRPr="00F73558" w:rsidRDefault="00F73558" w:rsidP="00F73558"/>
    <w:p w:rsidR="00F73558" w:rsidRDefault="00F73558" w:rsidP="00030187">
      <w:pPr>
        <w:pStyle w:val="Nadpis2"/>
        <w:numPr>
          <w:ilvl w:val="0"/>
          <w:numId w:val="115"/>
        </w:numPr>
        <w:ind w:hanging="792"/>
      </w:pPr>
      <w:bookmarkStart w:id="843" w:name="_Toc372308650"/>
      <w:bookmarkStart w:id="844" w:name="_Toc377733187"/>
      <w:bookmarkStart w:id="845" w:name="_Toc377979059"/>
      <w:r>
        <w:t>Activities logging</w:t>
      </w:r>
      <w:bookmarkEnd w:id="843"/>
      <w:bookmarkEnd w:id="844"/>
      <w:bookmarkEnd w:id="845"/>
    </w:p>
    <w:p w:rsidR="00F73558" w:rsidRPr="00F73558" w:rsidRDefault="00F73558" w:rsidP="00F73558">
      <w:pPr>
        <w:rPr>
          <w:rFonts w:ascii="Arial" w:hAnsi="Arial" w:cs="Arial"/>
          <w:sz w:val="22"/>
          <w:szCs w:val="22"/>
        </w:rPr>
      </w:pPr>
      <w:r w:rsidRPr="00F73558">
        <w:rPr>
          <w:rFonts w:ascii="Arial" w:hAnsi="Arial" w:cs="Arial"/>
          <w:sz w:val="22"/>
          <w:szCs w:val="22"/>
        </w:rPr>
        <w:t xml:space="preserve">SNMP agent should be capable of the recording of its own activity and data flows if so configured. The same applies for data flow on proprietary interface when the SNMP agent is not a part of the system. The information recorded this way makes integration in the CMOS system more easy and also </w:t>
      </w:r>
      <w:proofErr w:type="gramStart"/>
      <w:r w:rsidRPr="00F73558">
        <w:rPr>
          <w:rFonts w:ascii="Arial" w:hAnsi="Arial" w:cs="Arial"/>
          <w:sz w:val="22"/>
          <w:szCs w:val="22"/>
        </w:rPr>
        <w:t>are</w:t>
      </w:r>
      <w:proofErr w:type="gramEnd"/>
      <w:r w:rsidRPr="00F73558">
        <w:rPr>
          <w:rFonts w:ascii="Arial" w:hAnsi="Arial" w:cs="Arial"/>
          <w:sz w:val="22"/>
          <w:szCs w:val="22"/>
        </w:rPr>
        <w:t xml:space="preserve"> useful to trace responsibility when the system functionality is broken.</w:t>
      </w:r>
    </w:p>
    <w:p w:rsidR="00F73558" w:rsidRPr="00F73558" w:rsidRDefault="00F73558" w:rsidP="00F73558"/>
    <w:p w:rsidR="00F73558" w:rsidRPr="00F73558" w:rsidRDefault="00F73558" w:rsidP="00F73558"/>
    <w:p w:rsidR="00F73558" w:rsidRPr="00F73558" w:rsidRDefault="00F73558" w:rsidP="00F73558"/>
    <w:p w:rsidR="00F73558" w:rsidRPr="00F73558" w:rsidRDefault="00F73558" w:rsidP="00F73558"/>
    <w:p w:rsidR="00F73558" w:rsidRPr="00F73558" w:rsidRDefault="00F73558" w:rsidP="00F73558"/>
    <w:p w:rsidR="0084400F" w:rsidRPr="00E457DF" w:rsidRDefault="0084400F" w:rsidP="00496FDD"/>
    <w:sectPr w:rsidR="0084400F" w:rsidRPr="00E457DF" w:rsidSect="00772F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DF8" w:rsidRDefault="00567DF8" w:rsidP="00FE75ED">
      <w:r>
        <w:separator/>
      </w:r>
    </w:p>
  </w:endnote>
  <w:endnote w:type="continuationSeparator" w:id="0">
    <w:p w:rsidR="00567DF8" w:rsidRDefault="00567DF8" w:rsidP="00FE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New Roman TUR">
    <w:altName w:val="Times New Roman"/>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7E" w:rsidRPr="00FE75ED" w:rsidRDefault="006B067E">
    <w:pPr>
      <w:pStyle w:val="Zpat"/>
      <w:rPr>
        <w:rFonts w:ascii="Arial" w:hAnsi="Arial" w:cs="Arial"/>
        <w:sz w:val="16"/>
        <w:szCs w:val="16"/>
        <w:lang w:val="cs-CZ"/>
      </w:rPr>
    </w:pPr>
    <w:r w:rsidRPr="00FE75ED">
      <w:rPr>
        <w:rFonts w:ascii="Arial" w:hAnsi="Arial" w:cs="Arial"/>
        <w:sz w:val="16"/>
        <w:szCs w:val="16"/>
        <w:lang w:val="cs-CZ"/>
      </w:rPr>
      <w:t>201</w:t>
    </w:r>
    <w:r>
      <w:rPr>
        <w:rFonts w:ascii="Arial" w:hAnsi="Arial" w:cs="Arial"/>
        <w:sz w:val="16"/>
        <w:szCs w:val="16"/>
        <w:lang w:val="cs-CZ"/>
      </w:rPr>
      <w:t xml:space="preserve">4 ANS CR      AFTN/AMHS </w:t>
    </w:r>
    <w:proofErr w:type="spellStart"/>
    <w:r>
      <w:rPr>
        <w:rFonts w:ascii="Arial" w:hAnsi="Arial" w:cs="Arial"/>
        <w:sz w:val="16"/>
        <w:szCs w:val="16"/>
        <w:lang w:val="cs-CZ"/>
      </w:rPr>
      <w:t>system</w:t>
    </w:r>
    <w:proofErr w:type="spellEnd"/>
    <w:r>
      <w:rPr>
        <w:rFonts w:ascii="Arial" w:hAnsi="Arial" w:cs="Arial"/>
        <w:sz w:val="16"/>
        <w:szCs w:val="16"/>
        <w:lang w:val="cs-CZ"/>
      </w:rPr>
      <w:t xml:space="preserve"> - </w:t>
    </w:r>
    <w:proofErr w:type="spellStart"/>
    <w:r>
      <w:rPr>
        <w:rFonts w:ascii="Arial" w:hAnsi="Arial" w:cs="Arial"/>
        <w:sz w:val="16"/>
        <w:szCs w:val="16"/>
        <w:lang w:val="cs-CZ"/>
      </w:rPr>
      <w:t>technical</w:t>
    </w:r>
    <w:proofErr w:type="spellEnd"/>
    <w:r>
      <w:rPr>
        <w:rFonts w:ascii="Arial" w:hAnsi="Arial" w:cs="Arial"/>
        <w:sz w:val="16"/>
        <w:szCs w:val="16"/>
        <w:lang w:val="cs-CZ"/>
      </w:rPr>
      <w:t xml:space="preserve"> </w:t>
    </w:r>
    <w:proofErr w:type="spellStart"/>
    <w:r>
      <w:rPr>
        <w:rFonts w:ascii="Arial" w:hAnsi="Arial" w:cs="Arial"/>
        <w:sz w:val="16"/>
        <w:szCs w:val="16"/>
        <w:lang w:val="cs-CZ"/>
      </w:rPr>
      <w:t>specification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DF8" w:rsidRDefault="00567DF8" w:rsidP="00FE75ED">
      <w:r>
        <w:separator/>
      </w:r>
    </w:p>
  </w:footnote>
  <w:footnote w:type="continuationSeparator" w:id="0">
    <w:p w:rsidR="00567DF8" w:rsidRDefault="00567DF8" w:rsidP="00FE7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7E" w:rsidRDefault="006B067E">
    <w:pPr>
      <w:pStyle w:val="Zhlav"/>
    </w:pPr>
    <w:r>
      <w:rPr>
        <w:noProof/>
        <w:lang w:val="cs-CZ" w:eastAsia="cs-CZ"/>
      </w:rPr>
      <w:drawing>
        <wp:anchor distT="0" distB="0" distL="114300" distR="114300" simplePos="0" relativeHeight="251657728" behindDoc="0" locked="1" layoutInCell="1" allowOverlap="1" wp14:anchorId="26C546A2" wp14:editId="79338C24">
          <wp:simplePos x="0" y="0"/>
          <wp:positionH relativeFrom="column">
            <wp:align>center</wp:align>
          </wp:positionH>
          <wp:positionV relativeFrom="page">
            <wp:posOffset>540385</wp:posOffset>
          </wp:positionV>
          <wp:extent cx="1579245" cy="949960"/>
          <wp:effectExtent l="19050" t="0" r="1905" b="0"/>
          <wp:wrapTopAndBottom/>
          <wp:docPr id="10" name="obrázek 3" descr="logo_na_os_dopis_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a_os_dopis_aj"/>
                  <pic:cNvPicPr>
                    <a:picLocks noChangeAspect="1" noChangeArrowheads="1"/>
                  </pic:cNvPicPr>
                </pic:nvPicPr>
                <pic:blipFill>
                  <a:blip r:embed="rId1"/>
                  <a:srcRect/>
                  <a:stretch>
                    <a:fillRect/>
                  </a:stretch>
                </pic:blipFill>
                <pic:spPr bwMode="auto">
                  <a:xfrm>
                    <a:off x="0" y="0"/>
                    <a:ext cx="1579245" cy="9499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4E6B7C"/>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rPr>
    </w:lvl>
    <w:lvl w:ilvl="2">
      <w:start w:val="1"/>
      <w:numFmt w:val="decimal"/>
      <w:pStyle w:val="Nadpis3"/>
      <w:lvlText w:val="%1.%2.%3"/>
      <w:lvlJc w:val="left"/>
      <w:pPr>
        <w:tabs>
          <w:tab w:val="num" w:pos="1134"/>
        </w:tabs>
        <w:ind w:left="1134" w:hanging="1134"/>
      </w:pPr>
      <w:rPr>
        <w:rFonts w:hint="default"/>
      </w:rPr>
    </w:lvl>
    <w:lvl w:ilvl="3">
      <w:start w:val="1"/>
      <w:numFmt w:val="decimal"/>
      <w:pStyle w:val="Nadpis4"/>
      <w:lvlText w:val="%1.%2.%3.%4"/>
      <w:lvlJc w:val="left"/>
      <w:pPr>
        <w:tabs>
          <w:tab w:val="num" w:pos="1418"/>
        </w:tabs>
        <w:ind w:left="1418" w:hanging="1418"/>
      </w:pPr>
      <w:rPr>
        <w:rFonts w:hint="default"/>
      </w:rPr>
    </w:lvl>
    <w:lvl w:ilvl="4">
      <w:start w:val="1"/>
      <w:numFmt w:val="decimal"/>
      <w:pStyle w:val="Nadpis5"/>
      <w:lvlText w:val="%1.%2.%3.%4.%5"/>
      <w:lvlJc w:val="left"/>
      <w:pPr>
        <w:tabs>
          <w:tab w:val="num" w:pos="1418"/>
        </w:tabs>
        <w:ind w:left="1418" w:hanging="1418"/>
      </w:pPr>
      <w:rPr>
        <w:rFonts w:hint="default"/>
      </w:rPr>
    </w:lvl>
    <w:lvl w:ilvl="5">
      <w:start w:val="1"/>
      <w:numFmt w:val="decimal"/>
      <w:pStyle w:val="Nadpis6"/>
      <w:lvlText w:val="%1.%2.%3.%4.%5.%6"/>
      <w:lvlJc w:val="left"/>
      <w:pPr>
        <w:tabs>
          <w:tab w:val="num" w:pos="1701"/>
        </w:tabs>
        <w:ind w:left="1701" w:hanging="1701"/>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22"/>
      <w:numFmt w:val="decimal"/>
      <w:pStyle w:val="Nadpis9"/>
      <w:lvlText w:val="(%9)"/>
      <w:lvlJc w:val="left"/>
      <w:pPr>
        <w:tabs>
          <w:tab w:val="num" w:pos="851"/>
        </w:tabs>
        <w:ind w:left="851" w:hanging="851"/>
      </w:pPr>
      <w:rPr>
        <w:rFonts w:hint="default"/>
      </w:rPr>
    </w:lvl>
  </w:abstractNum>
  <w:abstractNum w:abstractNumId="1">
    <w:nsid w:val="FFFFFFFE"/>
    <w:multiLevelType w:val="singleLevel"/>
    <w:tmpl w:val="058C3BA4"/>
    <w:lvl w:ilvl="0">
      <w:numFmt w:val="bullet"/>
      <w:lvlText w:val="*"/>
      <w:lvlJc w:val="left"/>
      <w:pPr>
        <w:ind w:left="0" w:firstLine="0"/>
      </w:pPr>
    </w:lvl>
  </w:abstractNum>
  <w:abstractNum w:abstractNumId="2">
    <w:nsid w:val="00000001"/>
    <w:multiLevelType w:val="multilevel"/>
    <w:tmpl w:val="38ACA4D4"/>
    <w:lvl w:ilvl="0">
      <w:start w:val="1"/>
      <w:numFmt w:val="decimal"/>
      <w:pStyle w:val="Level1"/>
      <w:lvlText w:val="%1."/>
      <w:lvlJc w:val="left"/>
      <w:pPr>
        <w:tabs>
          <w:tab w:val="num" w:pos="720"/>
        </w:tabs>
        <w:ind w:left="720" w:hanging="720"/>
      </w:pPr>
      <w:rPr>
        <w:rFonts w:ascii="Times New Roman TUR" w:hAnsi="Times New Roman TUR"/>
        <w:b/>
        <w:sz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nsid w:val="01350211"/>
    <w:multiLevelType w:val="hybridMultilevel"/>
    <w:tmpl w:val="56160660"/>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1EA1184"/>
    <w:multiLevelType w:val="hybridMultilevel"/>
    <w:tmpl w:val="2F5C38F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27446F9"/>
    <w:multiLevelType w:val="hybridMultilevel"/>
    <w:tmpl w:val="A330DC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2BC1260"/>
    <w:multiLevelType w:val="hybridMultilevel"/>
    <w:tmpl w:val="550E5222"/>
    <w:lvl w:ilvl="0" w:tplc="80AE19FC">
      <w:start w:val="1"/>
      <w:numFmt w:val="decimal"/>
      <w:lvlText w:val="(%1)"/>
      <w:lvlJc w:val="left"/>
      <w:pPr>
        <w:tabs>
          <w:tab w:val="num" w:pos="0"/>
        </w:tabs>
        <w:ind w:left="0" w:hanging="709"/>
      </w:pPr>
    </w:lvl>
    <w:lvl w:ilvl="1" w:tplc="041B0001">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032250D2"/>
    <w:multiLevelType w:val="hybridMultilevel"/>
    <w:tmpl w:val="B63E01CE"/>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04933C69"/>
    <w:multiLevelType w:val="hybridMultilevel"/>
    <w:tmpl w:val="496ACFBE"/>
    <w:lvl w:ilvl="0" w:tplc="EF16D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9926224"/>
    <w:multiLevelType w:val="singleLevel"/>
    <w:tmpl w:val="BD527F1C"/>
    <w:lvl w:ilvl="0">
      <w:start w:val="1"/>
      <w:numFmt w:val="bullet"/>
      <w:pStyle w:val="aufzhlung"/>
      <w:lvlText w:val=""/>
      <w:lvlJc w:val="left"/>
      <w:pPr>
        <w:tabs>
          <w:tab w:val="num" w:pos="1211"/>
        </w:tabs>
        <w:ind w:left="1134" w:hanging="283"/>
      </w:pPr>
      <w:rPr>
        <w:rFonts w:ascii="Symbol" w:hAnsi="Symbol" w:hint="default"/>
      </w:rPr>
    </w:lvl>
  </w:abstractNum>
  <w:abstractNum w:abstractNumId="10">
    <w:nsid w:val="09FF2D76"/>
    <w:multiLevelType w:val="hybridMultilevel"/>
    <w:tmpl w:val="0BC84884"/>
    <w:lvl w:ilvl="0" w:tplc="FFFFFFFF">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0B445B60"/>
    <w:multiLevelType w:val="hybridMultilevel"/>
    <w:tmpl w:val="974CD40A"/>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B782005"/>
    <w:multiLevelType w:val="hybridMultilevel"/>
    <w:tmpl w:val="0922DB04"/>
    <w:lvl w:ilvl="0" w:tplc="FFFFFFFF">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0CFC3F4B"/>
    <w:multiLevelType w:val="singleLevel"/>
    <w:tmpl w:val="9328094E"/>
    <w:lvl w:ilvl="0">
      <w:start w:val="1"/>
      <w:numFmt w:val="decimal"/>
      <w:pStyle w:val="NormalPNTF"/>
      <w:lvlText w:val="(%1)"/>
      <w:lvlJc w:val="left"/>
      <w:pPr>
        <w:tabs>
          <w:tab w:val="num" w:pos="0"/>
        </w:tabs>
        <w:ind w:left="0" w:hanging="720"/>
      </w:pPr>
      <w:rPr>
        <w:rFonts w:ascii="Arial" w:hAnsi="Arial" w:cs="Times New Roman" w:hint="default"/>
        <w:b w:val="0"/>
        <w:i w:val="0"/>
        <w:sz w:val="20"/>
        <w:szCs w:val="20"/>
      </w:rPr>
    </w:lvl>
  </w:abstractNum>
  <w:abstractNum w:abstractNumId="14">
    <w:nsid w:val="0E225B67"/>
    <w:multiLevelType w:val="hybridMultilevel"/>
    <w:tmpl w:val="89368886"/>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10F40EB8"/>
    <w:multiLevelType w:val="hybridMultilevel"/>
    <w:tmpl w:val="171A92A8"/>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113F572B"/>
    <w:multiLevelType w:val="hybridMultilevel"/>
    <w:tmpl w:val="AD948ABE"/>
    <w:lvl w:ilvl="0" w:tplc="80AE19FC">
      <w:start w:val="1"/>
      <w:numFmt w:val="bullet"/>
      <w:lvlText w:val=""/>
      <w:lvlJc w:val="left"/>
      <w:pPr>
        <w:tabs>
          <w:tab w:val="num" w:pos="720"/>
        </w:tabs>
        <w:ind w:left="72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nsid w:val="122D03DD"/>
    <w:multiLevelType w:val="hybridMultilevel"/>
    <w:tmpl w:val="EE46AF66"/>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nsid w:val="132A5676"/>
    <w:multiLevelType w:val="hybridMultilevel"/>
    <w:tmpl w:val="65888A9E"/>
    <w:lvl w:ilvl="0" w:tplc="FFFFFFFF">
      <w:start w:val="1"/>
      <w:numFmt w:val="bullet"/>
      <w:pStyle w:val="NormalPNTFBulleted"/>
      <w:lvlText w:val=""/>
      <w:lvlJc w:val="left"/>
      <w:pPr>
        <w:tabs>
          <w:tab w:val="num" w:pos="360"/>
        </w:tabs>
        <w:ind w:left="360" w:hanging="360"/>
      </w:pPr>
      <w:rPr>
        <w:rFonts w:ascii="Symbol" w:hAnsi="Symbol" w:hint="default"/>
      </w:rPr>
    </w:lvl>
    <w:lvl w:ilvl="1" w:tplc="041B0019">
      <w:start w:val="1"/>
      <w:numFmt w:val="decimal"/>
      <w:lvlText w:val="%2."/>
      <w:lvlJc w:val="left"/>
      <w:pPr>
        <w:tabs>
          <w:tab w:val="num" w:pos="1080"/>
        </w:tabs>
        <w:ind w:left="1080" w:hanging="360"/>
      </w:pPr>
    </w:lvl>
    <w:lvl w:ilvl="2" w:tplc="041B001B">
      <w:start w:val="2"/>
      <w:numFmt w:val="decimal"/>
      <w:lvlText w:val="(%3)"/>
      <w:lvlJc w:val="left"/>
      <w:pPr>
        <w:tabs>
          <w:tab w:val="num" w:pos="1800"/>
        </w:tabs>
        <w:ind w:left="180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nsid w:val="1441395A"/>
    <w:multiLevelType w:val="hybridMultilevel"/>
    <w:tmpl w:val="19D2ED08"/>
    <w:lvl w:ilvl="0" w:tplc="041B0001">
      <w:start w:val="1"/>
      <w:numFmt w:val="decimal"/>
      <w:lvlText w:val="(%1)"/>
      <w:lvlJc w:val="left"/>
      <w:pPr>
        <w:tabs>
          <w:tab w:val="num" w:pos="0"/>
        </w:tabs>
        <w:ind w:left="0" w:hanging="709"/>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147329E0"/>
    <w:multiLevelType w:val="hybridMultilevel"/>
    <w:tmpl w:val="974CD40A"/>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154E7B4E"/>
    <w:multiLevelType w:val="hybridMultilevel"/>
    <w:tmpl w:val="0BC84884"/>
    <w:lvl w:ilvl="0" w:tplc="FFFFFFFF">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nsid w:val="15E81A33"/>
    <w:multiLevelType w:val="hybridMultilevel"/>
    <w:tmpl w:val="8EF2469E"/>
    <w:lvl w:ilvl="0" w:tplc="80AE19FC">
      <w:start w:val="1"/>
      <w:numFmt w:val="decimal"/>
      <w:lvlText w:val="(%1)"/>
      <w:lvlJc w:val="left"/>
      <w:pPr>
        <w:tabs>
          <w:tab w:val="num" w:pos="1069"/>
        </w:tabs>
        <w:ind w:left="1069"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nsid w:val="16E458D9"/>
    <w:multiLevelType w:val="hybridMultilevel"/>
    <w:tmpl w:val="A1B4053E"/>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nsid w:val="17EE398E"/>
    <w:multiLevelType w:val="hybridMultilevel"/>
    <w:tmpl w:val="61964D7C"/>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nsid w:val="17FF3ECE"/>
    <w:multiLevelType w:val="hybridMultilevel"/>
    <w:tmpl w:val="2D2201AE"/>
    <w:lvl w:ilvl="0" w:tplc="0405000F">
      <w:start w:val="1"/>
      <w:numFmt w:val="decimal"/>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6">
    <w:nsid w:val="183722CF"/>
    <w:multiLevelType w:val="hybridMultilevel"/>
    <w:tmpl w:val="397E0AB8"/>
    <w:lvl w:ilvl="0" w:tplc="041B0001">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nsid w:val="1AEE486D"/>
    <w:multiLevelType w:val="hybridMultilevel"/>
    <w:tmpl w:val="935CCDDC"/>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nsid w:val="1B775986"/>
    <w:multiLevelType w:val="hybridMultilevel"/>
    <w:tmpl w:val="50CAD046"/>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041B0001">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1C84281C"/>
    <w:multiLevelType w:val="hybridMultilevel"/>
    <w:tmpl w:val="02526340"/>
    <w:lvl w:ilvl="0" w:tplc="D6040B70">
      <w:start w:val="1"/>
      <w:numFmt w:val="bullet"/>
      <w:lvlText w:val=""/>
      <w:lvlJc w:val="left"/>
      <w:pPr>
        <w:tabs>
          <w:tab w:val="num" w:pos="720"/>
        </w:tabs>
        <w:ind w:left="720" w:hanging="360"/>
      </w:pPr>
      <w:rPr>
        <w:rFonts w:ascii="Symbol" w:hAnsi="Symbol" w:hint="default"/>
      </w:rPr>
    </w:lvl>
    <w:lvl w:ilvl="1" w:tplc="041B000F">
      <w:start w:val="1"/>
      <w:numFmt w:val="decimal"/>
      <w:lvlText w:val="%2."/>
      <w:lvlJc w:val="left"/>
      <w:pPr>
        <w:tabs>
          <w:tab w:val="num" w:pos="1440"/>
        </w:tabs>
        <w:ind w:left="1440" w:hanging="360"/>
      </w:pPr>
    </w:lvl>
    <w:lvl w:ilvl="2" w:tplc="5478D2EC">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1E667910"/>
    <w:multiLevelType w:val="hybridMultilevel"/>
    <w:tmpl w:val="7F20667E"/>
    <w:lvl w:ilvl="0" w:tplc="FFFFFFFF">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nsid w:val="1F844FD6"/>
    <w:multiLevelType w:val="hybridMultilevel"/>
    <w:tmpl w:val="109EEB96"/>
    <w:lvl w:ilvl="0" w:tplc="FFFFFFFF">
      <w:start w:val="1"/>
      <w:numFmt w:val="bullet"/>
      <w:lvlText w:val=""/>
      <w:lvlJc w:val="left"/>
      <w:pPr>
        <w:tabs>
          <w:tab w:val="num" w:pos="720"/>
        </w:tabs>
        <w:ind w:left="72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bullet"/>
      <w:lvlText w:val=""/>
      <w:lvlJc w:val="left"/>
      <w:pPr>
        <w:tabs>
          <w:tab w:val="num" w:pos="2160"/>
        </w:tabs>
        <w:ind w:left="2160" w:hanging="360"/>
      </w:pPr>
      <w:rPr>
        <w:rFonts w:ascii="Wingdings" w:hAnsi="Wingdings" w:hint="default"/>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nsid w:val="206507B3"/>
    <w:multiLevelType w:val="hybridMultilevel"/>
    <w:tmpl w:val="049E937A"/>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nsid w:val="214E5E82"/>
    <w:multiLevelType w:val="hybridMultilevel"/>
    <w:tmpl w:val="137499CE"/>
    <w:lvl w:ilvl="0" w:tplc="FFFFFFFF">
      <w:start w:val="1"/>
      <w:numFmt w:val="decimal"/>
      <w:pStyle w:val="Obsah6"/>
      <w:lvlText w:val="Anex %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21E04B0D"/>
    <w:multiLevelType w:val="hybridMultilevel"/>
    <w:tmpl w:val="D4E4AAC0"/>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2305343A"/>
    <w:multiLevelType w:val="hybridMultilevel"/>
    <w:tmpl w:val="98B04036"/>
    <w:lvl w:ilvl="0" w:tplc="06A07C6E">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nsid w:val="23285FE5"/>
    <w:multiLevelType w:val="hybridMultilevel"/>
    <w:tmpl w:val="DE82AF52"/>
    <w:lvl w:ilvl="0" w:tplc="80AE19FC">
      <w:start w:val="1"/>
      <w:numFmt w:val="decimal"/>
      <w:lvlText w:val="(%1)"/>
      <w:lvlJc w:val="left"/>
      <w:pPr>
        <w:tabs>
          <w:tab w:val="num" w:pos="0"/>
        </w:tabs>
        <w:ind w:left="0" w:hanging="70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2364749A"/>
    <w:multiLevelType w:val="hybridMultilevel"/>
    <w:tmpl w:val="049A0A68"/>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nsid w:val="238E4232"/>
    <w:multiLevelType w:val="hybridMultilevel"/>
    <w:tmpl w:val="562674EC"/>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nsid w:val="2479775C"/>
    <w:multiLevelType w:val="hybridMultilevel"/>
    <w:tmpl w:val="EF402474"/>
    <w:lvl w:ilvl="0" w:tplc="CA8E6230">
      <w:start w:val="1"/>
      <w:numFmt w:val="decimal"/>
      <w:lvlText w:val="(%1)"/>
      <w:lvlJc w:val="left"/>
      <w:pPr>
        <w:tabs>
          <w:tab w:val="num" w:pos="0"/>
        </w:tabs>
        <w:ind w:left="0" w:hanging="709"/>
      </w:pPr>
      <w:rPr>
        <w:b w:val="0"/>
      </w:rPr>
    </w:lvl>
    <w:lvl w:ilvl="1" w:tplc="041B0019">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nsid w:val="25490B4D"/>
    <w:multiLevelType w:val="hybridMultilevel"/>
    <w:tmpl w:val="54467976"/>
    <w:lvl w:ilvl="0" w:tplc="00FE5218">
      <w:start w:val="1"/>
      <w:numFmt w:val="decimal"/>
      <w:lvlText w:val="(%1)"/>
      <w:lvlJc w:val="left"/>
      <w:pPr>
        <w:tabs>
          <w:tab w:val="num" w:pos="0"/>
        </w:tabs>
        <w:ind w:left="0" w:hanging="709"/>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nsid w:val="26AD7836"/>
    <w:multiLevelType w:val="hybridMultilevel"/>
    <w:tmpl w:val="DFE4AA56"/>
    <w:lvl w:ilvl="0" w:tplc="80AE19FC">
      <w:start w:val="1"/>
      <w:numFmt w:val="decimal"/>
      <w:lvlText w:val="(%1)"/>
      <w:lvlJc w:val="left"/>
      <w:pPr>
        <w:tabs>
          <w:tab w:val="num" w:pos="709"/>
        </w:tabs>
        <w:ind w:left="709" w:hanging="709"/>
      </w:pPr>
    </w:lvl>
    <w:lvl w:ilvl="1" w:tplc="041B0019">
      <w:start w:val="1"/>
      <w:numFmt w:val="decimal"/>
      <w:lvlText w:val="%2."/>
      <w:lvlJc w:val="left"/>
      <w:pPr>
        <w:tabs>
          <w:tab w:val="num" w:pos="2149"/>
        </w:tabs>
        <w:ind w:left="2149" w:hanging="360"/>
      </w:pPr>
    </w:lvl>
    <w:lvl w:ilvl="2" w:tplc="041B001B">
      <w:start w:val="1"/>
      <w:numFmt w:val="decimal"/>
      <w:lvlText w:val="%3."/>
      <w:lvlJc w:val="left"/>
      <w:pPr>
        <w:tabs>
          <w:tab w:val="num" w:pos="2869"/>
        </w:tabs>
        <w:ind w:left="2869" w:hanging="360"/>
      </w:pPr>
    </w:lvl>
    <w:lvl w:ilvl="3" w:tplc="041B000F">
      <w:start w:val="1"/>
      <w:numFmt w:val="decimal"/>
      <w:lvlText w:val="%4."/>
      <w:lvlJc w:val="left"/>
      <w:pPr>
        <w:tabs>
          <w:tab w:val="num" w:pos="3589"/>
        </w:tabs>
        <w:ind w:left="3589" w:hanging="360"/>
      </w:pPr>
    </w:lvl>
    <w:lvl w:ilvl="4" w:tplc="041B0019">
      <w:start w:val="1"/>
      <w:numFmt w:val="decimal"/>
      <w:lvlText w:val="%5."/>
      <w:lvlJc w:val="left"/>
      <w:pPr>
        <w:tabs>
          <w:tab w:val="num" w:pos="4309"/>
        </w:tabs>
        <w:ind w:left="4309" w:hanging="360"/>
      </w:pPr>
    </w:lvl>
    <w:lvl w:ilvl="5" w:tplc="041B001B">
      <w:start w:val="1"/>
      <w:numFmt w:val="decimal"/>
      <w:lvlText w:val="%6."/>
      <w:lvlJc w:val="left"/>
      <w:pPr>
        <w:tabs>
          <w:tab w:val="num" w:pos="5029"/>
        </w:tabs>
        <w:ind w:left="5029" w:hanging="360"/>
      </w:pPr>
    </w:lvl>
    <w:lvl w:ilvl="6" w:tplc="041B000F">
      <w:start w:val="1"/>
      <w:numFmt w:val="decimal"/>
      <w:lvlText w:val="%7."/>
      <w:lvlJc w:val="left"/>
      <w:pPr>
        <w:tabs>
          <w:tab w:val="num" w:pos="5749"/>
        </w:tabs>
        <w:ind w:left="5749" w:hanging="360"/>
      </w:pPr>
    </w:lvl>
    <w:lvl w:ilvl="7" w:tplc="041B0019">
      <w:start w:val="1"/>
      <w:numFmt w:val="decimal"/>
      <w:lvlText w:val="%8."/>
      <w:lvlJc w:val="left"/>
      <w:pPr>
        <w:tabs>
          <w:tab w:val="num" w:pos="6469"/>
        </w:tabs>
        <w:ind w:left="6469" w:hanging="360"/>
      </w:pPr>
    </w:lvl>
    <w:lvl w:ilvl="8" w:tplc="041B001B">
      <w:start w:val="1"/>
      <w:numFmt w:val="decimal"/>
      <w:lvlText w:val="%9."/>
      <w:lvlJc w:val="left"/>
      <w:pPr>
        <w:tabs>
          <w:tab w:val="num" w:pos="7189"/>
        </w:tabs>
        <w:ind w:left="7189" w:hanging="360"/>
      </w:pPr>
    </w:lvl>
  </w:abstractNum>
  <w:abstractNum w:abstractNumId="42">
    <w:nsid w:val="2B34361D"/>
    <w:multiLevelType w:val="hybridMultilevel"/>
    <w:tmpl w:val="8676BD2C"/>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nsid w:val="2B5A5F26"/>
    <w:multiLevelType w:val="hybridMultilevel"/>
    <w:tmpl w:val="E48A0C3C"/>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nsid w:val="2BC84D1C"/>
    <w:multiLevelType w:val="hybridMultilevel"/>
    <w:tmpl w:val="7CAAEA98"/>
    <w:lvl w:ilvl="0" w:tplc="041B0001">
      <w:start w:val="1"/>
      <w:numFmt w:val="decimal"/>
      <w:lvlText w:val="(%1)"/>
      <w:lvlJc w:val="left"/>
      <w:pPr>
        <w:tabs>
          <w:tab w:val="num" w:pos="0"/>
        </w:tabs>
        <w:ind w:left="0" w:hanging="709"/>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nsid w:val="2E791719"/>
    <w:multiLevelType w:val="hybridMultilevel"/>
    <w:tmpl w:val="C1CC2F78"/>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nsid w:val="2E867E93"/>
    <w:multiLevelType w:val="hybridMultilevel"/>
    <w:tmpl w:val="2446E6C4"/>
    <w:lvl w:ilvl="0" w:tplc="FFFFFFFF">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7">
    <w:nsid w:val="2EC32C6B"/>
    <w:multiLevelType w:val="hybridMultilevel"/>
    <w:tmpl w:val="9E9665EA"/>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8">
    <w:nsid w:val="304B7814"/>
    <w:multiLevelType w:val="hybridMultilevel"/>
    <w:tmpl w:val="C90EBC10"/>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9">
    <w:nsid w:val="31A3761C"/>
    <w:multiLevelType w:val="hybridMultilevel"/>
    <w:tmpl w:val="0AD62C64"/>
    <w:lvl w:ilvl="0" w:tplc="80AE19FC">
      <w:start w:val="1"/>
      <w:numFmt w:val="bullet"/>
      <w:lvlText w:val=""/>
      <w:lvlJc w:val="left"/>
      <w:pPr>
        <w:tabs>
          <w:tab w:val="num" w:pos="720"/>
        </w:tabs>
        <w:ind w:left="720" w:hanging="360"/>
      </w:pPr>
      <w:rPr>
        <w:rFonts w:ascii="Symbol" w:hAnsi="Symbol" w:hint="default"/>
      </w:rPr>
    </w:lvl>
    <w:lvl w:ilvl="1" w:tplc="041B0019">
      <w:start w:val="1"/>
      <w:numFmt w:val="bullet"/>
      <w:lvlText w:val=""/>
      <w:lvlJc w:val="left"/>
      <w:pPr>
        <w:tabs>
          <w:tab w:val="num" w:pos="1440"/>
        </w:tabs>
        <w:ind w:left="1440" w:hanging="360"/>
      </w:pPr>
      <w:rPr>
        <w:rFonts w:ascii="Symbol" w:hAnsi="Symbol"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0">
    <w:nsid w:val="31BB1F5F"/>
    <w:multiLevelType w:val="hybridMultilevel"/>
    <w:tmpl w:val="6B6ED4C0"/>
    <w:lvl w:ilvl="0" w:tplc="D90E9436">
      <w:start w:val="1"/>
      <w:numFmt w:val="bullet"/>
      <w:lvlText w:val=""/>
      <w:lvlJc w:val="left"/>
      <w:pPr>
        <w:tabs>
          <w:tab w:val="num" w:pos="360"/>
        </w:tabs>
        <w:ind w:left="283" w:hanging="283"/>
      </w:pPr>
      <w:rPr>
        <w:rFonts w:ascii="Symbol" w:hAnsi="Symbol" w:hint="default"/>
      </w:rPr>
    </w:lvl>
    <w:lvl w:ilvl="1" w:tplc="C060A7BA">
      <w:start w:val="1"/>
      <w:numFmt w:val="bullet"/>
      <w:pStyle w:val="Seznamsodrkami"/>
      <w:lvlText w:val=""/>
      <w:lvlJc w:val="left"/>
      <w:pPr>
        <w:tabs>
          <w:tab w:val="num" w:pos="1156"/>
        </w:tabs>
        <w:ind w:left="1079" w:hanging="283"/>
      </w:pPr>
      <w:rPr>
        <w:rFonts w:ascii="Symbol" w:hAnsi="Symbol"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cs="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cs="Courier New" w:hint="default"/>
      </w:rPr>
    </w:lvl>
    <w:lvl w:ilvl="8" w:tplc="04070005">
      <w:start w:val="1"/>
      <w:numFmt w:val="bullet"/>
      <w:lvlText w:val=""/>
      <w:lvlJc w:val="left"/>
      <w:pPr>
        <w:tabs>
          <w:tab w:val="num" w:pos="6196"/>
        </w:tabs>
        <w:ind w:left="6196" w:hanging="360"/>
      </w:pPr>
      <w:rPr>
        <w:rFonts w:ascii="Wingdings" w:hAnsi="Wingdings" w:hint="default"/>
      </w:rPr>
    </w:lvl>
  </w:abstractNum>
  <w:abstractNum w:abstractNumId="51">
    <w:nsid w:val="31FE1990"/>
    <w:multiLevelType w:val="hybridMultilevel"/>
    <w:tmpl w:val="550E5222"/>
    <w:lvl w:ilvl="0" w:tplc="80AE19FC">
      <w:start w:val="1"/>
      <w:numFmt w:val="decimal"/>
      <w:lvlText w:val="(%1)"/>
      <w:lvlJc w:val="left"/>
      <w:pPr>
        <w:tabs>
          <w:tab w:val="num" w:pos="0"/>
        </w:tabs>
        <w:ind w:left="0" w:hanging="709"/>
      </w:pPr>
    </w:lvl>
    <w:lvl w:ilvl="1" w:tplc="041B0001">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2">
    <w:nsid w:val="322856D1"/>
    <w:multiLevelType w:val="hybridMultilevel"/>
    <w:tmpl w:val="C4C8BE54"/>
    <w:lvl w:ilvl="0" w:tplc="80AE19FC">
      <w:start w:val="1"/>
      <w:numFmt w:val="decimal"/>
      <w:lvlText w:val="(%1)"/>
      <w:lvlJc w:val="left"/>
      <w:pPr>
        <w:tabs>
          <w:tab w:val="num" w:pos="0"/>
        </w:tabs>
        <w:ind w:left="0" w:hanging="709"/>
      </w:pPr>
    </w:lvl>
    <w:lvl w:ilvl="1" w:tplc="041B0001">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nsid w:val="325642B9"/>
    <w:multiLevelType w:val="hybridMultilevel"/>
    <w:tmpl w:val="C4FEBCF4"/>
    <w:lvl w:ilvl="0" w:tplc="00FE5218">
      <w:start w:val="1"/>
      <w:numFmt w:val="bullet"/>
      <w:lvlText w:val=""/>
      <w:lvlJc w:val="left"/>
      <w:pPr>
        <w:tabs>
          <w:tab w:val="num" w:pos="720"/>
        </w:tabs>
        <w:ind w:left="720" w:hanging="360"/>
      </w:pPr>
      <w:rPr>
        <w:rFonts w:ascii="Symbol" w:hAnsi="Symbol" w:hint="default"/>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60"/>
        </w:tabs>
        <w:ind w:left="2160" w:hanging="360"/>
      </w:pPr>
      <w:rPr>
        <w:rFonts w:ascii="Wingdings" w:hAnsi="Wingdings" w:hint="default"/>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4">
    <w:nsid w:val="32B92015"/>
    <w:multiLevelType w:val="hybridMultilevel"/>
    <w:tmpl w:val="F118ED3A"/>
    <w:lvl w:ilvl="0" w:tplc="F62214D4">
      <w:start w:val="1"/>
      <w:numFmt w:val="decimal"/>
      <w:lvlText w:val="(%1)"/>
      <w:lvlJc w:val="left"/>
      <w:pPr>
        <w:tabs>
          <w:tab w:val="num" w:pos="1069"/>
        </w:tabs>
        <w:ind w:left="1069" w:hanging="709"/>
      </w:pPr>
    </w:lvl>
    <w:lvl w:ilvl="1" w:tplc="6058AB32">
      <w:start w:val="1"/>
      <w:numFmt w:val="decimal"/>
      <w:lvlText w:val="%2."/>
      <w:lvlJc w:val="left"/>
      <w:pPr>
        <w:tabs>
          <w:tab w:val="num" w:pos="1440"/>
        </w:tabs>
        <w:ind w:left="1440" w:hanging="360"/>
      </w:pPr>
    </w:lvl>
    <w:lvl w:ilvl="2" w:tplc="1A9AEA0C">
      <w:start w:val="1"/>
      <w:numFmt w:val="decimal"/>
      <w:lvlText w:val="%3."/>
      <w:lvlJc w:val="left"/>
      <w:pPr>
        <w:tabs>
          <w:tab w:val="num" w:pos="2160"/>
        </w:tabs>
        <w:ind w:left="2160" w:hanging="360"/>
      </w:pPr>
    </w:lvl>
    <w:lvl w:ilvl="3" w:tplc="78AA91C2">
      <w:start w:val="1"/>
      <w:numFmt w:val="decimal"/>
      <w:lvlText w:val="%4."/>
      <w:lvlJc w:val="left"/>
      <w:pPr>
        <w:tabs>
          <w:tab w:val="num" w:pos="2880"/>
        </w:tabs>
        <w:ind w:left="2880" w:hanging="360"/>
      </w:pPr>
    </w:lvl>
    <w:lvl w:ilvl="4" w:tplc="5532BD52">
      <w:start w:val="1"/>
      <w:numFmt w:val="decimal"/>
      <w:lvlText w:val="%5."/>
      <w:lvlJc w:val="left"/>
      <w:pPr>
        <w:tabs>
          <w:tab w:val="num" w:pos="3600"/>
        </w:tabs>
        <w:ind w:left="3600" w:hanging="360"/>
      </w:pPr>
    </w:lvl>
    <w:lvl w:ilvl="5" w:tplc="7F94F8C4">
      <w:start w:val="1"/>
      <w:numFmt w:val="decimal"/>
      <w:lvlText w:val="%6."/>
      <w:lvlJc w:val="left"/>
      <w:pPr>
        <w:tabs>
          <w:tab w:val="num" w:pos="4320"/>
        </w:tabs>
        <w:ind w:left="4320" w:hanging="360"/>
      </w:pPr>
    </w:lvl>
    <w:lvl w:ilvl="6" w:tplc="FC70EE48">
      <w:start w:val="1"/>
      <w:numFmt w:val="decimal"/>
      <w:lvlText w:val="%7."/>
      <w:lvlJc w:val="left"/>
      <w:pPr>
        <w:tabs>
          <w:tab w:val="num" w:pos="5040"/>
        </w:tabs>
        <w:ind w:left="5040" w:hanging="360"/>
      </w:pPr>
    </w:lvl>
    <w:lvl w:ilvl="7" w:tplc="CDF26D00">
      <w:start w:val="1"/>
      <w:numFmt w:val="decimal"/>
      <w:lvlText w:val="%8."/>
      <w:lvlJc w:val="left"/>
      <w:pPr>
        <w:tabs>
          <w:tab w:val="num" w:pos="5760"/>
        </w:tabs>
        <w:ind w:left="5760" w:hanging="360"/>
      </w:pPr>
    </w:lvl>
    <w:lvl w:ilvl="8" w:tplc="32A44E6A">
      <w:start w:val="1"/>
      <w:numFmt w:val="decimal"/>
      <w:lvlText w:val="%9."/>
      <w:lvlJc w:val="left"/>
      <w:pPr>
        <w:tabs>
          <w:tab w:val="num" w:pos="6480"/>
        </w:tabs>
        <w:ind w:left="6480" w:hanging="360"/>
      </w:pPr>
    </w:lvl>
  </w:abstractNum>
  <w:abstractNum w:abstractNumId="55">
    <w:nsid w:val="34887744"/>
    <w:multiLevelType w:val="hybridMultilevel"/>
    <w:tmpl w:val="822080FC"/>
    <w:lvl w:ilvl="0" w:tplc="80AE19FC">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56">
    <w:nsid w:val="3BAA1661"/>
    <w:multiLevelType w:val="hybridMultilevel"/>
    <w:tmpl w:val="79DA2584"/>
    <w:lvl w:ilvl="0" w:tplc="04050001">
      <w:start w:val="1"/>
      <w:numFmt w:val="decimal"/>
      <w:lvlText w:val="(%1)"/>
      <w:lvlJc w:val="left"/>
      <w:pPr>
        <w:tabs>
          <w:tab w:val="num" w:pos="0"/>
        </w:tabs>
        <w:ind w:left="0" w:hanging="709"/>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7">
    <w:nsid w:val="3BFD0AB3"/>
    <w:multiLevelType w:val="hybridMultilevel"/>
    <w:tmpl w:val="5EB81072"/>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8">
    <w:nsid w:val="3C1C4257"/>
    <w:multiLevelType w:val="hybridMultilevel"/>
    <w:tmpl w:val="CAC45F7C"/>
    <w:lvl w:ilvl="0" w:tplc="041B0001">
      <w:start w:val="1"/>
      <w:numFmt w:val="decimal"/>
      <w:lvlText w:val="(%1)"/>
      <w:lvlJc w:val="left"/>
      <w:pPr>
        <w:tabs>
          <w:tab w:val="num" w:pos="0"/>
        </w:tabs>
        <w:ind w:left="0" w:hanging="709"/>
      </w:pPr>
    </w:lvl>
    <w:lvl w:ilvl="1" w:tplc="041B0003">
      <w:start w:val="1"/>
      <w:numFmt w:val="bullet"/>
      <w:lvlText w:val=""/>
      <w:lvlJc w:val="left"/>
      <w:pPr>
        <w:tabs>
          <w:tab w:val="num" w:pos="1440"/>
        </w:tabs>
        <w:ind w:left="1440" w:hanging="360"/>
      </w:pPr>
      <w:rPr>
        <w:rFonts w:ascii="Symbol" w:hAnsi="Symbol"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9">
    <w:nsid w:val="3E201547"/>
    <w:multiLevelType w:val="hybridMultilevel"/>
    <w:tmpl w:val="FBE06A96"/>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0">
    <w:nsid w:val="3E201A7D"/>
    <w:multiLevelType w:val="singleLevel"/>
    <w:tmpl w:val="CB120DCC"/>
    <w:lvl w:ilvl="0">
      <w:start w:val="1"/>
      <w:numFmt w:val="lowerLetter"/>
      <w:lvlText w:val="%1)"/>
      <w:legacy w:legacy="1" w:legacySpace="0" w:legacyIndent="283"/>
      <w:lvlJc w:val="left"/>
      <w:pPr>
        <w:ind w:left="1134" w:hanging="283"/>
      </w:pPr>
    </w:lvl>
  </w:abstractNum>
  <w:abstractNum w:abstractNumId="61">
    <w:nsid w:val="41A80FB2"/>
    <w:multiLevelType w:val="hybridMultilevel"/>
    <w:tmpl w:val="BB74D63A"/>
    <w:lvl w:ilvl="0" w:tplc="68BC8910">
      <w:start w:val="1"/>
      <w:numFmt w:val="decimal"/>
      <w:lvlText w:val="(%1)"/>
      <w:lvlJc w:val="left"/>
      <w:pPr>
        <w:tabs>
          <w:tab w:val="num" w:pos="0"/>
        </w:tabs>
        <w:ind w:left="0" w:hanging="709"/>
      </w:pPr>
    </w:lvl>
    <w:lvl w:ilvl="1" w:tplc="CE68293E">
      <w:start w:val="1"/>
      <w:numFmt w:val="decimal"/>
      <w:lvlText w:val="%2."/>
      <w:lvlJc w:val="left"/>
      <w:pPr>
        <w:tabs>
          <w:tab w:val="num" w:pos="1440"/>
        </w:tabs>
        <w:ind w:left="1440" w:hanging="360"/>
      </w:pPr>
    </w:lvl>
    <w:lvl w:ilvl="2" w:tplc="A840105C">
      <w:start w:val="1"/>
      <w:numFmt w:val="decimal"/>
      <w:lvlText w:val="%3."/>
      <w:lvlJc w:val="left"/>
      <w:pPr>
        <w:tabs>
          <w:tab w:val="num" w:pos="2160"/>
        </w:tabs>
        <w:ind w:left="2160" w:hanging="360"/>
      </w:pPr>
    </w:lvl>
    <w:lvl w:ilvl="3" w:tplc="12720884">
      <w:start w:val="1"/>
      <w:numFmt w:val="decimal"/>
      <w:lvlText w:val="%4."/>
      <w:lvlJc w:val="left"/>
      <w:pPr>
        <w:tabs>
          <w:tab w:val="num" w:pos="2880"/>
        </w:tabs>
        <w:ind w:left="2880" w:hanging="360"/>
      </w:pPr>
    </w:lvl>
    <w:lvl w:ilvl="4" w:tplc="F684DE16">
      <w:start w:val="1"/>
      <w:numFmt w:val="decimal"/>
      <w:lvlText w:val="%5."/>
      <w:lvlJc w:val="left"/>
      <w:pPr>
        <w:tabs>
          <w:tab w:val="num" w:pos="3600"/>
        </w:tabs>
        <w:ind w:left="3600" w:hanging="360"/>
      </w:pPr>
    </w:lvl>
    <w:lvl w:ilvl="5" w:tplc="92C4FEFE">
      <w:start w:val="1"/>
      <w:numFmt w:val="decimal"/>
      <w:lvlText w:val="%6."/>
      <w:lvlJc w:val="left"/>
      <w:pPr>
        <w:tabs>
          <w:tab w:val="num" w:pos="4320"/>
        </w:tabs>
        <w:ind w:left="4320" w:hanging="360"/>
      </w:pPr>
    </w:lvl>
    <w:lvl w:ilvl="6" w:tplc="105E27FC">
      <w:start w:val="1"/>
      <w:numFmt w:val="decimal"/>
      <w:lvlText w:val="%7."/>
      <w:lvlJc w:val="left"/>
      <w:pPr>
        <w:tabs>
          <w:tab w:val="num" w:pos="5040"/>
        </w:tabs>
        <w:ind w:left="5040" w:hanging="360"/>
      </w:pPr>
    </w:lvl>
    <w:lvl w:ilvl="7" w:tplc="60C26726">
      <w:start w:val="1"/>
      <w:numFmt w:val="decimal"/>
      <w:lvlText w:val="%8."/>
      <w:lvlJc w:val="left"/>
      <w:pPr>
        <w:tabs>
          <w:tab w:val="num" w:pos="5760"/>
        </w:tabs>
        <w:ind w:left="5760" w:hanging="360"/>
      </w:pPr>
    </w:lvl>
    <w:lvl w:ilvl="8" w:tplc="A1549E2A">
      <w:start w:val="1"/>
      <w:numFmt w:val="decimal"/>
      <w:lvlText w:val="%9."/>
      <w:lvlJc w:val="left"/>
      <w:pPr>
        <w:tabs>
          <w:tab w:val="num" w:pos="6480"/>
        </w:tabs>
        <w:ind w:left="6480" w:hanging="360"/>
      </w:pPr>
    </w:lvl>
  </w:abstractNum>
  <w:abstractNum w:abstractNumId="62">
    <w:nsid w:val="42613C6E"/>
    <w:multiLevelType w:val="hybridMultilevel"/>
    <w:tmpl w:val="31E82012"/>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3">
    <w:nsid w:val="42642E09"/>
    <w:multiLevelType w:val="singleLevel"/>
    <w:tmpl w:val="B83C8282"/>
    <w:lvl w:ilvl="0">
      <w:start w:val="1"/>
      <w:numFmt w:val="bullet"/>
      <w:lvlText w:val=""/>
      <w:lvlJc w:val="left"/>
      <w:pPr>
        <w:tabs>
          <w:tab w:val="num" w:pos="360"/>
        </w:tabs>
        <w:ind w:left="357" w:hanging="357"/>
      </w:pPr>
      <w:rPr>
        <w:rFonts w:ascii="Symbol" w:hAnsi="Symbol" w:hint="default"/>
      </w:rPr>
    </w:lvl>
  </w:abstractNum>
  <w:abstractNum w:abstractNumId="64">
    <w:nsid w:val="42847CD3"/>
    <w:multiLevelType w:val="hybridMultilevel"/>
    <w:tmpl w:val="1BB2C78E"/>
    <w:lvl w:ilvl="0" w:tplc="18C6E146">
      <w:start w:val="1"/>
      <w:numFmt w:val="decimal"/>
      <w:lvlText w:val="(%1)"/>
      <w:lvlJc w:val="left"/>
      <w:pPr>
        <w:tabs>
          <w:tab w:val="num" w:pos="0"/>
        </w:tabs>
        <w:ind w:left="0" w:hanging="709"/>
      </w:pPr>
    </w:lvl>
    <w:lvl w:ilvl="1" w:tplc="EAC2A1CC">
      <w:start w:val="1"/>
      <w:numFmt w:val="decimal"/>
      <w:lvlText w:val="%2."/>
      <w:lvlJc w:val="left"/>
      <w:pPr>
        <w:tabs>
          <w:tab w:val="num" w:pos="1440"/>
        </w:tabs>
        <w:ind w:left="1440" w:hanging="360"/>
      </w:pPr>
    </w:lvl>
    <w:lvl w:ilvl="2" w:tplc="A19A025A">
      <w:start w:val="1"/>
      <w:numFmt w:val="decimal"/>
      <w:lvlText w:val="%3."/>
      <w:lvlJc w:val="left"/>
      <w:pPr>
        <w:tabs>
          <w:tab w:val="num" w:pos="2160"/>
        </w:tabs>
        <w:ind w:left="2160" w:hanging="360"/>
      </w:pPr>
    </w:lvl>
    <w:lvl w:ilvl="3" w:tplc="8C1A57AE">
      <w:start w:val="1"/>
      <w:numFmt w:val="decimal"/>
      <w:lvlText w:val="%4."/>
      <w:lvlJc w:val="left"/>
      <w:pPr>
        <w:tabs>
          <w:tab w:val="num" w:pos="2880"/>
        </w:tabs>
        <w:ind w:left="2880" w:hanging="360"/>
      </w:pPr>
    </w:lvl>
    <w:lvl w:ilvl="4" w:tplc="285CCAFE">
      <w:start w:val="1"/>
      <w:numFmt w:val="decimal"/>
      <w:lvlText w:val="%5."/>
      <w:lvlJc w:val="left"/>
      <w:pPr>
        <w:tabs>
          <w:tab w:val="num" w:pos="3600"/>
        </w:tabs>
        <w:ind w:left="3600" w:hanging="360"/>
      </w:pPr>
    </w:lvl>
    <w:lvl w:ilvl="5" w:tplc="E5CECEE6">
      <w:start w:val="1"/>
      <w:numFmt w:val="decimal"/>
      <w:lvlText w:val="%6."/>
      <w:lvlJc w:val="left"/>
      <w:pPr>
        <w:tabs>
          <w:tab w:val="num" w:pos="4320"/>
        </w:tabs>
        <w:ind w:left="4320" w:hanging="360"/>
      </w:pPr>
    </w:lvl>
    <w:lvl w:ilvl="6" w:tplc="C9208380">
      <w:start w:val="1"/>
      <w:numFmt w:val="decimal"/>
      <w:lvlText w:val="%7."/>
      <w:lvlJc w:val="left"/>
      <w:pPr>
        <w:tabs>
          <w:tab w:val="num" w:pos="5040"/>
        </w:tabs>
        <w:ind w:left="5040" w:hanging="360"/>
      </w:pPr>
    </w:lvl>
    <w:lvl w:ilvl="7" w:tplc="3592834C">
      <w:start w:val="1"/>
      <w:numFmt w:val="decimal"/>
      <w:lvlText w:val="%8."/>
      <w:lvlJc w:val="left"/>
      <w:pPr>
        <w:tabs>
          <w:tab w:val="num" w:pos="5760"/>
        </w:tabs>
        <w:ind w:left="5760" w:hanging="360"/>
      </w:pPr>
    </w:lvl>
    <w:lvl w:ilvl="8" w:tplc="7DF0FE08">
      <w:start w:val="1"/>
      <w:numFmt w:val="decimal"/>
      <w:lvlText w:val="%9."/>
      <w:lvlJc w:val="left"/>
      <w:pPr>
        <w:tabs>
          <w:tab w:val="num" w:pos="6480"/>
        </w:tabs>
        <w:ind w:left="6480" w:hanging="360"/>
      </w:pPr>
    </w:lvl>
  </w:abstractNum>
  <w:abstractNum w:abstractNumId="65">
    <w:nsid w:val="42934061"/>
    <w:multiLevelType w:val="hybridMultilevel"/>
    <w:tmpl w:val="56160660"/>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42AD2EB7"/>
    <w:multiLevelType w:val="hybridMultilevel"/>
    <w:tmpl w:val="B0CAD914"/>
    <w:lvl w:ilvl="0" w:tplc="FFFFFFFF">
      <w:start w:val="1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nsid w:val="447457D2"/>
    <w:multiLevelType w:val="hybridMultilevel"/>
    <w:tmpl w:val="4934A1AA"/>
    <w:lvl w:ilvl="0" w:tplc="98D6D562">
      <w:start w:val="1"/>
      <w:numFmt w:val="decimal"/>
      <w:lvlText w:val="(%1)"/>
      <w:lvlJc w:val="left"/>
      <w:pPr>
        <w:tabs>
          <w:tab w:val="num" w:pos="0"/>
        </w:tabs>
        <w:ind w:left="0" w:hanging="709"/>
      </w:pPr>
    </w:lvl>
    <w:lvl w:ilvl="1" w:tplc="04050003">
      <w:start w:val="1"/>
      <w:numFmt w:val="decimal"/>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8">
    <w:nsid w:val="449F41EE"/>
    <w:multiLevelType w:val="hybridMultilevel"/>
    <w:tmpl w:val="213C5802"/>
    <w:lvl w:ilvl="0" w:tplc="00FE5218">
      <w:start w:val="1"/>
      <w:numFmt w:val="bullet"/>
      <w:lvlText w:val=""/>
      <w:lvlJc w:val="left"/>
      <w:pPr>
        <w:tabs>
          <w:tab w:val="num" w:pos="360"/>
        </w:tabs>
        <w:ind w:left="36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9">
    <w:nsid w:val="44F64A52"/>
    <w:multiLevelType w:val="hybridMultilevel"/>
    <w:tmpl w:val="DC5C4966"/>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0">
    <w:nsid w:val="454C3553"/>
    <w:multiLevelType w:val="hybridMultilevel"/>
    <w:tmpl w:val="18106F3A"/>
    <w:lvl w:ilvl="0" w:tplc="041B0001">
      <w:start w:val="1"/>
      <w:numFmt w:val="decimal"/>
      <w:lvlText w:val="(%1)"/>
      <w:lvlJc w:val="left"/>
      <w:pPr>
        <w:tabs>
          <w:tab w:val="num" w:pos="3403"/>
        </w:tabs>
        <w:ind w:left="3403" w:hanging="709"/>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1">
    <w:nsid w:val="47154109"/>
    <w:multiLevelType w:val="hybridMultilevel"/>
    <w:tmpl w:val="AF944F70"/>
    <w:lvl w:ilvl="0" w:tplc="FFFFFFFF">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2">
    <w:nsid w:val="49174025"/>
    <w:multiLevelType w:val="hybridMultilevel"/>
    <w:tmpl w:val="12F6C2A2"/>
    <w:lvl w:ilvl="0" w:tplc="80AE19FC">
      <w:start w:val="1"/>
      <w:numFmt w:val="decimal"/>
      <w:lvlText w:val="[%1]"/>
      <w:lvlJc w:val="left"/>
      <w:pPr>
        <w:tabs>
          <w:tab w:val="num" w:pos="757"/>
        </w:tabs>
        <w:ind w:left="757" w:hanging="397"/>
      </w:pPr>
      <w:rPr>
        <w:rFonts w:ascii="Times New Roman" w:hAnsi="Times New Roman" w:cs="Times New Roman"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3">
    <w:nsid w:val="4BE66A54"/>
    <w:multiLevelType w:val="hybridMultilevel"/>
    <w:tmpl w:val="B790C078"/>
    <w:lvl w:ilvl="0" w:tplc="041B0001">
      <w:start w:val="1"/>
      <w:numFmt w:val="decimal"/>
      <w:lvlText w:val="(%1)"/>
      <w:lvlJc w:val="left"/>
      <w:pPr>
        <w:tabs>
          <w:tab w:val="num" w:pos="0"/>
        </w:tabs>
        <w:ind w:left="0" w:hanging="709"/>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4">
    <w:nsid w:val="4C4C3D75"/>
    <w:multiLevelType w:val="hybridMultilevel"/>
    <w:tmpl w:val="DE1A3FB4"/>
    <w:lvl w:ilvl="0" w:tplc="FFFFFFF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5">
    <w:nsid w:val="4CC56C31"/>
    <w:multiLevelType w:val="hybridMultilevel"/>
    <w:tmpl w:val="4D80B062"/>
    <w:lvl w:ilvl="0" w:tplc="FFFFFFFF">
      <w:start w:val="1"/>
      <w:numFmt w:val="decimal"/>
      <w:lvlText w:val="(%1)"/>
      <w:lvlJc w:val="left"/>
      <w:pPr>
        <w:tabs>
          <w:tab w:val="num" w:pos="0"/>
        </w:tabs>
        <w:ind w:left="0" w:hanging="709"/>
      </w:pPr>
    </w:lvl>
    <w:lvl w:ilvl="1" w:tplc="041B0019">
      <w:start w:val="1"/>
      <w:numFmt w:val="bullet"/>
      <w:lvlText w:val=""/>
      <w:lvlJc w:val="left"/>
      <w:pPr>
        <w:tabs>
          <w:tab w:val="num" w:pos="1440"/>
        </w:tabs>
        <w:ind w:left="1440" w:hanging="360"/>
      </w:pPr>
      <w:rPr>
        <w:rFonts w:ascii="Symbol" w:hAnsi="Symbol"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6">
    <w:nsid w:val="4E321887"/>
    <w:multiLevelType w:val="hybridMultilevel"/>
    <w:tmpl w:val="5232DFCC"/>
    <w:lvl w:ilvl="0" w:tplc="D6040B70">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7">
    <w:nsid w:val="50906E2B"/>
    <w:multiLevelType w:val="hybridMultilevel"/>
    <w:tmpl w:val="B02E74BE"/>
    <w:lvl w:ilvl="0" w:tplc="FFFFFFFF">
      <w:start w:val="1"/>
      <w:numFmt w:val="decimal"/>
      <w:lvlText w:val="(%1)"/>
      <w:lvlJc w:val="left"/>
      <w:pPr>
        <w:tabs>
          <w:tab w:val="num" w:pos="0"/>
        </w:tabs>
        <w:ind w:left="0" w:hanging="709"/>
      </w:pPr>
    </w:lvl>
    <w:lvl w:ilvl="1" w:tplc="041B0019">
      <w:start w:val="1"/>
      <w:numFmt w:val="bullet"/>
      <w:lvlText w:val=""/>
      <w:lvlJc w:val="left"/>
      <w:pPr>
        <w:tabs>
          <w:tab w:val="num" w:pos="1440"/>
        </w:tabs>
        <w:ind w:left="1440" w:hanging="360"/>
      </w:pPr>
      <w:rPr>
        <w:rFonts w:ascii="Symbol" w:hAnsi="Symbol"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8">
    <w:nsid w:val="53081CEC"/>
    <w:multiLevelType w:val="singleLevel"/>
    <w:tmpl w:val="B83C8282"/>
    <w:lvl w:ilvl="0">
      <w:start w:val="1"/>
      <w:numFmt w:val="bullet"/>
      <w:lvlText w:val=""/>
      <w:lvlJc w:val="left"/>
      <w:pPr>
        <w:tabs>
          <w:tab w:val="num" w:pos="360"/>
        </w:tabs>
        <w:ind w:left="357" w:hanging="357"/>
      </w:pPr>
      <w:rPr>
        <w:rFonts w:ascii="Symbol" w:hAnsi="Symbol" w:hint="default"/>
      </w:rPr>
    </w:lvl>
  </w:abstractNum>
  <w:abstractNum w:abstractNumId="79">
    <w:nsid w:val="54D70E0B"/>
    <w:multiLevelType w:val="hybridMultilevel"/>
    <w:tmpl w:val="F0CEC3A8"/>
    <w:lvl w:ilvl="0" w:tplc="0570E402">
      <w:start w:val="15"/>
      <w:numFmt w:val="decimal"/>
      <w:lvlText w:val="(%1)"/>
      <w:lvlJc w:val="left"/>
      <w:pPr>
        <w:tabs>
          <w:tab w:val="num" w:pos="0"/>
        </w:tabs>
        <w:ind w:left="0" w:hanging="709"/>
      </w:pPr>
      <w:rPr>
        <w:rFonts w:hint="default"/>
      </w:rPr>
    </w:lvl>
    <w:lvl w:ilvl="1" w:tplc="CD0E1AD6" w:tentative="1">
      <w:start w:val="1"/>
      <w:numFmt w:val="lowerLetter"/>
      <w:lvlText w:val="%2."/>
      <w:lvlJc w:val="left"/>
      <w:pPr>
        <w:ind w:left="1440" w:hanging="360"/>
      </w:pPr>
    </w:lvl>
    <w:lvl w:ilvl="2" w:tplc="0526FB36" w:tentative="1">
      <w:start w:val="1"/>
      <w:numFmt w:val="lowerRoman"/>
      <w:lvlText w:val="%3."/>
      <w:lvlJc w:val="right"/>
      <w:pPr>
        <w:ind w:left="2160" w:hanging="180"/>
      </w:pPr>
    </w:lvl>
    <w:lvl w:ilvl="3" w:tplc="D334FFD4" w:tentative="1">
      <w:start w:val="1"/>
      <w:numFmt w:val="decimal"/>
      <w:lvlText w:val="%4."/>
      <w:lvlJc w:val="left"/>
      <w:pPr>
        <w:ind w:left="2880" w:hanging="360"/>
      </w:pPr>
    </w:lvl>
    <w:lvl w:ilvl="4" w:tplc="17A0C5D6" w:tentative="1">
      <w:start w:val="1"/>
      <w:numFmt w:val="lowerLetter"/>
      <w:lvlText w:val="%5."/>
      <w:lvlJc w:val="left"/>
      <w:pPr>
        <w:ind w:left="3600" w:hanging="360"/>
      </w:pPr>
    </w:lvl>
    <w:lvl w:ilvl="5" w:tplc="602E5326" w:tentative="1">
      <w:start w:val="1"/>
      <w:numFmt w:val="lowerRoman"/>
      <w:lvlText w:val="%6."/>
      <w:lvlJc w:val="right"/>
      <w:pPr>
        <w:ind w:left="4320" w:hanging="180"/>
      </w:pPr>
    </w:lvl>
    <w:lvl w:ilvl="6" w:tplc="4EDE24C0" w:tentative="1">
      <w:start w:val="1"/>
      <w:numFmt w:val="decimal"/>
      <w:lvlText w:val="%7."/>
      <w:lvlJc w:val="left"/>
      <w:pPr>
        <w:ind w:left="5040" w:hanging="360"/>
      </w:pPr>
    </w:lvl>
    <w:lvl w:ilvl="7" w:tplc="2C96D7EA" w:tentative="1">
      <w:start w:val="1"/>
      <w:numFmt w:val="lowerLetter"/>
      <w:lvlText w:val="%8."/>
      <w:lvlJc w:val="left"/>
      <w:pPr>
        <w:ind w:left="5760" w:hanging="360"/>
      </w:pPr>
    </w:lvl>
    <w:lvl w:ilvl="8" w:tplc="D9344C1C" w:tentative="1">
      <w:start w:val="1"/>
      <w:numFmt w:val="lowerRoman"/>
      <w:lvlText w:val="%9."/>
      <w:lvlJc w:val="right"/>
      <w:pPr>
        <w:ind w:left="6480" w:hanging="180"/>
      </w:pPr>
    </w:lvl>
  </w:abstractNum>
  <w:abstractNum w:abstractNumId="80">
    <w:nsid w:val="550C70FE"/>
    <w:multiLevelType w:val="hybridMultilevel"/>
    <w:tmpl w:val="DE82AF52"/>
    <w:lvl w:ilvl="0" w:tplc="C35AE870">
      <w:start w:val="1"/>
      <w:numFmt w:val="decimal"/>
      <w:lvlText w:val="(%1)"/>
      <w:lvlJc w:val="left"/>
      <w:pPr>
        <w:tabs>
          <w:tab w:val="num" w:pos="0"/>
        </w:tabs>
        <w:ind w:left="0" w:hanging="709"/>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1">
    <w:nsid w:val="561E0AF2"/>
    <w:multiLevelType w:val="hybridMultilevel"/>
    <w:tmpl w:val="9580BE60"/>
    <w:lvl w:ilvl="0" w:tplc="80AE19FC">
      <w:start w:val="1"/>
      <w:numFmt w:val="decimal"/>
      <w:lvlText w:val="(%1)"/>
      <w:lvlJc w:val="left"/>
      <w:pPr>
        <w:tabs>
          <w:tab w:val="num" w:pos="0"/>
        </w:tabs>
        <w:ind w:left="0" w:hanging="70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5A0668B6"/>
    <w:multiLevelType w:val="hybridMultilevel"/>
    <w:tmpl w:val="CA0EEFEC"/>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nsid w:val="5ABE62B4"/>
    <w:multiLevelType w:val="hybridMultilevel"/>
    <w:tmpl w:val="A60EF52E"/>
    <w:lvl w:ilvl="0" w:tplc="FFFFFFFF">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4">
    <w:nsid w:val="5C6B450B"/>
    <w:multiLevelType w:val="hybridMultilevel"/>
    <w:tmpl w:val="DE82AF52"/>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5">
    <w:nsid w:val="5CEB5F70"/>
    <w:multiLevelType w:val="hybridMultilevel"/>
    <w:tmpl w:val="0BC84884"/>
    <w:lvl w:ilvl="0" w:tplc="80AE19FC">
      <w:start w:val="1"/>
      <w:numFmt w:val="decimal"/>
      <w:lvlText w:val="(%1)"/>
      <w:lvlJc w:val="left"/>
      <w:pPr>
        <w:tabs>
          <w:tab w:val="num" w:pos="0"/>
        </w:tabs>
        <w:ind w:left="0" w:hanging="70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5DBE138D"/>
    <w:multiLevelType w:val="hybridMultilevel"/>
    <w:tmpl w:val="93C0BAB8"/>
    <w:lvl w:ilvl="0" w:tplc="FFFFFFFF">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7">
    <w:nsid w:val="5E6D4BC5"/>
    <w:multiLevelType w:val="hybridMultilevel"/>
    <w:tmpl w:val="F5B24002"/>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8">
    <w:nsid w:val="5E732C8D"/>
    <w:multiLevelType w:val="hybridMultilevel"/>
    <w:tmpl w:val="90C45A8A"/>
    <w:lvl w:ilvl="0" w:tplc="041B0001">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9">
    <w:nsid w:val="5ECC0A0F"/>
    <w:multiLevelType w:val="hybridMultilevel"/>
    <w:tmpl w:val="35DCBA3E"/>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nsid w:val="5F5D3EF0"/>
    <w:multiLevelType w:val="hybridMultilevel"/>
    <w:tmpl w:val="049E937A"/>
    <w:lvl w:ilvl="0" w:tplc="80AE19FC">
      <w:start w:val="1"/>
      <w:numFmt w:val="decimal"/>
      <w:lvlText w:val="(%1)"/>
      <w:lvlJc w:val="left"/>
      <w:pPr>
        <w:tabs>
          <w:tab w:val="num" w:pos="0"/>
        </w:tabs>
        <w:ind w:left="0" w:hanging="70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5FF3354D"/>
    <w:multiLevelType w:val="hybridMultilevel"/>
    <w:tmpl w:val="30C8CBD6"/>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2">
    <w:nsid w:val="605B53E6"/>
    <w:multiLevelType w:val="hybridMultilevel"/>
    <w:tmpl w:val="C82242EE"/>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3">
    <w:nsid w:val="60AA1978"/>
    <w:multiLevelType w:val="hybridMultilevel"/>
    <w:tmpl w:val="90E40EFC"/>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4">
    <w:nsid w:val="62841D50"/>
    <w:multiLevelType w:val="hybridMultilevel"/>
    <w:tmpl w:val="6D18B006"/>
    <w:lvl w:ilvl="0" w:tplc="FFFFFFFF">
      <w:start w:val="1"/>
      <w:numFmt w:val="bullet"/>
      <w:lvlText w:val=""/>
      <w:lvlJc w:val="left"/>
      <w:pPr>
        <w:tabs>
          <w:tab w:val="num" w:pos="720"/>
        </w:tabs>
        <w:ind w:left="72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5">
    <w:nsid w:val="635B6DE2"/>
    <w:multiLevelType w:val="hybridMultilevel"/>
    <w:tmpl w:val="6756D036"/>
    <w:lvl w:ilvl="0" w:tplc="80AE19FC">
      <w:start w:val="1"/>
      <w:numFmt w:val="bullet"/>
      <w:lvlText w:val=""/>
      <w:lvlJc w:val="left"/>
      <w:pPr>
        <w:tabs>
          <w:tab w:val="num" w:pos="720"/>
        </w:tabs>
        <w:ind w:left="72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6">
    <w:nsid w:val="642D685F"/>
    <w:multiLevelType w:val="hybridMultilevel"/>
    <w:tmpl w:val="A6A6B58C"/>
    <w:lvl w:ilvl="0" w:tplc="80AE19FC">
      <w:start w:val="1"/>
      <w:numFmt w:val="bullet"/>
      <w:lvlText w:val=""/>
      <w:lvlJc w:val="left"/>
      <w:pPr>
        <w:tabs>
          <w:tab w:val="num" w:pos="720"/>
        </w:tabs>
        <w:ind w:left="72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7">
    <w:nsid w:val="6442795E"/>
    <w:multiLevelType w:val="hybridMultilevel"/>
    <w:tmpl w:val="BB321486"/>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8">
    <w:nsid w:val="64834B12"/>
    <w:multiLevelType w:val="hybridMultilevel"/>
    <w:tmpl w:val="6324C2FA"/>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9">
    <w:nsid w:val="64E613B3"/>
    <w:multiLevelType w:val="hybridMultilevel"/>
    <w:tmpl w:val="F11E9F50"/>
    <w:lvl w:ilvl="0" w:tplc="041B0001">
      <w:start w:val="1"/>
      <w:numFmt w:val="decimal"/>
      <w:lvlText w:val="(%1)"/>
      <w:lvlJc w:val="left"/>
      <w:pPr>
        <w:tabs>
          <w:tab w:val="num" w:pos="0"/>
        </w:tabs>
        <w:ind w:left="0" w:hanging="709"/>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0">
    <w:nsid w:val="65B77030"/>
    <w:multiLevelType w:val="hybridMultilevel"/>
    <w:tmpl w:val="4DE01E34"/>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1">
    <w:nsid w:val="671E23E5"/>
    <w:multiLevelType w:val="hybridMultilevel"/>
    <w:tmpl w:val="64463628"/>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2">
    <w:nsid w:val="69106175"/>
    <w:multiLevelType w:val="hybridMultilevel"/>
    <w:tmpl w:val="46EC23D4"/>
    <w:lvl w:ilvl="0" w:tplc="041B0001">
      <w:start w:val="1"/>
      <w:numFmt w:val="decimal"/>
      <w:lvlText w:val="(%1)"/>
      <w:lvlJc w:val="left"/>
      <w:pPr>
        <w:tabs>
          <w:tab w:val="num" w:pos="0"/>
        </w:tabs>
        <w:ind w:left="0" w:hanging="709"/>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3">
    <w:nsid w:val="6AB20E50"/>
    <w:multiLevelType w:val="hybridMultilevel"/>
    <w:tmpl w:val="93EEBD02"/>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4">
    <w:nsid w:val="6AE34AF2"/>
    <w:multiLevelType w:val="hybridMultilevel"/>
    <w:tmpl w:val="CDD0275C"/>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5">
    <w:nsid w:val="6BBD72EC"/>
    <w:multiLevelType w:val="hybridMultilevel"/>
    <w:tmpl w:val="553EBD4A"/>
    <w:lvl w:ilvl="0" w:tplc="00FE5218">
      <w:start w:val="1"/>
      <w:numFmt w:val="lowerLetter"/>
      <w:lvlText w:val="%1)"/>
      <w:legacy w:legacy="1" w:legacySpace="0" w:legacyIndent="283"/>
      <w:lvlJc w:val="left"/>
      <w:pPr>
        <w:ind w:left="1134"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6">
    <w:nsid w:val="71F63484"/>
    <w:multiLevelType w:val="hybridMultilevel"/>
    <w:tmpl w:val="DE82AF52"/>
    <w:lvl w:ilvl="0" w:tplc="CB120DC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7">
    <w:nsid w:val="721E2CA2"/>
    <w:multiLevelType w:val="hybridMultilevel"/>
    <w:tmpl w:val="0262D240"/>
    <w:lvl w:ilvl="0" w:tplc="80AE19FC">
      <w:start w:val="1"/>
      <w:numFmt w:val="decimal"/>
      <w:lvlText w:val="(%1)"/>
      <w:lvlJc w:val="left"/>
      <w:pPr>
        <w:tabs>
          <w:tab w:val="num" w:pos="0"/>
        </w:tabs>
        <w:ind w:left="0" w:hanging="70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72382256"/>
    <w:multiLevelType w:val="hybridMultilevel"/>
    <w:tmpl w:val="E51C13D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9">
    <w:nsid w:val="74C91FBD"/>
    <w:multiLevelType w:val="hybridMultilevel"/>
    <w:tmpl w:val="AF944F70"/>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0">
    <w:nsid w:val="78E9518C"/>
    <w:multiLevelType w:val="hybridMultilevel"/>
    <w:tmpl w:val="4934A1AA"/>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1">
    <w:nsid w:val="7A4D2CF2"/>
    <w:multiLevelType w:val="hybridMultilevel"/>
    <w:tmpl w:val="D514F806"/>
    <w:lvl w:ilvl="0" w:tplc="00FE5218">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2">
    <w:nsid w:val="7BDE3737"/>
    <w:multiLevelType w:val="hybridMultilevel"/>
    <w:tmpl w:val="120EE8F0"/>
    <w:lvl w:ilvl="0" w:tplc="FFFFFFFF">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3">
    <w:nsid w:val="7BF81B16"/>
    <w:multiLevelType w:val="hybridMultilevel"/>
    <w:tmpl w:val="93A49290"/>
    <w:lvl w:ilvl="0" w:tplc="00FE5218">
      <w:start w:val="1"/>
      <w:numFmt w:val="bullet"/>
      <w:lvlText w:val=""/>
      <w:lvlJc w:val="left"/>
      <w:pPr>
        <w:tabs>
          <w:tab w:val="num" w:pos="720"/>
        </w:tabs>
        <w:ind w:left="72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4">
    <w:nsid w:val="7C05204D"/>
    <w:multiLevelType w:val="hybridMultilevel"/>
    <w:tmpl w:val="DBF4C5DA"/>
    <w:lvl w:ilvl="0" w:tplc="45A660D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5">
    <w:nsid w:val="7C2D2FA6"/>
    <w:multiLevelType w:val="hybridMultilevel"/>
    <w:tmpl w:val="8B64FA32"/>
    <w:lvl w:ilvl="0" w:tplc="041B0001">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6">
    <w:nsid w:val="7E4F601E"/>
    <w:multiLevelType w:val="hybridMultilevel"/>
    <w:tmpl w:val="75CC9656"/>
    <w:lvl w:ilvl="0" w:tplc="FFFFFFFF">
      <w:start w:val="1"/>
      <w:numFmt w:val="decimal"/>
      <w:lvlText w:val="(%1)"/>
      <w:lvlJc w:val="left"/>
      <w:pPr>
        <w:tabs>
          <w:tab w:val="num" w:pos="0"/>
        </w:tabs>
        <w:ind w:left="0" w:hanging="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7">
    <w:nsid w:val="7F9969A9"/>
    <w:multiLevelType w:val="hybridMultilevel"/>
    <w:tmpl w:val="8C9CABF2"/>
    <w:lvl w:ilvl="0" w:tplc="80AE19FC">
      <w:start w:val="1"/>
      <w:numFmt w:val="decimal"/>
      <w:lvlText w:val="(%1)"/>
      <w:lvlJc w:val="left"/>
      <w:pPr>
        <w:tabs>
          <w:tab w:val="num" w:pos="0"/>
        </w:tabs>
        <w:ind w:left="0" w:hanging="709"/>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num>
  <w:num w:numId="66">
    <w:abstractNumId w:val="78"/>
  </w:num>
  <w:num w:numId="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0"/>
    <w:lvlOverride w:ilvl="0">
      <w:startOverride w:val="1"/>
    </w:lvlOverride>
  </w:num>
  <w:num w:numId="92">
    <w:abstractNumId w:val="1"/>
    <w:lvlOverride w:ilvl="0">
      <w:lvl w:ilvl="0">
        <w:numFmt w:val="bullet"/>
        <w:lvlText w:val=""/>
        <w:legacy w:legacy="1" w:legacySpace="0" w:legacyIndent="283"/>
        <w:lvlJc w:val="left"/>
        <w:pPr>
          <w:ind w:left="1417" w:hanging="283"/>
        </w:pPr>
        <w:rPr>
          <w:rFonts w:ascii="Symbol" w:hAnsi="Symbol" w:hint="default"/>
        </w:rPr>
      </w:lvl>
    </w:lvlOverride>
  </w:num>
  <w:num w:numId="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9"/>
  </w:num>
  <w:num w:numId="95">
    <w:abstractNumId w:val="65"/>
  </w:num>
  <w:num w:numId="96">
    <w:abstractNumId w:val="67"/>
  </w:num>
  <w:num w:numId="97">
    <w:abstractNumId w:val="79"/>
  </w:num>
  <w:num w:numId="98">
    <w:abstractNumId w:val="50"/>
  </w:num>
  <w:num w:numId="99">
    <w:abstractNumId w:val="0"/>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5"/>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2"/>
    </w:lvlOverride>
  </w:num>
  <w:num w:numId="102">
    <w:abstractNumId w:val="106"/>
  </w:num>
  <w:num w:numId="103">
    <w:abstractNumId w:val="84"/>
  </w:num>
  <w:num w:numId="104">
    <w:abstractNumId w:val="80"/>
  </w:num>
  <w:num w:numId="105">
    <w:abstractNumId w:val="36"/>
  </w:num>
  <w:num w:numId="106">
    <w:abstractNumId w:val="21"/>
  </w:num>
  <w:num w:numId="107">
    <w:abstractNumId w:val="10"/>
  </w:num>
  <w:num w:numId="108">
    <w:abstractNumId w:val="77"/>
  </w:num>
  <w:num w:numId="109">
    <w:abstractNumId w:val="9"/>
  </w:num>
  <w:num w:numId="110">
    <w:abstractNumId w:val="51"/>
  </w:num>
  <w:num w:numId="1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7"/>
  </w:num>
  <w:num w:numId="113">
    <w:abstractNumId w:val="90"/>
  </w:num>
  <w:num w:numId="114">
    <w:abstractNumId w:val="0"/>
  </w:num>
  <w:num w:numId="115">
    <w:abstractNumId w:val="25"/>
  </w:num>
  <w:num w:numId="116">
    <w:abstractNumId w:val="8"/>
  </w:num>
  <w:num w:numId="117">
    <w:abstractNumId w:val="20"/>
  </w:num>
  <w:num w:numId="118">
    <w:abstractNumId w:val="3"/>
  </w:num>
  <w:num w:numId="119">
    <w:abstractNumId w:val="6"/>
  </w:num>
  <w:num w:numId="120">
    <w:abstractNumId w:val="55"/>
  </w:num>
  <w:num w:numId="121">
    <w:abstractNumId w:val="66"/>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2"/>
    </w:lvlOverride>
  </w:num>
  <w:num w:numId="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72"/>
    <w:rsid w:val="00006064"/>
    <w:rsid w:val="00012FD8"/>
    <w:rsid w:val="00016920"/>
    <w:rsid w:val="00023B19"/>
    <w:rsid w:val="0002529E"/>
    <w:rsid w:val="00030187"/>
    <w:rsid w:val="00031AD3"/>
    <w:rsid w:val="00034FB1"/>
    <w:rsid w:val="00050013"/>
    <w:rsid w:val="000505CA"/>
    <w:rsid w:val="0005413A"/>
    <w:rsid w:val="00064B77"/>
    <w:rsid w:val="00065BED"/>
    <w:rsid w:val="00066CB7"/>
    <w:rsid w:val="00067826"/>
    <w:rsid w:val="000704F6"/>
    <w:rsid w:val="00076680"/>
    <w:rsid w:val="00082FC0"/>
    <w:rsid w:val="00083B93"/>
    <w:rsid w:val="000941F4"/>
    <w:rsid w:val="000A26F1"/>
    <w:rsid w:val="000B51FF"/>
    <w:rsid w:val="000C1EB6"/>
    <w:rsid w:val="000C5C72"/>
    <w:rsid w:val="000D3B6F"/>
    <w:rsid w:val="000D3D59"/>
    <w:rsid w:val="000D4BB2"/>
    <w:rsid w:val="000D70E9"/>
    <w:rsid w:val="000E10A3"/>
    <w:rsid w:val="000E1416"/>
    <w:rsid w:val="000E32CA"/>
    <w:rsid w:val="000E780D"/>
    <w:rsid w:val="000F4D30"/>
    <w:rsid w:val="00100468"/>
    <w:rsid w:val="00104724"/>
    <w:rsid w:val="00117095"/>
    <w:rsid w:val="00125F7A"/>
    <w:rsid w:val="00126665"/>
    <w:rsid w:val="00126D6D"/>
    <w:rsid w:val="00127035"/>
    <w:rsid w:val="0013020B"/>
    <w:rsid w:val="00130D66"/>
    <w:rsid w:val="00132AC4"/>
    <w:rsid w:val="00135D23"/>
    <w:rsid w:val="0013742E"/>
    <w:rsid w:val="0014241E"/>
    <w:rsid w:val="001430FD"/>
    <w:rsid w:val="00146B11"/>
    <w:rsid w:val="00157074"/>
    <w:rsid w:val="00163E88"/>
    <w:rsid w:val="00166139"/>
    <w:rsid w:val="00166D40"/>
    <w:rsid w:val="0016787C"/>
    <w:rsid w:val="00167C08"/>
    <w:rsid w:val="00167CBD"/>
    <w:rsid w:val="00175496"/>
    <w:rsid w:val="001757A3"/>
    <w:rsid w:val="001762E1"/>
    <w:rsid w:val="001830E2"/>
    <w:rsid w:val="00194EB9"/>
    <w:rsid w:val="00196E5E"/>
    <w:rsid w:val="001A2650"/>
    <w:rsid w:val="001A633B"/>
    <w:rsid w:val="001A7A96"/>
    <w:rsid w:val="001B73A7"/>
    <w:rsid w:val="001C32A4"/>
    <w:rsid w:val="001D2D95"/>
    <w:rsid w:val="001D3619"/>
    <w:rsid w:val="001D3683"/>
    <w:rsid w:val="001D4D13"/>
    <w:rsid w:val="001D7F1A"/>
    <w:rsid w:val="001E47B1"/>
    <w:rsid w:val="001E6B98"/>
    <w:rsid w:val="001F57D8"/>
    <w:rsid w:val="002011D5"/>
    <w:rsid w:val="00202BE1"/>
    <w:rsid w:val="00205275"/>
    <w:rsid w:val="002065A7"/>
    <w:rsid w:val="00206846"/>
    <w:rsid w:val="00206B22"/>
    <w:rsid w:val="00212DF0"/>
    <w:rsid w:val="002130AE"/>
    <w:rsid w:val="00216510"/>
    <w:rsid w:val="002270EB"/>
    <w:rsid w:val="00227AD8"/>
    <w:rsid w:val="00227EF7"/>
    <w:rsid w:val="00231151"/>
    <w:rsid w:val="0023409B"/>
    <w:rsid w:val="00235F41"/>
    <w:rsid w:val="00236A7B"/>
    <w:rsid w:val="00253713"/>
    <w:rsid w:val="0025495A"/>
    <w:rsid w:val="00257EB7"/>
    <w:rsid w:val="00260F69"/>
    <w:rsid w:val="00260FB7"/>
    <w:rsid w:val="002623B7"/>
    <w:rsid w:val="00264049"/>
    <w:rsid w:val="00272F63"/>
    <w:rsid w:val="0027426F"/>
    <w:rsid w:val="00286647"/>
    <w:rsid w:val="002931A8"/>
    <w:rsid w:val="002A5019"/>
    <w:rsid w:val="002B468D"/>
    <w:rsid w:val="002B528F"/>
    <w:rsid w:val="002B5A21"/>
    <w:rsid w:val="002C0E48"/>
    <w:rsid w:val="002C18DE"/>
    <w:rsid w:val="002C1A10"/>
    <w:rsid w:val="002C2610"/>
    <w:rsid w:val="002C3891"/>
    <w:rsid w:val="002C4434"/>
    <w:rsid w:val="002C4969"/>
    <w:rsid w:val="002D1D1D"/>
    <w:rsid w:val="002D3540"/>
    <w:rsid w:val="002D5D28"/>
    <w:rsid w:val="002D6F6F"/>
    <w:rsid w:val="002E0BAF"/>
    <w:rsid w:val="002E19AC"/>
    <w:rsid w:val="002E2A14"/>
    <w:rsid w:val="002E59AA"/>
    <w:rsid w:val="002E6BAE"/>
    <w:rsid w:val="002F0509"/>
    <w:rsid w:val="002F1CE6"/>
    <w:rsid w:val="002F270E"/>
    <w:rsid w:val="002F63C8"/>
    <w:rsid w:val="00306343"/>
    <w:rsid w:val="00306729"/>
    <w:rsid w:val="00306CA6"/>
    <w:rsid w:val="003133F6"/>
    <w:rsid w:val="00314E9F"/>
    <w:rsid w:val="00324301"/>
    <w:rsid w:val="00326385"/>
    <w:rsid w:val="003270E4"/>
    <w:rsid w:val="0033014E"/>
    <w:rsid w:val="00330B63"/>
    <w:rsid w:val="00330D2B"/>
    <w:rsid w:val="0033424B"/>
    <w:rsid w:val="00336FD2"/>
    <w:rsid w:val="003455F6"/>
    <w:rsid w:val="00347496"/>
    <w:rsid w:val="00355366"/>
    <w:rsid w:val="00366D7F"/>
    <w:rsid w:val="0036739C"/>
    <w:rsid w:val="00367DEB"/>
    <w:rsid w:val="00370C68"/>
    <w:rsid w:val="00372683"/>
    <w:rsid w:val="00382312"/>
    <w:rsid w:val="00384EC1"/>
    <w:rsid w:val="00385DD8"/>
    <w:rsid w:val="00390486"/>
    <w:rsid w:val="003914B0"/>
    <w:rsid w:val="00394D6F"/>
    <w:rsid w:val="003951F3"/>
    <w:rsid w:val="00396E4E"/>
    <w:rsid w:val="003B7A9D"/>
    <w:rsid w:val="003C242F"/>
    <w:rsid w:val="003C2DC4"/>
    <w:rsid w:val="003C44AC"/>
    <w:rsid w:val="003C5C09"/>
    <w:rsid w:val="003C78C2"/>
    <w:rsid w:val="003D08F4"/>
    <w:rsid w:val="003E04A4"/>
    <w:rsid w:val="003E1C42"/>
    <w:rsid w:val="003E297B"/>
    <w:rsid w:val="003E2B75"/>
    <w:rsid w:val="003F0122"/>
    <w:rsid w:val="003F1A7B"/>
    <w:rsid w:val="003F2B0C"/>
    <w:rsid w:val="003F3C90"/>
    <w:rsid w:val="00406A1A"/>
    <w:rsid w:val="0041079F"/>
    <w:rsid w:val="00411750"/>
    <w:rsid w:val="00412115"/>
    <w:rsid w:val="0041246B"/>
    <w:rsid w:val="00415790"/>
    <w:rsid w:val="004174BE"/>
    <w:rsid w:val="00417D7C"/>
    <w:rsid w:val="0042384B"/>
    <w:rsid w:val="00423AD9"/>
    <w:rsid w:val="00424A3C"/>
    <w:rsid w:val="0042501D"/>
    <w:rsid w:val="0043412B"/>
    <w:rsid w:val="0044021C"/>
    <w:rsid w:val="004437B0"/>
    <w:rsid w:val="004444D1"/>
    <w:rsid w:val="00444C05"/>
    <w:rsid w:val="00447062"/>
    <w:rsid w:val="004513B7"/>
    <w:rsid w:val="0045490E"/>
    <w:rsid w:val="004550F7"/>
    <w:rsid w:val="00457621"/>
    <w:rsid w:val="004671DF"/>
    <w:rsid w:val="00472FB7"/>
    <w:rsid w:val="00480CCB"/>
    <w:rsid w:val="00484711"/>
    <w:rsid w:val="00490452"/>
    <w:rsid w:val="00490745"/>
    <w:rsid w:val="004922AE"/>
    <w:rsid w:val="00496FDD"/>
    <w:rsid w:val="004A63CE"/>
    <w:rsid w:val="004A7886"/>
    <w:rsid w:val="004B3B0D"/>
    <w:rsid w:val="004B645F"/>
    <w:rsid w:val="004C0781"/>
    <w:rsid w:val="004C0795"/>
    <w:rsid w:val="004C42EC"/>
    <w:rsid w:val="004D0487"/>
    <w:rsid w:val="004D2AFC"/>
    <w:rsid w:val="004D2B88"/>
    <w:rsid w:val="004D3424"/>
    <w:rsid w:val="004D5214"/>
    <w:rsid w:val="004E091B"/>
    <w:rsid w:val="004E10E9"/>
    <w:rsid w:val="004E2691"/>
    <w:rsid w:val="004E605C"/>
    <w:rsid w:val="004E7856"/>
    <w:rsid w:val="004F52CE"/>
    <w:rsid w:val="004F692C"/>
    <w:rsid w:val="00500F53"/>
    <w:rsid w:val="00500FFB"/>
    <w:rsid w:val="005069E3"/>
    <w:rsid w:val="00511220"/>
    <w:rsid w:val="005142FD"/>
    <w:rsid w:val="00517539"/>
    <w:rsid w:val="00523A44"/>
    <w:rsid w:val="0052453F"/>
    <w:rsid w:val="00524D24"/>
    <w:rsid w:val="00535E13"/>
    <w:rsid w:val="005375FD"/>
    <w:rsid w:val="00544994"/>
    <w:rsid w:val="005463C2"/>
    <w:rsid w:val="00546E38"/>
    <w:rsid w:val="0055106C"/>
    <w:rsid w:val="005520DE"/>
    <w:rsid w:val="00560001"/>
    <w:rsid w:val="00560FD2"/>
    <w:rsid w:val="00563607"/>
    <w:rsid w:val="00567DF8"/>
    <w:rsid w:val="005806D8"/>
    <w:rsid w:val="00585B69"/>
    <w:rsid w:val="005864FD"/>
    <w:rsid w:val="005A0ECD"/>
    <w:rsid w:val="005A43D3"/>
    <w:rsid w:val="005A7782"/>
    <w:rsid w:val="005A7E80"/>
    <w:rsid w:val="005B2964"/>
    <w:rsid w:val="005B7D85"/>
    <w:rsid w:val="005C6555"/>
    <w:rsid w:val="005D19B3"/>
    <w:rsid w:val="005D5B44"/>
    <w:rsid w:val="005E6B23"/>
    <w:rsid w:val="005E6D3A"/>
    <w:rsid w:val="005F4591"/>
    <w:rsid w:val="0060471E"/>
    <w:rsid w:val="00607CBE"/>
    <w:rsid w:val="00612B85"/>
    <w:rsid w:val="00615453"/>
    <w:rsid w:val="0062224D"/>
    <w:rsid w:val="0062282E"/>
    <w:rsid w:val="00623144"/>
    <w:rsid w:val="00626416"/>
    <w:rsid w:val="00630F29"/>
    <w:rsid w:val="006311A6"/>
    <w:rsid w:val="00632BAA"/>
    <w:rsid w:val="00633067"/>
    <w:rsid w:val="00636AFB"/>
    <w:rsid w:val="0064274F"/>
    <w:rsid w:val="00643DB0"/>
    <w:rsid w:val="00645979"/>
    <w:rsid w:val="00650000"/>
    <w:rsid w:val="00653CF8"/>
    <w:rsid w:val="00655CE6"/>
    <w:rsid w:val="00656D4A"/>
    <w:rsid w:val="00657C92"/>
    <w:rsid w:val="0066026A"/>
    <w:rsid w:val="006622A4"/>
    <w:rsid w:val="00662554"/>
    <w:rsid w:val="00662824"/>
    <w:rsid w:val="00665746"/>
    <w:rsid w:val="006678AD"/>
    <w:rsid w:val="00671C85"/>
    <w:rsid w:val="006801C3"/>
    <w:rsid w:val="00682DE2"/>
    <w:rsid w:val="006868C6"/>
    <w:rsid w:val="00690658"/>
    <w:rsid w:val="006914FA"/>
    <w:rsid w:val="00692765"/>
    <w:rsid w:val="00697F63"/>
    <w:rsid w:val="006A30B4"/>
    <w:rsid w:val="006A518D"/>
    <w:rsid w:val="006A7A81"/>
    <w:rsid w:val="006B067E"/>
    <w:rsid w:val="006B2D10"/>
    <w:rsid w:val="006B42AD"/>
    <w:rsid w:val="006B713B"/>
    <w:rsid w:val="006C15E1"/>
    <w:rsid w:val="006C1C00"/>
    <w:rsid w:val="006C3967"/>
    <w:rsid w:val="006D5B96"/>
    <w:rsid w:val="006D72A9"/>
    <w:rsid w:val="006E483A"/>
    <w:rsid w:val="006E596F"/>
    <w:rsid w:val="006E6BC5"/>
    <w:rsid w:val="006F217E"/>
    <w:rsid w:val="006F27CF"/>
    <w:rsid w:val="00710AC3"/>
    <w:rsid w:val="00711190"/>
    <w:rsid w:val="007175E4"/>
    <w:rsid w:val="00727DBA"/>
    <w:rsid w:val="007329C5"/>
    <w:rsid w:val="00733D5E"/>
    <w:rsid w:val="0074054C"/>
    <w:rsid w:val="00741A8D"/>
    <w:rsid w:val="00741AAE"/>
    <w:rsid w:val="007427F1"/>
    <w:rsid w:val="00747A1A"/>
    <w:rsid w:val="007564EE"/>
    <w:rsid w:val="00757DFB"/>
    <w:rsid w:val="007650F7"/>
    <w:rsid w:val="0076599E"/>
    <w:rsid w:val="00772F94"/>
    <w:rsid w:val="0077369C"/>
    <w:rsid w:val="0077427F"/>
    <w:rsid w:val="00775269"/>
    <w:rsid w:val="0078700B"/>
    <w:rsid w:val="007929C9"/>
    <w:rsid w:val="007A15FF"/>
    <w:rsid w:val="007A5869"/>
    <w:rsid w:val="007B477E"/>
    <w:rsid w:val="007C1BEE"/>
    <w:rsid w:val="007C4213"/>
    <w:rsid w:val="007C6D84"/>
    <w:rsid w:val="007D2C97"/>
    <w:rsid w:val="007E169E"/>
    <w:rsid w:val="007E3FAE"/>
    <w:rsid w:val="007F36EE"/>
    <w:rsid w:val="007F6170"/>
    <w:rsid w:val="00800F07"/>
    <w:rsid w:val="00802F57"/>
    <w:rsid w:val="00803B4B"/>
    <w:rsid w:val="0081232F"/>
    <w:rsid w:val="00820360"/>
    <w:rsid w:val="00823E2A"/>
    <w:rsid w:val="00824130"/>
    <w:rsid w:val="00825E4E"/>
    <w:rsid w:val="0082707E"/>
    <w:rsid w:val="0083188C"/>
    <w:rsid w:val="008333B8"/>
    <w:rsid w:val="0084400F"/>
    <w:rsid w:val="0085100F"/>
    <w:rsid w:val="00860470"/>
    <w:rsid w:val="00861034"/>
    <w:rsid w:val="0086208D"/>
    <w:rsid w:val="00862255"/>
    <w:rsid w:val="008630E2"/>
    <w:rsid w:val="00865AE3"/>
    <w:rsid w:val="00865D68"/>
    <w:rsid w:val="00874B6C"/>
    <w:rsid w:val="00881FC6"/>
    <w:rsid w:val="00882694"/>
    <w:rsid w:val="00883DC1"/>
    <w:rsid w:val="00895B9C"/>
    <w:rsid w:val="00895C1B"/>
    <w:rsid w:val="008962D7"/>
    <w:rsid w:val="0089643F"/>
    <w:rsid w:val="008A1F32"/>
    <w:rsid w:val="008A2EB7"/>
    <w:rsid w:val="008A419B"/>
    <w:rsid w:val="008A5988"/>
    <w:rsid w:val="008B341A"/>
    <w:rsid w:val="008B3625"/>
    <w:rsid w:val="008B64B8"/>
    <w:rsid w:val="008C035C"/>
    <w:rsid w:val="008C0544"/>
    <w:rsid w:val="008C1245"/>
    <w:rsid w:val="008C1D67"/>
    <w:rsid w:val="008C21A5"/>
    <w:rsid w:val="008C5EC7"/>
    <w:rsid w:val="008D0DFF"/>
    <w:rsid w:val="008D6F02"/>
    <w:rsid w:val="008D7B20"/>
    <w:rsid w:val="008E65DF"/>
    <w:rsid w:val="008F02FF"/>
    <w:rsid w:val="008F6F55"/>
    <w:rsid w:val="00900D27"/>
    <w:rsid w:val="009052DA"/>
    <w:rsid w:val="00913A8C"/>
    <w:rsid w:val="00914331"/>
    <w:rsid w:val="0091469D"/>
    <w:rsid w:val="0091615C"/>
    <w:rsid w:val="00916BE8"/>
    <w:rsid w:val="00917D83"/>
    <w:rsid w:val="00923F09"/>
    <w:rsid w:val="009246B4"/>
    <w:rsid w:val="009306AC"/>
    <w:rsid w:val="0093099C"/>
    <w:rsid w:val="009310C9"/>
    <w:rsid w:val="009315B5"/>
    <w:rsid w:val="00936618"/>
    <w:rsid w:val="00940635"/>
    <w:rsid w:val="00943710"/>
    <w:rsid w:val="0094767E"/>
    <w:rsid w:val="00951755"/>
    <w:rsid w:val="00953150"/>
    <w:rsid w:val="00957C4F"/>
    <w:rsid w:val="0096061D"/>
    <w:rsid w:val="00961E94"/>
    <w:rsid w:val="009639B2"/>
    <w:rsid w:val="00963E1E"/>
    <w:rsid w:val="00966529"/>
    <w:rsid w:val="0096714B"/>
    <w:rsid w:val="00970A03"/>
    <w:rsid w:val="009716F8"/>
    <w:rsid w:val="00971C3B"/>
    <w:rsid w:val="009823C7"/>
    <w:rsid w:val="00984C01"/>
    <w:rsid w:val="009872C1"/>
    <w:rsid w:val="00990973"/>
    <w:rsid w:val="00992D86"/>
    <w:rsid w:val="00993695"/>
    <w:rsid w:val="00996DB0"/>
    <w:rsid w:val="009A272C"/>
    <w:rsid w:val="009A307B"/>
    <w:rsid w:val="009A7568"/>
    <w:rsid w:val="009A75B7"/>
    <w:rsid w:val="009B6D2B"/>
    <w:rsid w:val="009B761F"/>
    <w:rsid w:val="009C0A57"/>
    <w:rsid w:val="009C74CB"/>
    <w:rsid w:val="009D0116"/>
    <w:rsid w:val="009D12E3"/>
    <w:rsid w:val="009D1DBA"/>
    <w:rsid w:val="009D2D34"/>
    <w:rsid w:val="009D32F5"/>
    <w:rsid w:val="009D4ED2"/>
    <w:rsid w:val="009D4F9B"/>
    <w:rsid w:val="009D596F"/>
    <w:rsid w:val="009F477D"/>
    <w:rsid w:val="00A02F85"/>
    <w:rsid w:val="00A05A26"/>
    <w:rsid w:val="00A10D66"/>
    <w:rsid w:val="00A13D38"/>
    <w:rsid w:val="00A174D8"/>
    <w:rsid w:val="00A17E5B"/>
    <w:rsid w:val="00A209E7"/>
    <w:rsid w:val="00A22127"/>
    <w:rsid w:val="00A31ACB"/>
    <w:rsid w:val="00A31FEF"/>
    <w:rsid w:val="00A32739"/>
    <w:rsid w:val="00A340DD"/>
    <w:rsid w:val="00A46150"/>
    <w:rsid w:val="00A507CC"/>
    <w:rsid w:val="00A51A70"/>
    <w:rsid w:val="00A5491B"/>
    <w:rsid w:val="00A55974"/>
    <w:rsid w:val="00A56F22"/>
    <w:rsid w:val="00A60FBE"/>
    <w:rsid w:val="00A666FC"/>
    <w:rsid w:val="00A737FA"/>
    <w:rsid w:val="00A73D8C"/>
    <w:rsid w:val="00A8049C"/>
    <w:rsid w:val="00A85857"/>
    <w:rsid w:val="00A9644C"/>
    <w:rsid w:val="00AA4B26"/>
    <w:rsid w:val="00AB0EB3"/>
    <w:rsid w:val="00AB1A73"/>
    <w:rsid w:val="00AB3613"/>
    <w:rsid w:val="00AB60B9"/>
    <w:rsid w:val="00AC0D39"/>
    <w:rsid w:val="00AC22CA"/>
    <w:rsid w:val="00AC537F"/>
    <w:rsid w:val="00AC667F"/>
    <w:rsid w:val="00AD2131"/>
    <w:rsid w:val="00AD75D2"/>
    <w:rsid w:val="00AE01BA"/>
    <w:rsid w:val="00AE3410"/>
    <w:rsid w:val="00AE429A"/>
    <w:rsid w:val="00AE7FE9"/>
    <w:rsid w:val="00AF63F4"/>
    <w:rsid w:val="00AF6AF2"/>
    <w:rsid w:val="00B00FF1"/>
    <w:rsid w:val="00B05A7A"/>
    <w:rsid w:val="00B10BB8"/>
    <w:rsid w:val="00B11746"/>
    <w:rsid w:val="00B1380F"/>
    <w:rsid w:val="00B17A8E"/>
    <w:rsid w:val="00B21CAE"/>
    <w:rsid w:val="00B22446"/>
    <w:rsid w:val="00B31C0B"/>
    <w:rsid w:val="00B33CC0"/>
    <w:rsid w:val="00B37019"/>
    <w:rsid w:val="00B371F9"/>
    <w:rsid w:val="00B5448C"/>
    <w:rsid w:val="00B54D16"/>
    <w:rsid w:val="00B55088"/>
    <w:rsid w:val="00B56660"/>
    <w:rsid w:val="00B7176E"/>
    <w:rsid w:val="00B724A6"/>
    <w:rsid w:val="00B800B8"/>
    <w:rsid w:val="00B8125F"/>
    <w:rsid w:val="00B8135A"/>
    <w:rsid w:val="00B83C6B"/>
    <w:rsid w:val="00B83CB6"/>
    <w:rsid w:val="00B86892"/>
    <w:rsid w:val="00B90DAF"/>
    <w:rsid w:val="00BA1365"/>
    <w:rsid w:val="00BA380B"/>
    <w:rsid w:val="00BA64A9"/>
    <w:rsid w:val="00BA73E2"/>
    <w:rsid w:val="00BB229D"/>
    <w:rsid w:val="00BB4158"/>
    <w:rsid w:val="00BB6228"/>
    <w:rsid w:val="00BC2E49"/>
    <w:rsid w:val="00BC481B"/>
    <w:rsid w:val="00BD0F3F"/>
    <w:rsid w:val="00BD1BCD"/>
    <w:rsid w:val="00BD3E71"/>
    <w:rsid w:val="00BE4D45"/>
    <w:rsid w:val="00BE66C5"/>
    <w:rsid w:val="00BE76D0"/>
    <w:rsid w:val="00BF2ED4"/>
    <w:rsid w:val="00BF4CC4"/>
    <w:rsid w:val="00BF4D9C"/>
    <w:rsid w:val="00C05C78"/>
    <w:rsid w:val="00C06A10"/>
    <w:rsid w:val="00C11F73"/>
    <w:rsid w:val="00C135A7"/>
    <w:rsid w:val="00C16D80"/>
    <w:rsid w:val="00C22FCE"/>
    <w:rsid w:val="00C25389"/>
    <w:rsid w:val="00C27302"/>
    <w:rsid w:val="00C32E03"/>
    <w:rsid w:val="00C40B4A"/>
    <w:rsid w:val="00C44BE2"/>
    <w:rsid w:val="00C4708A"/>
    <w:rsid w:val="00C50551"/>
    <w:rsid w:val="00C51C0A"/>
    <w:rsid w:val="00C537A6"/>
    <w:rsid w:val="00C541F3"/>
    <w:rsid w:val="00C550E9"/>
    <w:rsid w:val="00C55AAA"/>
    <w:rsid w:val="00C609C8"/>
    <w:rsid w:val="00C62872"/>
    <w:rsid w:val="00C62F7D"/>
    <w:rsid w:val="00C7237A"/>
    <w:rsid w:val="00C74970"/>
    <w:rsid w:val="00C74F02"/>
    <w:rsid w:val="00C74FDA"/>
    <w:rsid w:val="00C762E6"/>
    <w:rsid w:val="00C801F1"/>
    <w:rsid w:val="00C809A8"/>
    <w:rsid w:val="00C80C03"/>
    <w:rsid w:val="00C83C81"/>
    <w:rsid w:val="00C84D5A"/>
    <w:rsid w:val="00C93614"/>
    <w:rsid w:val="00C97DA7"/>
    <w:rsid w:val="00CA611C"/>
    <w:rsid w:val="00CA6BE1"/>
    <w:rsid w:val="00CB5E2A"/>
    <w:rsid w:val="00CB6CB2"/>
    <w:rsid w:val="00CB7BE5"/>
    <w:rsid w:val="00CC4751"/>
    <w:rsid w:val="00CC481D"/>
    <w:rsid w:val="00CD1E12"/>
    <w:rsid w:val="00CD7CB5"/>
    <w:rsid w:val="00CE23EC"/>
    <w:rsid w:val="00CE4953"/>
    <w:rsid w:val="00CF3B16"/>
    <w:rsid w:val="00CF72CF"/>
    <w:rsid w:val="00D02577"/>
    <w:rsid w:val="00D1286B"/>
    <w:rsid w:val="00D131E8"/>
    <w:rsid w:val="00D20ADD"/>
    <w:rsid w:val="00D300EC"/>
    <w:rsid w:val="00D359E9"/>
    <w:rsid w:val="00D43583"/>
    <w:rsid w:val="00D43EC7"/>
    <w:rsid w:val="00D44D33"/>
    <w:rsid w:val="00D465EB"/>
    <w:rsid w:val="00D46DE8"/>
    <w:rsid w:val="00D47B7E"/>
    <w:rsid w:val="00D5653C"/>
    <w:rsid w:val="00D60CC3"/>
    <w:rsid w:val="00D636D3"/>
    <w:rsid w:val="00D66606"/>
    <w:rsid w:val="00D72364"/>
    <w:rsid w:val="00D74D7C"/>
    <w:rsid w:val="00D7731E"/>
    <w:rsid w:val="00D858B2"/>
    <w:rsid w:val="00D9422C"/>
    <w:rsid w:val="00D94531"/>
    <w:rsid w:val="00D94AFA"/>
    <w:rsid w:val="00DA1798"/>
    <w:rsid w:val="00DB05CE"/>
    <w:rsid w:val="00DC0C5A"/>
    <w:rsid w:val="00DC1125"/>
    <w:rsid w:val="00DC6F9C"/>
    <w:rsid w:val="00DC7170"/>
    <w:rsid w:val="00DD5923"/>
    <w:rsid w:val="00DD67FF"/>
    <w:rsid w:val="00DD6A7B"/>
    <w:rsid w:val="00DD7691"/>
    <w:rsid w:val="00DE3B11"/>
    <w:rsid w:val="00DE48FA"/>
    <w:rsid w:val="00DF2281"/>
    <w:rsid w:val="00DF6ECC"/>
    <w:rsid w:val="00DF77F9"/>
    <w:rsid w:val="00DF7E12"/>
    <w:rsid w:val="00E03416"/>
    <w:rsid w:val="00E0430D"/>
    <w:rsid w:val="00E12470"/>
    <w:rsid w:val="00E163B6"/>
    <w:rsid w:val="00E17B70"/>
    <w:rsid w:val="00E2182B"/>
    <w:rsid w:val="00E23A63"/>
    <w:rsid w:val="00E3125A"/>
    <w:rsid w:val="00E348E2"/>
    <w:rsid w:val="00E36A1E"/>
    <w:rsid w:val="00E42BFC"/>
    <w:rsid w:val="00E42D0A"/>
    <w:rsid w:val="00E457DF"/>
    <w:rsid w:val="00E5010A"/>
    <w:rsid w:val="00E529B5"/>
    <w:rsid w:val="00E54EFE"/>
    <w:rsid w:val="00E567B1"/>
    <w:rsid w:val="00E5787D"/>
    <w:rsid w:val="00E6530D"/>
    <w:rsid w:val="00E722AD"/>
    <w:rsid w:val="00E73072"/>
    <w:rsid w:val="00E73DAC"/>
    <w:rsid w:val="00E748D9"/>
    <w:rsid w:val="00E75ED3"/>
    <w:rsid w:val="00E80CC0"/>
    <w:rsid w:val="00E833F2"/>
    <w:rsid w:val="00E85EE7"/>
    <w:rsid w:val="00E867CB"/>
    <w:rsid w:val="00E868B9"/>
    <w:rsid w:val="00EA3471"/>
    <w:rsid w:val="00EA3BFD"/>
    <w:rsid w:val="00EA54EF"/>
    <w:rsid w:val="00EA6DE5"/>
    <w:rsid w:val="00EB2A53"/>
    <w:rsid w:val="00EB613F"/>
    <w:rsid w:val="00EB6393"/>
    <w:rsid w:val="00EB6AAC"/>
    <w:rsid w:val="00EC2650"/>
    <w:rsid w:val="00EC694C"/>
    <w:rsid w:val="00ED140D"/>
    <w:rsid w:val="00ED1605"/>
    <w:rsid w:val="00ED4FBA"/>
    <w:rsid w:val="00ED7EBE"/>
    <w:rsid w:val="00EE0B5E"/>
    <w:rsid w:val="00EE47F7"/>
    <w:rsid w:val="00EE4FDC"/>
    <w:rsid w:val="00EE79B1"/>
    <w:rsid w:val="00EF2947"/>
    <w:rsid w:val="00EF7B29"/>
    <w:rsid w:val="00EF7D58"/>
    <w:rsid w:val="00F04BE9"/>
    <w:rsid w:val="00F104D9"/>
    <w:rsid w:val="00F13FC5"/>
    <w:rsid w:val="00F23CFE"/>
    <w:rsid w:val="00F24240"/>
    <w:rsid w:val="00F25D5E"/>
    <w:rsid w:val="00F26C9B"/>
    <w:rsid w:val="00F31C5C"/>
    <w:rsid w:val="00F31D02"/>
    <w:rsid w:val="00F33B80"/>
    <w:rsid w:val="00F43957"/>
    <w:rsid w:val="00F611FE"/>
    <w:rsid w:val="00F6645F"/>
    <w:rsid w:val="00F70554"/>
    <w:rsid w:val="00F72666"/>
    <w:rsid w:val="00F73558"/>
    <w:rsid w:val="00F757CB"/>
    <w:rsid w:val="00F803F5"/>
    <w:rsid w:val="00F8251A"/>
    <w:rsid w:val="00F84AE4"/>
    <w:rsid w:val="00F84CED"/>
    <w:rsid w:val="00F92261"/>
    <w:rsid w:val="00F93C05"/>
    <w:rsid w:val="00F94DDC"/>
    <w:rsid w:val="00F979A7"/>
    <w:rsid w:val="00FA03E8"/>
    <w:rsid w:val="00FA0A3E"/>
    <w:rsid w:val="00FA28CB"/>
    <w:rsid w:val="00FA499B"/>
    <w:rsid w:val="00FA4F30"/>
    <w:rsid w:val="00FB0BDD"/>
    <w:rsid w:val="00FB16B2"/>
    <w:rsid w:val="00FB3743"/>
    <w:rsid w:val="00FC4603"/>
    <w:rsid w:val="00FC5E8A"/>
    <w:rsid w:val="00FD0836"/>
    <w:rsid w:val="00FE6DB9"/>
    <w:rsid w:val="00FE73FD"/>
    <w:rsid w:val="00FE75ED"/>
    <w:rsid w:val="00FF3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5C72"/>
    <w:rPr>
      <w:rFonts w:ascii="Times New Roman" w:hAnsi="Times New Roman"/>
      <w:sz w:val="24"/>
      <w:szCs w:val="24"/>
      <w:lang w:val="en-US" w:eastAsia="sk-SK"/>
    </w:rPr>
  </w:style>
  <w:style w:type="paragraph" w:styleId="Nadpis1">
    <w:name w:val="heading 1"/>
    <w:aliases w:val="Heading 1 CFMU,Para 1,h1,Heading 1"/>
    <w:basedOn w:val="Normln"/>
    <w:next w:val="Normln"/>
    <w:link w:val="Nadpis1Char"/>
    <w:uiPriority w:val="99"/>
    <w:qFormat/>
    <w:rsid w:val="00E457DF"/>
    <w:pPr>
      <w:keepNext/>
      <w:pageBreakBefore/>
      <w:numPr>
        <w:numId w:val="114"/>
      </w:numPr>
      <w:suppressAutoHyphens/>
      <w:spacing w:before="240" w:after="60"/>
      <w:outlineLvl w:val="0"/>
    </w:pPr>
    <w:rPr>
      <w:rFonts w:ascii="Arial" w:hAnsi="Arial"/>
      <w:b/>
      <w:caps/>
      <w:kern w:val="32"/>
      <w:sz w:val="32"/>
      <w:szCs w:val="32"/>
    </w:rPr>
  </w:style>
  <w:style w:type="paragraph" w:styleId="Nadpis2">
    <w:name w:val="heading 2"/>
    <w:aliases w:val="Heading 2 CFMU,Para 2,h2,Heading 2"/>
    <w:basedOn w:val="Normln"/>
    <w:next w:val="Normln"/>
    <w:link w:val="Nadpis2Char"/>
    <w:uiPriority w:val="99"/>
    <w:unhideWhenUsed/>
    <w:qFormat/>
    <w:rsid w:val="00E457DF"/>
    <w:pPr>
      <w:keepNext/>
      <w:numPr>
        <w:ilvl w:val="1"/>
        <w:numId w:val="114"/>
      </w:numPr>
      <w:spacing w:before="240" w:after="60"/>
      <w:outlineLvl w:val="1"/>
    </w:pPr>
    <w:rPr>
      <w:rFonts w:ascii="Arial" w:hAnsi="Arial"/>
      <w:b/>
      <w:i/>
      <w:iCs/>
      <w:sz w:val="28"/>
      <w:szCs w:val="28"/>
    </w:rPr>
  </w:style>
  <w:style w:type="paragraph" w:styleId="Nadpis3">
    <w:name w:val="heading 3"/>
    <w:aliases w:val="Heading 3 CFMU,h3,Para 3,Heading 3"/>
    <w:basedOn w:val="Normln"/>
    <w:next w:val="Normln"/>
    <w:link w:val="Nadpis3Char"/>
    <w:uiPriority w:val="99"/>
    <w:unhideWhenUsed/>
    <w:qFormat/>
    <w:rsid w:val="00E457DF"/>
    <w:pPr>
      <w:keepNext/>
      <w:numPr>
        <w:ilvl w:val="2"/>
        <w:numId w:val="114"/>
      </w:numPr>
      <w:spacing w:before="240" w:after="60"/>
      <w:outlineLvl w:val="2"/>
    </w:pPr>
    <w:rPr>
      <w:rFonts w:ascii="Arial" w:hAnsi="Arial"/>
      <w:b/>
      <w:sz w:val="26"/>
      <w:szCs w:val="26"/>
    </w:rPr>
  </w:style>
  <w:style w:type="paragraph" w:styleId="Nadpis4">
    <w:name w:val="heading 4"/>
    <w:aliases w:val="Heading 4 CFMU,Para 4,h4,Heading 4"/>
    <w:basedOn w:val="Normln"/>
    <w:next w:val="Normln"/>
    <w:link w:val="Nadpis4Char"/>
    <w:uiPriority w:val="99"/>
    <w:unhideWhenUsed/>
    <w:qFormat/>
    <w:rsid w:val="00E457DF"/>
    <w:pPr>
      <w:keepNext/>
      <w:numPr>
        <w:ilvl w:val="3"/>
        <w:numId w:val="114"/>
      </w:numPr>
      <w:spacing w:before="240" w:after="60"/>
      <w:outlineLvl w:val="3"/>
    </w:pPr>
    <w:rPr>
      <w:rFonts w:ascii="Arial" w:hAnsi="Arial"/>
      <w:b/>
      <w:sz w:val="22"/>
      <w:szCs w:val="26"/>
    </w:rPr>
  </w:style>
  <w:style w:type="paragraph" w:styleId="Nadpis5">
    <w:name w:val="heading 5"/>
    <w:aliases w:val="Heading 5 CFMU,Para 5,h5,Heading 5"/>
    <w:basedOn w:val="Normln"/>
    <w:next w:val="Normln"/>
    <w:link w:val="Nadpis5Char"/>
    <w:uiPriority w:val="99"/>
    <w:unhideWhenUsed/>
    <w:qFormat/>
    <w:rsid w:val="000C5C72"/>
    <w:pPr>
      <w:numPr>
        <w:ilvl w:val="4"/>
        <w:numId w:val="114"/>
      </w:numPr>
      <w:spacing w:before="240" w:after="60"/>
      <w:outlineLvl w:val="4"/>
    </w:pPr>
    <w:rPr>
      <w:i/>
      <w:iCs/>
      <w:sz w:val="26"/>
      <w:szCs w:val="26"/>
    </w:rPr>
  </w:style>
  <w:style w:type="paragraph" w:styleId="Nadpis6">
    <w:name w:val="heading 6"/>
    <w:aliases w:val="Heading 6 CFMU,h6,Heading 6"/>
    <w:basedOn w:val="Normln"/>
    <w:next w:val="Normln"/>
    <w:link w:val="Nadpis6Char"/>
    <w:uiPriority w:val="99"/>
    <w:unhideWhenUsed/>
    <w:qFormat/>
    <w:rsid w:val="000C5C72"/>
    <w:pPr>
      <w:numPr>
        <w:ilvl w:val="5"/>
        <w:numId w:val="114"/>
      </w:numPr>
      <w:spacing w:before="240" w:after="60"/>
      <w:outlineLvl w:val="5"/>
    </w:pPr>
    <w:rPr>
      <w:sz w:val="22"/>
      <w:szCs w:val="22"/>
    </w:rPr>
  </w:style>
  <w:style w:type="paragraph" w:styleId="Nadpis7">
    <w:name w:val="heading 7"/>
    <w:aliases w:val="Heading 7 CFMU,h7,Heading 7"/>
    <w:basedOn w:val="Normln"/>
    <w:next w:val="Normln"/>
    <w:link w:val="Nadpis7Char"/>
    <w:uiPriority w:val="99"/>
    <w:unhideWhenUsed/>
    <w:qFormat/>
    <w:rsid w:val="000C5C72"/>
    <w:pPr>
      <w:numPr>
        <w:ilvl w:val="6"/>
        <w:numId w:val="114"/>
      </w:numPr>
      <w:spacing w:before="240" w:after="60"/>
      <w:outlineLvl w:val="6"/>
    </w:pPr>
  </w:style>
  <w:style w:type="paragraph" w:styleId="Nadpis8">
    <w:name w:val="heading 8"/>
    <w:aliases w:val="Heading 8 CFMU,h8,Heading 8"/>
    <w:basedOn w:val="Normln"/>
    <w:next w:val="Normln"/>
    <w:link w:val="Nadpis8Char"/>
    <w:uiPriority w:val="99"/>
    <w:unhideWhenUsed/>
    <w:qFormat/>
    <w:rsid w:val="000C5C72"/>
    <w:pPr>
      <w:numPr>
        <w:ilvl w:val="7"/>
        <w:numId w:val="114"/>
      </w:numPr>
      <w:spacing w:before="240" w:after="60"/>
      <w:outlineLvl w:val="7"/>
    </w:pPr>
    <w:rPr>
      <w:i/>
      <w:iCs/>
    </w:rPr>
  </w:style>
  <w:style w:type="paragraph" w:styleId="Nadpis9">
    <w:name w:val="heading 9"/>
    <w:aliases w:val="Heading 9 CFMU,h9,Heading 9,Heading 9 Char,Heading 9 "/>
    <w:basedOn w:val="Normln"/>
    <w:next w:val="Normln"/>
    <w:link w:val="Nadpis9Char"/>
    <w:uiPriority w:val="99"/>
    <w:unhideWhenUsed/>
    <w:qFormat/>
    <w:rsid w:val="000C5C72"/>
    <w:pPr>
      <w:numPr>
        <w:ilvl w:val="8"/>
        <w:numId w:val="114"/>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FMU Char,Para 1 Char,h1 Char,Heading 1 Char"/>
    <w:link w:val="Nadpis1"/>
    <w:rsid w:val="00E457DF"/>
    <w:rPr>
      <w:b/>
      <w:caps/>
      <w:kern w:val="32"/>
      <w:sz w:val="32"/>
      <w:szCs w:val="32"/>
      <w:lang w:val="en-US" w:eastAsia="sk-SK"/>
    </w:rPr>
  </w:style>
  <w:style w:type="character" w:customStyle="1" w:styleId="Nadpis2Char">
    <w:name w:val="Nadpis 2 Char"/>
    <w:aliases w:val="Heading 2 CFMU Char,Para 2 Char,h2 Char,Heading 2 Char"/>
    <w:link w:val="Nadpis2"/>
    <w:uiPriority w:val="9"/>
    <w:rsid w:val="00E457DF"/>
    <w:rPr>
      <w:b/>
      <w:i/>
      <w:iCs/>
      <w:sz w:val="28"/>
      <w:szCs w:val="28"/>
      <w:lang w:val="en-US" w:eastAsia="sk-SK"/>
    </w:rPr>
  </w:style>
  <w:style w:type="character" w:customStyle="1" w:styleId="Nadpis3Char">
    <w:name w:val="Nadpis 3 Char"/>
    <w:aliases w:val="Heading 3 CFMU Char,h3 Char,Para 3 Char,Heading 3 Char"/>
    <w:link w:val="Nadpis3"/>
    <w:rsid w:val="00E457DF"/>
    <w:rPr>
      <w:b/>
      <w:sz w:val="26"/>
      <w:szCs w:val="26"/>
      <w:lang w:val="en-US" w:eastAsia="sk-SK"/>
    </w:rPr>
  </w:style>
  <w:style w:type="character" w:customStyle="1" w:styleId="Nadpis4Char">
    <w:name w:val="Nadpis 4 Char"/>
    <w:aliases w:val="Heading 4 CFMU Char,Para 4 Char,h4 Char,Heading 4 Char"/>
    <w:link w:val="Nadpis4"/>
    <w:rsid w:val="00E457DF"/>
    <w:rPr>
      <w:b/>
      <w:sz w:val="22"/>
      <w:szCs w:val="26"/>
      <w:lang w:val="en-US" w:eastAsia="sk-SK"/>
    </w:rPr>
  </w:style>
  <w:style w:type="character" w:customStyle="1" w:styleId="Nadpis5Char">
    <w:name w:val="Nadpis 5 Char"/>
    <w:aliases w:val="Heading 5 CFMU Char,Para 5 Char,h5 Char,Heading 5 Char"/>
    <w:link w:val="Nadpis5"/>
    <w:rsid w:val="000C5C72"/>
    <w:rPr>
      <w:rFonts w:ascii="Times New Roman" w:hAnsi="Times New Roman"/>
      <w:i/>
      <w:iCs/>
      <w:sz w:val="26"/>
      <w:szCs w:val="26"/>
      <w:lang w:val="en-US" w:eastAsia="sk-SK"/>
    </w:rPr>
  </w:style>
  <w:style w:type="character" w:customStyle="1" w:styleId="Nadpis6Char">
    <w:name w:val="Nadpis 6 Char"/>
    <w:aliases w:val="Heading 6 CFMU Char,h6 Char,Heading 6 Char"/>
    <w:link w:val="Nadpis6"/>
    <w:rsid w:val="000C5C72"/>
    <w:rPr>
      <w:rFonts w:ascii="Times New Roman" w:hAnsi="Times New Roman"/>
      <w:sz w:val="22"/>
      <w:szCs w:val="22"/>
      <w:lang w:val="en-US" w:eastAsia="sk-SK"/>
    </w:rPr>
  </w:style>
  <w:style w:type="character" w:customStyle="1" w:styleId="Nadpis7Char">
    <w:name w:val="Nadpis 7 Char"/>
    <w:aliases w:val="Heading 7 CFMU Char,h7 Char,Heading 7 Char"/>
    <w:link w:val="Nadpis7"/>
    <w:rsid w:val="000C5C72"/>
    <w:rPr>
      <w:rFonts w:ascii="Times New Roman" w:hAnsi="Times New Roman"/>
      <w:sz w:val="24"/>
      <w:szCs w:val="24"/>
      <w:lang w:val="en-US" w:eastAsia="sk-SK"/>
    </w:rPr>
  </w:style>
  <w:style w:type="character" w:customStyle="1" w:styleId="Nadpis8Char">
    <w:name w:val="Nadpis 8 Char"/>
    <w:aliases w:val="Heading 8 CFMU Char,h8 Char,Heading 8 Char"/>
    <w:link w:val="Nadpis8"/>
    <w:rsid w:val="000C5C72"/>
    <w:rPr>
      <w:rFonts w:ascii="Times New Roman" w:hAnsi="Times New Roman"/>
      <w:i/>
      <w:iCs/>
      <w:sz w:val="24"/>
      <w:szCs w:val="24"/>
      <w:lang w:val="en-US" w:eastAsia="sk-SK"/>
    </w:rPr>
  </w:style>
  <w:style w:type="character" w:customStyle="1" w:styleId="Nadpis9Char">
    <w:name w:val="Nadpis 9 Char"/>
    <w:aliases w:val="Heading 9 CFMU Char,h9 Char,Heading 9 Char1,Heading 9 Char Char,Heading 9  Char"/>
    <w:link w:val="Nadpis9"/>
    <w:rsid w:val="000C5C72"/>
    <w:rPr>
      <w:sz w:val="22"/>
      <w:szCs w:val="22"/>
      <w:lang w:val="en-US" w:eastAsia="sk-SK"/>
    </w:rPr>
  </w:style>
  <w:style w:type="character" w:styleId="Hypertextovodkaz">
    <w:name w:val="Hyperlink"/>
    <w:uiPriority w:val="99"/>
    <w:unhideWhenUsed/>
    <w:rsid w:val="000C5C72"/>
    <w:rPr>
      <w:color w:val="0000FF"/>
      <w:u w:val="single"/>
    </w:rPr>
  </w:style>
  <w:style w:type="paragraph" w:styleId="Obsah1">
    <w:name w:val="toc 1"/>
    <w:basedOn w:val="Normln"/>
    <w:next w:val="Normln"/>
    <w:autoRedefine/>
    <w:uiPriority w:val="39"/>
    <w:unhideWhenUsed/>
    <w:rsid w:val="000C5C72"/>
  </w:style>
  <w:style w:type="paragraph" w:styleId="Obsah2">
    <w:name w:val="toc 2"/>
    <w:basedOn w:val="Normln"/>
    <w:next w:val="Normln"/>
    <w:autoRedefine/>
    <w:uiPriority w:val="39"/>
    <w:unhideWhenUsed/>
    <w:rsid w:val="00F73558"/>
    <w:pPr>
      <w:tabs>
        <w:tab w:val="left" w:pos="426"/>
        <w:tab w:val="left" w:pos="1200"/>
        <w:tab w:val="right" w:leader="dot" w:pos="9060"/>
      </w:tabs>
      <w:ind w:left="567"/>
    </w:pPr>
  </w:style>
  <w:style w:type="paragraph" w:styleId="Obsah3">
    <w:name w:val="toc 3"/>
    <w:basedOn w:val="Normln"/>
    <w:next w:val="Normln"/>
    <w:autoRedefine/>
    <w:uiPriority w:val="39"/>
    <w:unhideWhenUsed/>
    <w:rsid w:val="000C5C72"/>
    <w:pPr>
      <w:ind w:left="480"/>
    </w:pPr>
  </w:style>
  <w:style w:type="paragraph" w:styleId="Obsah6">
    <w:name w:val="toc 6"/>
    <w:basedOn w:val="Normln"/>
    <w:next w:val="Normln"/>
    <w:autoRedefine/>
    <w:uiPriority w:val="39"/>
    <w:unhideWhenUsed/>
    <w:rsid w:val="000C5C72"/>
    <w:pPr>
      <w:numPr>
        <w:numId w:val="1"/>
      </w:numPr>
      <w:ind w:left="1200" w:firstLine="0"/>
    </w:pPr>
    <w:rPr>
      <w:lang w:val="sk-SK"/>
    </w:rPr>
  </w:style>
  <w:style w:type="paragraph" w:styleId="Textpoznpodarou">
    <w:name w:val="footnote text"/>
    <w:basedOn w:val="Normln"/>
    <w:link w:val="TextpoznpodarouChar"/>
    <w:semiHidden/>
    <w:unhideWhenUsed/>
    <w:rsid w:val="000C5C72"/>
    <w:rPr>
      <w:sz w:val="20"/>
      <w:szCs w:val="20"/>
    </w:rPr>
  </w:style>
  <w:style w:type="character" w:customStyle="1" w:styleId="TextpoznpodarouChar">
    <w:name w:val="Text pozn. pod čarou Char"/>
    <w:link w:val="Textpoznpodarou"/>
    <w:semiHidden/>
    <w:rsid w:val="000C5C72"/>
    <w:rPr>
      <w:rFonts w:ascii="Times New Roman" w:hAnsi="Times New Roman"/>
      <w:szCs w:val="20"/>
      <w:lang w:val="en-US" w:eastAsia="sk-SK"/>
    </w:rPr>
  </w:style>
  <w:style w:type="character" w:customStyle="1" w:styleId="TextkomenteChar">
    <w:name w:val="Text komentáře Char"/>
    <w:link w:val="Textkomente"/>
    <w:rsid w:val="000C5C72"/>
    <w:rPr>
      <w:rFonts w:ascii="Times New Roman" w:hAnsi="Times New Roman"/>
      <w:szCs w:val="20"/>
      <w:lang w:val="en-US" w:eastAsia="sk-SK"/>
    </w:rPr>
  </w:style>
  <w:style w:type="paragraph" w:styleId="Textkomente">
    <w:name w:val="annotation text"/>
    <w:basedOn w:val="Normln"/>
    <w:link w:val="TextkomenteChar"/>
    <w:unhideWhenUsed/>
    <w:rsid w:val="000C5C72"/>
    <w:rPr>
      <w:sz w:val="20"/>
      <w:szCs w:val="20"/>
    </w:rPr>
  </w:style>
  <w:style w:type="character" w:customStyle="1" w:styleId="ZhlavChar">
    <w:name w:val="Záhlaví Char"/>
    <w:link w:val="Zhlav"/>
    <w:rsid w:val="000C5C72"/>
    <w:rPr>
      <w:rFonts w:ascii="Times New Roman" w:hAnsi="Times New Roman"/>
      <w:sz w:val="24"/>
      <w:lang w:val="en-US" w:eastAsia="sk-SK"/>
    </w:rPr>
  </w:style>
  <w:style w:type="paragraph" w:styleId="Zhlav">
    <w:name w:val="header"/>
    <w:basedOn w:val="Normln"/>
    <w:link w:val="ZhlavChar"/>
    <w:unhideWhenUsed/>
    <w:rsid w:val="000C5C72"/>
    <w:pPr>
      <w:tabs>
        <w:tab w:val="center" w:pos="4536"/>
        <w:tab w:val="right" w:pos="9072"/>
      </w:tabs>
    </w:pPr>
    <w:rPr>
      <w:szCs w:val="20"/>
    </w:rPr>
  </w:style>
  <w:style w:type="character" w:customStyle="1" w:styleId="ZpatChar">
    <w:name w:val="Zápatí Char"/>
    <w:link w:val="Zpat"/>
    <w:rsid w:val="000C5C72"/>
    <w:rPr>
      <w:rFonts w:ascii="Times New Roman" w:hAnsi="Times New Roman"/>
      <w:sz w:val="24"/>
      <w:lang w:val="en-US" w:eastAsia="sk-SK"/>
    </w:rPr>
  </w:style>
  <w:style w:type="paragraph" w:styleId="Zpat">
    <w:name w:val="footer"/>
    <w:basedOn w:val="Normln"/>
    <w:link w:val="ZpatChar"/>
    <w:unhideWhenUsed/>
    <w:rsid w:val="000C5C72"/>
    <w:pPr>
      <w:tabs>
        <w:tab w:val="center" w:pos="4536"/>
        <w:tab w:val="right" w:pos="9072"/>
      </w:tabs>
    </w:pPr>
    <w:rPr>
      <w:szCs w:val="20"/>
    </w:rPr>
  </w:style>
  <w:style w:type="paragraph" w:styleId="Titulek">
    <w:name w:val="caption"/>
    <w:basedOn w:val="Normln"/>
    <w:next w:val="Normln"/>
    <w:semiHidden/>
    <w:unhideWhenUsed/>
    <w:qFormat/>
    <w:rsid w:val="000C5C72"/>
    <w:rPr>
      <w:b/>
      <w:bCs/>
      <w:sz w:val="20"/>
      <w:szCs w:val="20"/>
    </w:rPr>
  </w:style>
  <w:style w:type="character" w:customStyle="1" w:styleId="RozloendokumentuChar">
    <w:name w:val="Rozložení dokumentu Char"/>
    <w:link w:val="Rozloendokumentu"/>
    <w:semiHidden/>
    <w:rsid w:val="000C5C72"/>
    <w:rPr>
      <w:rFonts w:ascii="Tahoma" w:hAnsi="Tahoma" w:cs="Tahoma"/>
      <w:szCs w:val="20"/>
      <w:shd w:val="clear" w:color="auto" w:fill="000080"/>
      <w:lang w:val="en-US" w:eastAsia="sk-SK"/>
    </w:rPr>
  </w:style>
  <w:style w:type="paragraph" w:styleId="Rozloendokumentu">
    <w:name w:val="Document Map"/>
    <w:basedOn w:val="Normln"/>
    <w:link w:val="RozloendokumentuChar"/>
    <w:semiHidden/>
    <w:unhideWhenUsed/>
    <w:rsid w:val="000C5C72"/>
    <w:pPr>
      <w:shd w:val="clear" w:color="auto" w:fill="000080"/>
    </w:pPr>
    <w:rPr>
      <w:rFonts w:ascii="Tahoma" w:hAnsi="Tahoma"/>
      <w:sz w:val="20"/>
      <w:szCs w:val="20"/>
    </w:rPr>
  </w:style>
  <w:style w:type="character" w:customStyle="1" w:styleId="PedmtkomenteChar">
    <w:name w:val="Předmět komentáře Char"/>
    <w:link w:val="Pedmtkomente"/>
    <w:semiHidden/>
    <w:rsid w:val="000C5C72"/>
    <w:rPr>
      <w:rFonts w:ascii="Times New Roman" w:hAnsi="Times New Roman"/>
      <w:b/>
      <w:bCs/>
      <w:szCs w:val="20"/>
      <w:lang w:val="en-US" w:eastAsia="sk-SK"/>
    </w:rPr>
  </w:style>
  <w:style w:type="paragraph" w:styleId="Pedmtkomente">
    <w:name w:val="annotation subject"/>
    <w:basedOn w:val="Textkomente"/>
    <w:next w:val="Textkomente"/>
    <w:link w:val="PedmtkomenteChar"/>
    <w:semiHidden/>
    <w:unhideWhenUsed/>
    <w:rsid w:val="000C5C72"/>
    <w:rPr>
      <w:b/>
      <w:bCs/>
    </w:rPr>
  </w:style>
  <w:style w:type="paragraph" w:styleId="Textbubliny">
    <w:name w:val="Balloon Text"/>
    <w:basedOn w:val="Normln"/>
    <w:link w:val="TextbublinyChar"/>
    <w:semiHidden/>
    <w:unhideWhenUsed/>
    <w:rsid w:val="000C5C72"/>
    <w:rPr>
      <w:rFonts w:ascii="Tahoma" w:hAnsi="Tahoma"/>
      <w:sz w:val="16"/>
      <w:szCs w:val="16"/>
    </w:rPr>
  </w:style>
  <w:style w:type="character" w:customStyle="1" w:styleId="TextbublinyChar">
    <w:name w:val="Text bubliny Char"/>
    <w:link w:val="Textbubliny"/>
    <w:semiHidden/>
    <w:rsid w:val="000C5C72"/>
    <w:rPr>
      <w:rFonts w:ascii="Tahoma" w:hAnsi="Tahoma" w:cs="Tahoma"/>
      <w:sz w:val="16"/>
      <w:szCs w:val="16"/>
      <w:lang w:val="en-US" w:eastAsia="sk-SK"/>
    </w:rPr>
  </w:style>
  <w:style w:type="paragraph" w:customStyle="1" w:styleId="RTR1">
    <w:name w:val="RTR 1"/>
    <w:basedOn w:val="Normln"/>
    <w:rsid w:val="000C5C72"/>
    <w:pPr>
      <w:tabs>
        <w:tab w:val="left" w:pos="2410"/>
        <w:tab w:val="left" w:pos="3403"/>
      </w:tabs>
      <w:overflowPunct w:val="0"/>
      <w:autoSpaceDE w:val="0"/>
      <w:autoSpaceDN w:val="0"/>
      <w:adjustRightInd w:val="0"/>
      <w:ind w:left="1004" w:hanging="284"/>
      <w:jc w:val="both"/>
    </w:pPr>
    <w:rPr>
      <w:sz w:val="22"/>
      <w:szCs w:val="20"/>
      <w:lang w:val="en-GB" w:eastAsia="en-US"/>
    </w:rPr>
  </w:style>
  <w:style w:type="paragraph" w:customStyle="1" w:styleId="Indent1">
    <w:name w:val="Indent 1"/>
    <w:basedOn w:val="Normln"/>
    <w:rsid w:val="000C5C72"/>
    <w:pPr>
      <w:overflowPunct w:val="0"/>
      <w:autoSpaceDE w:val="0"/>
      <w:autoSpaceDN w:val="0"/>
      <w:adjustRightInd w:val="0"/>
      <w:ind w:left="2860" w:hanging="300"/>
      <w:jc w:val="both"/>
    </w:pPr>
    <w:rPr>
      <w:rFonts w:ascii="Times" w:hAnsi="Times"/>
      <w:szCs w:val="20"/>
      <w:lang w:val="en-GB" w:eastAsia="en-US"/>
    </w:rPr>
  </w:style>
  <w:style w:type="paragraph" w:customStyle="1" w:styleId="NormalPNTFBulleted">
    <w:name w:val="Normal PNTF Bulleted"/>
    <w:basedOn w:val="Normln"/>
    <w:next w:val="Normln"/>
    <w:rsid w:val="000C5C72"/>
    <w:pPr>
      <w:widowControl w:val="0"/>
      <w:numPr>
        <w:numId w:val="2"/>
      </w:numPr>
      <w:spacing w:after="120"/>
      <w:jc w:val="both"/>
    </w:pPr>
    <w:rPr>
      <w:rFonts w:ascii="Arial" w:hAnsi="Arial"/>
      <w:bCs/>
      <w:sz w:val="22"/>
      <w:szCs w:val="20"/>
      <w:lang w:val="en-GB" w:eastAsia="en-GB"/>
    </w:rPr>
  </w:style>
  <w:style w:type="paragraph" w:customStyle="1" w:styleId="Nadpis1-Anex">
    <w:name w:val="Nadpis 1 - Anex"/>
    <w:basedOn w:val="Nadpis1"/>
    <w:rsid w:val="000C5C72"/>
    <w:pPr>
      <w:numPr>
        <w:numId w:val="0"/>
      </w:numPr>
      <w:tabs>
        <w:tab w:val="num" w:pos="567"/>
        <w:tab w:val="num" w:pos="720"/>
      </w:tabs>
      <w:ind w:left="567" w:hanging="567"/>
    </w:pPr>
    <w:rPr>
      <w:b w:val="0"/>
      <w:bCs/>
      <w:caps w:val="0"/>
      <w:lang w:val="en-GB"/>
    </w:rPr>
  </w:style>
  <w:style w:type="paragraph" w:customStyle="1" w:styleId="NormalPNTF">
    <w:name w:val="Normal PNTF"/>
    <w:basedOn w:val="Normln"/>
    <w:rsid w:val="000C5C72"/>
    <w:pPr>
      <w:widowControl w:val="0"/>
      <w:numPr>
        <w:numId w:val="3"/>
      </w:numPr>
      <w:spacing w:after="120"/>
      <w:jc w:val="both"/>
    </w:pPr>
    <w:rPr>
      <w:rFonts w:ascii="Arial" w:hAnsi="Arial"/>
      <w:bCs/>
      <w:sz w:val="22"/>
      <w:szCs w:val="20"/>
      <w:lang w:val="en-GB" w:eastAsia="en-GB"/>
    </w:rPr>
  </w:style>
  <w:style w:type="paragraph" w:styleId="Odstavecseseznamem">
    <w:name w:val="List Paragraph"/>
    <w:basedOn w:val="Normln"/>
    <w:uiPriority w:val="34"/>
    <w:qFormat/>
    <w:rsid w:val="00917D83"/>
    <w:pPr>
      <w:ind w:left="708"/>
    </w:pPr>
  </w:style>
  <w:style w:type="paragraph" w:styleId="Obsah4">
    <w:name w:val="toc 4"/>
    <w:basedOn w:val="Normln"/>
    <w:next w:val="Normln"/>
    <w:autoRedefine/>
    <w:uiPriority w:val="39"/>
    <w:unhideWhenUsed/>
    <w:rsid w:val="006A7A81"/>
    <w:pPr>
      <w:spacing w:after="100" w:line="276" w:lineRule="auto"/>
      <w:ind w:left="660"/>
    </w:pPr>
    <w:rPr>
      <w:rFonts w:ascii="Calibri" w:hAnsi="Calibri"/>
      <w:sz w:val="22"/>
      <w:szCs w:val="22"/>
      <w:lang w:val="cs-CZ" w:eastAsia="cs-CZ"/>
    </w:rPr>
  </w:style>
  <w:style w:type="paragraph" w:styleId="Obsah5">
    <w:name w:val="toc 5"/>
    <w:basedOn w:val="Normln"/>
    <w:next w:val="Normln"/>
    <w:autoRedefine/>
    <w:uiPriority w:val="39"/>
    <w:unhideWhenUsed/>
    <w:rsid w:val="006A7A81"/>
    <w:pPr>
      <w:spacing w:after="100" w:line="276" w:lineRule="auto"/>
      <w:ind w:left="880"/>
    </w:pPr>
    <w:rPr>
      <w:rFonts w:ascii="Calibri" w:hAnsi="Calibri"/>
      <w:sz w:val="22"/>
      <w:szCs w:val="22"/>
      <w:lang w:val="cs-CZ" w:eastAsia="cs-CZ"/>
    </w:rPr>
  </w:style>
  <w:style w:type="paragraph" w:styleId="Obsah7">
    <w:name w:val="toc 7"/>
    <w:basedOn w:val="Normln"/>
    <w:next w:val="Normln"/>
    <w:autoRedefine/>
    <w:uiPriority w:val="39"/>
    <w:unhideWhenUsed/>
    <w:rsid w:val="006A7A81"/>
    <w:pPr>
      <w:spacing w:after="100" w:line="276" w:lineRule="auto"/>
      <w:ind w:left="1320"/>
    </w:pPr>
    <w:rPr>
      <w:rFonts w:ascii="Calibri" w:hAnsi="Calibri"/>
      <w:sz w:val="22"/>
      <w:szCs w:val="22"/>
      <w:lang w:val="cs-CZ" w:eastAsia="cs-CZ"/>
    </w:rPr>
  </w:style>
  <w:style w:type="paragraph" w:styleId="Obsah8">
    <w:name w:val="toc 8"/>
    <w:basedOn w:val="Normln"/>
    <w:next w:val="Normln"/>
    <w:autoRedefine/>
    <w:uiPriority w:val="39"/>
    <w:unhideWhenUsed/>
    <w:rsid w:val="006A7A81"/>
    <w:pPr>
      <w:spacing w:after="100" w:line="276" w:lineRule="auto"/>
      <w:ind w:left="1540"/>
    </w:pPr>
    <w:rPr>
      <w:rFonts w:ascii="Calibri" w:hAnsi="Calibri"/>
      <w:sz w:val="22"/>
      <w:szCs w:val="22"/>
      <w:lang w:val="cs-CZ" w:eastAsia="cs-CZ"/>
    </w:rPr>
  </w:style>
  <w:style w:type="paragraph" w:styleId="Obsah9">
    <w:name w:val="toc 9"/>
    <w:basedOn w:val="Normln"/>
    <w:next w:val="Normln"/>
    <w:autoRedefine/>
    <w:uiPriority w:val="39"/>
    <w:unhideWhenUsed/>
    <w:rsid w:val="006A7A81"/>
    <w:pPr>
      <w:spacing w:after="100" w:line="276" w:lineRule="auto"/>
      <w:ind w:left="1760"/>
    </w:pPr>
    <w:rPr>
      <w:rFonts w:ascii="Calibri" w:hAnsi="Calibri"/>
      <w:sz w:val="22"/>
      <w:szCs w:val="22"/>
      <w:lang w:val="cs-CZ" w:eastAsia="cs-CZ"/>
    </w:rPr>
  </w:style>
  <w:style w:type="paragraph" w:styleId="Rejstk1">
    <w:name w:val="index 1"/>
    <w:basedOn w:val="Normln"/>
    <w:next w:val="Normln"/>
    <w:autoRedefine/>
    <w:uiPriority w:val="99"/>
    <w:semiHidden/>
    <w:unhideWhenUsed/>
    <w:rsid w:val="00D465EB"/>
    <w:pPr>
      <w:ind w:left="240" w:hanging="240"/>
    </w:pPr>
  </w:style>
  <w:style w:type="paragraph" w:styleId="Hlavikarejstku">
    <w:name w:val="index heading"/>
    <w:basedOn w:val="Normln"/>
    <w:next w:val="Rejstk1"/>
    <w:semiHidden/>
    <w:rsid w:val="00D465EB"/>
    <w:rPr>
      <w:rFonts w:ascii="Verdana" w:hAnsi="Verdana"/>
      <w:sz w:val="19"/>
      <w:szCs w:val="20"/>
      <w:lang w:val="en-GB" w:eastAsia="en-US"/>
    </w:rPr>
  </w:style>
  <w:style w:type="paragraph" w:customStyle="1" w:styleId="Default">
    <w:name w:val="Default"/>
    <w:rsid w:val="00083B93"/>
    <w:pPr>
      <w:autoSpaceDE w:val="0"/>
      <w:autoSpaceDN w:val="0"/>
      <w:adjustRightInd w:val="0"/>
    </w:pPr>
    <w:rPr>
      <w:rFonts w:ascii="EUAlbertina" w:hAnsi="EUAlbertina" w:cs="EUAlbertina"/>
      <w:color w:val="000000"/>
      <w:sz w:val="24"/>
      <w:szCs w:val="24"/>
    </w:rPr>
  </w:style>
  <w:style w:type="paragraph" w:styleId="Seznamsodrkami">
    <w:name w:val="List Bullet"/>
    <w:aliases w:val="Enumeration"/>
    <w:basedOn w:val="Normln"/>
    <w:rsid w:val="00130D66"/>
    <w:pPr>
      <w:numPr>
        <w:ilvl w:val="1"/>
        <w:numId w:val="98"/>
      </w:numPr>
      <w:overflowPunct w:val="0"/>
      <w:autoSpaceDE w:val="0"/>
      <w:autoSpaceDN w:val="0"/>
      <w:adjustRightInd w:val="0"/>
      <w:spacing w:before="120"/>
      <w:textAlignment w:val="baseline"/>
    </w:pPr>
    <w:rPr>
      <w:rFonts w:ascii="Arial" w:hAnsi="Arial"/>
      <w:sz w:val="20"/>
      <w:szCs w:val="20"/>
      <w:lang w:val="en-GB" w:eastAsia="de-DE"/>
    </w:rPr>
  </w:style>
  <w:style w:type="character" w:styleId="Odkaznakoment">
    <w:name w:val="annotation reference"/>
    <w:semiHidden/>
    <w:rsid w:val="009D4ED2"/>
    <w:rPr>
      <w:sz w:val="16"/>
    </w:rPr>
  </w:style>
  <w:style w:type="paragraph" w:customStyle="1" w:styleId="aufzhlung">
    <w:name w:val="aufzählung"/>
    <w:basedOn w:val="Normln"/>
    <w:rsid w:val="00FD0836"/>
    <w:pPr>
      <w:numPr>
        <w:numId w:val="109"/>
      </w:numPr>
      <w:spacing w:before="120"/>
      <w:jc w:val="both"/>
    </w:pPr>
    <w:rPr>
      <w:rFonts w:ascii="Arial" w:hAnsi="Arial"/>
      <w:sz w:val="22"/>
      <w:szCs w:val="22"/>
      <w:lang w:val="en-GB" w:eastAsia="de-DE"/>
    </w:rPr>
  </w:style>
  <w:style w:type="character" w:customStyle="1" w:styleId="hps">
    <w:name w:val="hps"/>
    <w:basedOn w:val="Standardnpsmoodstavce"/>
    <w:rsid w:val="00F73558"/>
  </w:style>
  <w:style w:type="character" w:customStyle="1" w:styleId="apple-converted-space">
    <w:name w:val="apple-converted-space"/>
    <w:basedOn w:val="Standardnpsmoodstavce"/>
    <w:rsid w:val="00F73558"/>
  </w:style>
  <w:style w:type="character" w:customStyle="1" w:styleId="apple-style-span">
    <w:name w:val="apple-style-span"/>
    <w:basedOn w:val="Standardnpsmoodstavce"/>
    <w:rsid w:val="00F73558"/>
  </w:style>
  <w:style w:type="paragraph" w:styleId="Revize">
    <w:name w:val="Revision"/>
    <w:hidden/>
    <w:uiPriority w:val="99"/>
    <w:semiHidden/>
    <w:rsid w:val="00747A1A"/>
    <w:rPr>
      <w:rFonts w:ascii="Times New Roman" w:hAnsi="Times New Roman"/>
      <w:sz w:val="24"/>
      <w:szCs w:val="24"/>
      <w:lang w:val="en-US" w:eastAsia="sk-SK"/>
    </w:rPr>
  </w:style>
  <w:style w:type="character" w:styleId="Siln">
    <w:name w:val="Strong"/>
    <w:basedOn w:val="Standardnpsmoodstavce"/>
    <w:uiPriority w:val="22"/>
    <w:qFormat/>
    <w:rsid w:val="002623B7"/>
    <w:rPr>
      <w:b/>
      <w:bCs/>
    </w:rPr>
  </w:style>
  <w:style w:type="paragraph" w:customStyle="1" w:styleId="Nadpis2-odst">
    <w:name w:val="Nadpis2-odst"/>
    <w:basedOn w:val="Nadpis2"/>
    <w:uiPriority w:val="99"/>
    <w:rsid w:val="00196E5E"/>
    <w:pPr>
      <w:keepNext w:val="0"/>
      <w:tabs>
        <w:tab w:val="clear" w:pos="1134"/>
        <w:tab w:val="num" w:pos="567"/>
      </w:tabs>
      <w:spacing w:before="120"/>
      <w:ind w:left="567" w:hanging="567"/>
      <w:jc w:val="both"/>
    </w:pPr>
    <w:rPr>
      <w:b w:val="0"/>
      <w:bCs/>
      <w:i w:val="0"/>
      <w:iCs w:val="0"/>
      <w:sz w:val="20"/>
      <w:szCs w:val="20"/>
      <w:lang w:val="cs-CZ" w:eastAsia="cs-CZ"/>
    </w:rPr>
  </w:style>
  <w:style w:type="paragraph" w:customStyle="1" w:styleId="Level1">
    <w:name w:val="Level 1"/>
    <w:basedOn w:val="Normln"/>
    <w:rsid w:val="007F36EE"/>
    <w:pPr>
      <w:widowControl w:val="0"/>
      <w:numPr>
        <w:numId w:val="123"/>
      </w:numPr>
      <w:snapToGrid w:val="0"/>
      <w:outlineLvl w:val="0"/>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5C72"/>
    <w:rPr>
      <w:rFonts w:ascii="Times New Roman" w:hAnsi="Times New Roman"/>
      <w:sz w:val="24"/>
      <w:szCs w:val="24"/>
      <w:lang w:val="en-US" w:eastAsia="sk-SK"/>
    </w:rPr>
  </w:style>
  <w:style w:type="paragraph" w:styleId="Nadpis1">
    <w:name w:val="heading 1"/>
    <w:aliases w:val="Heading 1 CFMU,Para 1,h1,Heading 1"/>
    <w:basedOn w:val="Normln"/>
    <w:next w:val="Normln"/>
    <w:link w:val="Nadpis1Char"/>
    <w:uiPriority w:val="99"/>
    <w:qFormat/>
    <w:rsid w:val="00E457DF"/>
    <w:pPr>
      <w:keepNext/>
      <w:pageBreakBefore/>
      <w:numPr>
        <w:numId w:val="114"/>
      </w:numPr>
      <w:suppressAutoHyphens/>
      <w:spacing w:before="240" w:after="60"/>
      <w:outlineLvl w:val="0"/>
    </w:pPr>
    <w:rPr>
      <w:rFonts w:ascii="Arial" w:hAnsi="Arial"/>
      <w:b/>
      <w:caps/>
      <w:kern w:val="32"/>
      <w:sz w:val="32"/>
      <w:szCs w:val="32"/>
    </w:rPr>
  </w:style>
  <w:style w:type="paragraph" w:styleId="Nadpis2">
    <w:name w:val="heading 2"/>
    <w:aliases w:val="Heading 2 CFMU,Para 2,h2,Heading 2"/>
    <w:basedOn w:val="Normln"/>
    <w:next w:val="Normln"/>
    <w:link w:val="Nadpis2Char"/>
    <w:uiPriority w:val="99"/>
    <w:unhideWhenUsed/>
    <w:qFormat/>
    <w:rsid w:val="00E457DF"/>
    <w:pPr>
      <w:keepNext/>
      <w:numPr>
        <w:ilvl w:val="1"/>
        <w:numId w:val="114"/>
      </w:numPr>
      <w:spacing w:before="240" w:after="60"/>
      <w:outlineLvl w:val="1"/>
    </w:pPr>
    <w:rPr>
      <w:rFonts w:ascii="Arial" w:hAnsi="Arial"/>
      <w:b/>
      <w:i/>
      <w:iCs/>
      <w:sz w:val="28"/>
      <w:szCs w:val="28"/>
    </w:rPr>
  </w:style>
  <w:style w:type="paragraph" w:styleId="Nadpis3">
    <w:name w:val="heading 3"/>
    <w:aliases w:val="Heading 3 CFMU,h3,Para 3,Heading 3"/>
    <w:basedOn w:val="Normln"/>
    <w:next w:val="Normln"/>
    <w:link w:val="Nadpis3Char"/>
    <w:uiPriority w:val="99"/>
    <w:unhideWhenUsed/>
    <w:qFormat/>
    <w:rsid w:val="00E457DF"/>
    <w:pPr>
      <w:keepNext/>
      <w:numPr>
        <w:ilvl w:val="2"/>
        <w:numId w:val="114"/>
      </w:numPr>
      <w:spacing w:before="240" w:after="60"/>
      <w:outlineLvl w:val="2"/>
    </w:pPr>
    <w:rPr>
      <w:rFonts w:ascii="Arial" w:hAnsi="Arial"/>
      <w:b/>
      <w:sz w:val="26"/>
      <w:szCs w:val="26"/>
    </w:rPr>
  </w:style>
  <w:style w:type="paragraph" w:styleId="Nadpis4">
    <w:name w:val="heading 4"/>
    <w:aliases w:val="Heading 4 CFMU,Para 4,h4,Heading 4"/>
    <w:basedOn w:val="Normln"/>
    <w:next w:val="Normln"/>
    <w:link w:val="Nadpis4Char"/>
    <w:uiPriority w:val="99"/>
    <w:unhideWhenUsed/>
    <w:qFormat/>
    <w:rsid w:val="00E457DF"/>
    <w:pPr>
      <w:keepNext/>
      <w:numPr>
        <w:ilvl w:val="3"/>
        <w:numId w:val="114"/>
      </w:numPr>
      <w:spacing w:before="240" w:after="60"/>
      <w:outlineLvl w:val="3"/>
    </w:pPr>
    <w:rPr>
      <w:rFonts w:ascii="Arial" w:hAnsi="Arial"/>
      <w:b/>
      <w:sz w:val="22"/>
      <w:szCs w:val="26"/>
    </w:rPr>
  </w:style>
  <w:style w:type="paragraph" w:styleId="Nadpis5">
    <w:name w:val="heading 5"/>
    <w:aliases w:val="Heading 5 CFMU,Para 5,h5,Heading 5"/>
    <w:basedOn w:val="Normln"/>
    <w:next w:val="Normln"/>
    <w:link w:val="Nadpis5Char"/>
    <w:uiPriority w:val="99"/>
    <w:unhideWhenUsed/>
    <w:qFormat/>
    <w:rsid w:val="000C5C72"/>
    <w:pPr>
      <w:numPr>
        <w:ilvl w:val="4"/>
        <w:numId w:val="114"/>
      </w:numPr>
      <w:spacing w:before="240" w:after="60"/>
      <w:outlineLvl w:val="4"/>
    </w:pPr>
    <w:rPr>
      <w:i/>
      <w:iCs/>
      <w:sz w:val="26"/>
      <w:szCs w:val="26"/>
    </w:rPr>
  </w:style>
  <w:style w:type="paragraph" w:styleId="Nadpis6">
    <w:name w:val="heading 6"/>
    <w:aliases w:val="Heading 6 CFMU,h6,Heading 6"/>
    <w:basedOn w:val="Normln"/>
    <w:next w:val="Normln"/>
    <w:link w:val="Nadpis6Char"/>
    <w:uiPriority w:val="99"/>
    <w:unhideWhenUsed/>
    <w:qFormat/>
    <w:rsid w:val="000C5C72"/>
    <w:pPr>
      <w:numPr>
        <w:ilvl w:val="5"/>
        <w:numId w:val="114"/>
      </w:numPr>
      <w:spacing w:before="240" w:after="60"/>
      <w:outlineLvl w:val="5"/>
    </w:pPr>
    <w:rPr>
      <w:sz w:val="22"/>
      <w:szCs w:val="22"/>
    </w:rPr>
  </w:style>
  <w:style w:type="paragraph" w:styleId="Nadpis7">
    <w:name w:val="heading 7"/>
    <w:aliases w:val="Heading 7 CFMU,h7,Heading 7"/>
    <w:basedOn w:val="Normln"/>
    <w:next w:val="Normln"/>
    <w:link w:val="Nadpis7Char"/>
    <w:uiPriority w:val="99"/>
    <w:unhideWhenUsed/>
    <w:qFormat/>
    <w:rsid w:val="000C5C72"/>
    <w:pPr>
      <w:numPr>
        <w:ilvl w:val="6"/>
        <w:numId w:val="114"/>
      </w:numPr>
      <w:spacing w:before="240" w:after="60"/>
      <w:outlineLvl w:val="6"/>
    </w:pPr>
  </w:style>
  <w:style w:type="paragraph" w:styleId="Nadpis8">
    <w:name w:val="heading 8"/>
    <w:aliases w:val="Heading 8 CFMU,h8,Heading 8"/>
    <w:basedOn w:val="Normln"/>
    <w:next w:val="Normln"/>
    <w:link w:val="Nadpis8Char"/>
    <w:uiPriority w:val="99"/>
    <w:unhideWhenUsed/>
    <w:qFormat/>
    <w:rsid w:val="000C5C72"/>
    <w:pPr>
      <w:numPr>
        <w:ilvl w:val="7"/>
        <w:numId w:val="114"/>
      </w:numPr>
      <w:spacing w:before="240" w:after="60"/>
      <w:outlineLvl w:val="7"/>
    </w:pPr>
    <w:rPr>
      <w:i/>
      <w:iCs/>
    </w:rPr>
  </w:style>
  <w:style w:type="paragraph" w:styleId="Nadpis9">
    <w:name w:val="heading 9"/>
    <w:aliases w:val="Heading 9 CFMU,h9,Heading 9,Heading 9 Char,Heading 9 "/>
    <w:basedOn w:val="Normln"/>
    <w:next w:val="Normln"/>
    <w:link w:val="Nadpis9Char"/>
    <w:uiPriority w:val="99"/>
    <w:unhideWhenUsed/>
    <w:qFormat/>
    <w:rsid w:val="000C5C72"/>
    <w:pPr>
      <w:numPr>
        <w:ilvl w:val="8"/>
        <w:numId w:val="114"/>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FMU Char,Para 1 Char,h1 Char,Heading 1 Char"/>
    <w:link w:val="Nadpis1"/>
    <w:rsid w:val="00E457DF"/>
    <w:rPr>
      <w:b/>
      <w:caps/>
      <w:kern w:val="32"/>
      <w:sz w:val="32"/>
      <w:szCs w:val="32"/>
      <w:lang w:val="en-US" w:eastAsia="sk-SK"/>
    </w:rPr>
  </w:style>
  <w:style w:type="character" w:customStyle="1" w:styleId="Nadpis2Char">
    <w:name w:val="Nadpis 2 Char"/>
    <w:aliases w:val="Heading 2 CFMU Char,Para 2 Char,h2 Char,Heading 2 Char"/>
    <w:link w:val="Nadpis2"/>
    <w:uiPriority w:val="9"/>
    <w:rsid w:val="00E457DF"/>
    <w:rPr>
      <w:b/>
      <w:i/>
      <w:iCs/>
      <w:sz w:val="28"/>
      <w:szCs w:val="28"/>
      <w:lang w:val="en-US" w:eastAsia="sk-SK"/>
    </w:rPr>
  </w:style>
  <w:style w:type="character" w:customStyle="1" w:styleId="Nadpis3Char">
    <w:name w:val="Nadpis 3 Char"/>
    <w:aliases w:val="Heading 3 CFMU Char,h3 Char,Para 3 Char,Heading 3 Char"/>
    <w:link w:val="Nadpis3"/>
    <w:rsid w:val="00E457DF"/>
    <w:rPr>
      <w:b/>
      <w:sz w:val="26"/>
      <w:szCs w:val="26"/>
      <w:lang w:val="en-US" w:eastAsia="sk-SK"/>
    </w:rPr>
  </w:style>
  <w:style w:type="character" w:customStyle="1" w:styleId="Nadpis4Char">
    <w:name w:val="Nadpis 4 Char"/>
    <w:aliases w:val="Heading 4 CFMU Char,Para 4 Char,h4 Char,Heading 4 Char"/>
    <w:link w:val="Nadpis4"/>
    <w:rsid w:val="00E457DF"/>
    <w:rPr>
      <w:b/>
      <w:sz w:val="22"/>
      <w:szCs w:val="26"/>
      <w:lang w:val="en-US" w:eastAsia="sk-SK"/>
    </w:rPr>
  </w:style>
  <w:style w:type="character" w:customStyle="1" w:styleId="Nadpis5Char">
    <w:name w:val="Nadpis 5 Char"/>
    <w:aliases w:val="Heading 5 CFMU Char,Para 5 Char,h5 Char,Heading 5 Char"/>
    <w:link w:val="Nadpis5"/>
    <w:rsid w:val="000C5C72"/>
    <w:rPr>
      <w:rFonts w:ascii="Times New Roman" w:hAnsi="Times New Roman"/>
      <w:i/>
      <w:iCs/>
      <w:sz w:val="26"/>
      <w:szCs w:val="26"/>
      <w:lang w:val="en-US" w:eastAsia="sk-SK"/>
    </w:rPr>
  </w:style>
  <w:style w:type="character" w:customStyle="1" w:styleId="Nadpis6Char">
    <w:name w:val="Nadpis 6 Char"/>
    <w:aliases w:val="Heading 6 CFMU Char,h6 Char,Heading 6 Char"/>
    <w:link w:val="Nadpis6"/>
    <w:rsid w:val="000C5C72"/>
    <w:rPr>
      <w:rFonts w:ascii="Times New Roman" w:hAnsi="Times New Roman"/>
      <w:sz w:val="22"/>
      <w:szCs w:val="22"/>
      <w:lang w:val="en-US" w:eastAsia="sk-SK"/>
    </w:rPr>
  </w:style>
  <w:style w:type="character" w:customStyle="1" w:styleId="Nadpis7Char">
    <w:name w:val="Nadpis 7 Char"/>
    <w:aliases w:val="Heading 7 CFMU Char,h7 Char,Heading 7 Char"/>
    <w:link w:val="Nadpis7"/>
    <w:rsid w:val="000C5C72"/>
    <w:rPr>
      <w:rFonts w:ascii="Times New Roman" w:hAnsi="Times New Roman"/>
      <w:sz w:val="24"/>
      <w:szCs w:val="24"/>
      <w:lang w:val="en-US" w:eastAsia="sk-SK"/>
    </w:rPr>
  </w:style>
  <w:style w:type="character" w:customStyle="1" w:styleId="Nadpis8Char">
    <w:name w:val="Nadpis 8 Char"/>
    <w:aliases w:val="Heading 8 CFMU Char,h8 Char,Heading 8 Char"/>
    <w:link w:val="Nadpis8"/>
    <w:rsid w:val="000C5C72"/>
    <w:rPr>
      <w:rFonts w:ascii="Times New Roman" w:hAnsi="Times New Roman"/>
      <w:i/>
      <w:iCs/>
      <w:sz w:val="24"/>
      <w:szCs w:val="24"/>
      <w:lang w:val="en-US" w:eastAsia="sk-SK"/>
    </w:rPr>
  </w:style>
  <w:style w:type="character" w:customStyle="1" w:styleId="Nadpis9Char">
    <w:name w:val="Nadpis 9 Char"/>
    <w:aliases w:val="Heading 9 CFMU Char,h9 Char,Heading 9 Char1,Heading 9 Char Char,Heading 9  Char"/>
    <w:link w:val="Nadpis9"/>
    <w:rsid w:val="000C5C72"/>
    <w:rPr>
      <w:sz w:val="22"/>
      <w:szCs w:val="22"/>
      <w:lang w:val="en-US" w:eastAsia="sk-SK"/>
    </w:rPr>
  </w:style>
  <w:style w:type="character" w:styleId="Hypertextovodkaz">
    <w:name w:val="Hyperlink"/>
    <w:uiPriority w:val="99"/>
    <w:unhideWhenUsed/>
    <w:rsid w:val="000C5C72"/>
    <w:rPr>
      <w:color w:val="0000FF"/>
      <w:u w:val="single"/>
    </w:rPr>
  </w:style>
  <w:style w:type="paragraph" w:styleId="Obsah1">
    <w:name w:val="toc 1"/>
    <w:basedOn w:val="Normln"/>
    <w:next w:val="Normln"/>
    <w:autoRedefine/>
    <w:uiPriority w:val="39"/>
    <w:unhideWhenUsed/>
    <w:rsid w:val="000C5C72"/>
  </w:style>
  <w:style w:type="paragraph" w:styleId="Obsah2">
    <w:name w:val="toc 2"/>
    <w:basedOn w:val="Normln"/>
    <w:next w:val="Normln"/>
    <w:autoRedefine/>
    <w:uiPriority w:val="39"/>
    <w:unhideWhenUsed/>
    <w:rsid w:val="00F73558"/>
    <w:pPr>
      <w:tabs>
        <w:tab w:val="left" w:pos="426"/>
        <w:tab w:val="left" w:pos="1200"/>
        <w:tab w:val="right" w:leader="dot" w:pos="9060"/>
      </w:tabs>
      <w:ind w:left="567"/>
    </w:pPr>
  </w:style>
  <w:style w:type="paragraph" w:styleId="Obsah3">
    <w:name w:val="toc 3"/>
    <w:basedOn w:val="Normln"/>
    <w:next w:val="Normln"/>
    <w:autoRedefine/>
    <w:uiPriority w:val="39"/>
    <w:unhideWhenUsed/>
    <w:rsid w:val="000C5C72"/>
    <w:pPr>
      <w:ind w:left="480"/>
    </w:pPr>
  </w:style>
  <w:style w:type="paragraph" w:styleId="Obsah6">
    <w:name w:val="toc 6"/>
    <w:basedOn w:val="Normln"/>
    <w:next w:val="Normln"/>
    <w:autoRedefine/>
    <w:uiPriority w:val="39"/>
    <w:unhideWhenUsed/>
    <w:rsid w:val="000C5C72"/>
    <w:pPr>
      <w:numPr>
        <w:numId w:val="1"/>
      </w:numPr>
      <w:ind w:left="1200" w:firstLine="0"/>
    </w:pPr>
    <w:rPr>
      <w:lang w:val="sk-SK"/>
    </w:rPr>
  </w:style>
  <w:style w:type="paragraph" w:styleId="Textpoznpodarou">
    <w:name w:val="footnote text"/>
    <w:basedOn w:val="Normln"/>
    <w:link w:val="TextpoznpodarouChar"/>
    <w:semiHidden/>
    <w:unhideWhenUsed/>
    <w:rsid w:val="000C5C72"/>
    <w:rPr>
      <w:sz w:val="20"/>
      <w:szCs w:val="20"/>
    </w:rPr>
  </w:style>
  <w:style w:type="character" w:customStyle="1" w:styleId="TextpoznpodarouChar">
    <w:name w:val="Text pozn. pod čarou Char"/>
    <w:link w:val="Textpoznpodarou"/>
    <w:semiHidden/>
    <w:rsid w:val="000C5C72"/>
    <w:rPr>
      <w:rFonts w:ascii="Times New Roman" w:hAnsi="Times New Roman"/>
      <w:szCs w:val="20"/>
      <w:lang w:val="en-US" w:eastAsia="sk-SK"/>
    </w:rPr>
  </w:style>
  <w:style w:type="character" w:customStyle="1" w:styleId="TextkomenteChar">
    <w:name w:val="Text komentáře Char"/>
    <w:link w:val="Textkomente"/>
    <w:rsid w:val="000C5C72"/>
    <w:rPr>
      <w:rFonts w:ascii="Times New Roman" w:hAnsi="Times New Roman"/>
      <w:szCs w:val="20"/>
      <w:lang w:val="en-US" w:eastAsia="sk-SK"/>
    </w:rPr>
  </w:style>
  <w:style w:type="paragraph" w:styleId="Textkomente">
    <w:name w:val="annotation text"/>
    <w:basedOn w:val="Normln"/>
    <w:link w:val="TextkomenteChar"/>
    <w:unhideWhenUsed/>
    <w:rsid w:val="000C5C72"/>
    <w:rPr>
      <w:sz w:val="20"/>
      <w:szCs w:val="20"/>
    </w:rPr>
  </w:style>
  <w:style w:type="character" w:customStyle="1" w:styleId="ZhlavChar">
    <w:name w:val="Záhlaví Char"/>
    <w:link w:val="Zhlav"/>
    <w:rsid w:val="000C5C72"/>
    <w:rPr>
      <w:rFonts w:ascii="Times New Roman" w:hAnsi="Times New Roman"/>
      <w:sz w:val="24"/>
      <w:lang w:val="en-US" w:eastAsia="sk-SK"/>
    </w:rPr>
  </w:style>
  <w:style w:type="paragraph" w:styleId="Zhlav">
    <w:name w:val="header"/>
    <w:basedOn w:val="Normln"/>
    <w:link w:val="ZhlavChar"/>
    <w:unhideWhenUsed/>
    <w:rsid w:val="000C5C72"/>
    <w:pPr>
      <w:tabs>
        <w:tab w:val="center" w:pos="4536"/>
        <w:tab w:val="right" w:pos="9072"/>
      </w:tabs>
    </w:pPr>
    <w:rPr>
      <w:szCs w:val="20"/>
    </w:rPr>
  </w:style>
  <w:style w:type="character" w:customStyle="1" w:styleId="ZpatChar">
    <w:name w:val="Zápatí Char"/>
    <w:link w:val="Zpat"/>
    <w:rsid w:val="000C5C72"/>
    <w:rPr>
      <w:rFonts w:ascii="Times New Roman" w:hAnsi="Times New Roman"/>
      <w:sz w:val="24"/>
      <w:lang w:val="en-US" w:eastAsia="sk-SK"/>
    </w:rPr>
  </w:style>
  <w:style w:type="paragraph" w:styleId="Zpat">
    <w:name w:val="footer"/>
    <w:basedOn w:val="Normln"/>
    <w:link w:val="ZpatChar"/>
    <w:unhideWhenUsed/>
    <w:rsid w:val="000C5C72"/>
    <w:pPr>
      <w:tabs>
        <w:tab w:val="center" w:pos="4536"/>
        <w:tab w:val="right" w:pos="9072"/>
      </w:tabs>
    </w:pPr>
    <w:rPr>
      <w:szCs w:val="20"/>
    </w:rPr>
  </w:style>
  <w:style w:type="paragraph" w:styleId="Titulek">
    <w:name w:val="caption"/>
    <w:basedOn w:val="Normln"/>
    <w:next w:val="Normln"/>
    <w:semiHidden/>
    <w:unhideWhenUsed/>
    <w:qFormat/>
    <w:rsid w:val="000C5C72"/>
    <w:rPr>
      <w:b/>
      <w:bCs/>
      <w:sz w:val="20"/>
      <w:szCs w:val="20"/>
    </w:rPr>
  </w:style>
  <w:style w:type="character" w:customStyle="1" w:styleId="RozloendokumentuChar">
    <w:name w:val="Rozložení dokumentu Char"/>
    <w:link w:val="Rozloendokumentu"/>
    <w:semiHidden/>
    <w:rsid w:val="000C5C72"/>
    <w:rPr>
      <w:rFonts w:ascii="Tahoma" w:hAnsi="Tahoma" w:cs="Tahoma"/>
      <w:szCs w:val="20"/>
      <w:shd w:val="clear" w:color="auto" w:fill="000080"/>
      <w:lang w:val="en-US" w:eastAsia="sk-SK"/>
    </w:rPr>
  </w:style>
  <w:style w:type="paragraph" w:styleId="Rozloendokumentu">
    <w:name w:val="Document Map"/>
    <w:basedOn w:val="Normln"/>
    <w:link w:val="RozloendokumentuChar"/>
    <w:semiHidden/>
    <w:unhideWhenUsed/>
    <w:rsid w:val="000C5C72"/>
    <w:pPr>
      <w:shd w:val="clear" w:color="auto" w:fill="000080"/>
    </w:pPr>
    <w:rPr>
      <w:rFonts w:ascii="Tahoma" w:hAnsi="Tahoma"/>
      <w:sz w:val="20"/>
      <w:szCs w:val="20"/>
    </w:rPr>
  </w:style>
  <w:style w:type="character" w:customStyle="1" w:styleId="PedmtkomenteChar">
    <w:name w:val="Předmět komentáře Char"/>
    <w:link w:val="Pedmtkomente"/>
    <w:semiHidden/>
    <w:rsid w:val="000C5C72"/>
    <w:rPr>
      <w:rFonts w:ascii="Times New Roman" w:hAnsi="Times New Roman"/>
      <w:b/>
      <w:bCs/>
      <w:szCs w:val="20"/>
      <w:lang w:val="en-US" w:eastAsia="sk-SK"/>
    </w:rPr>
  </w:style>
  <w:style w:type="paragraph" w:styleId="Pedmtkomente">
    <w:name w:val="annotation subject"/>
    <w:basedOn w:val="Textkomente"/>
    <w:next w:val="Textkomente"/>
    <w:link w:val="PedmtkomenteChar"/>
    <w:semiHidden/>
    <w:unhideWhenUsed/>
    <w:rsid w:val="000C5C72"/>
    <w:rPr>
      <w:b/>
      <w:bCs/>
    </w:rPr>
  </w:style>
  <w:style w:type="paragraph" w:styleId="Textbubliny">
    <w:name w:val="Balloon Text"/>
    <w:basedOn w:val="Normln"/>
    <w:link w:val="TextbublinyChar"/>
    <w:semiHidden/>
    <w:unhideWhenUsed/>
    <w:rsid w:val="000C5C72"/>
    <w:rPr>
      <w:rFonts w:ascii="Tahoma" w:hAnsi="Tahoma"/>
      <w:sz w:val="16"/>
      <w:szCs w:val="16"/>
    </w:rPr>
  </w:style>
  <w:style w:type="character" w:customStyle="1" w:styleId="TextbublinyChar">
    <w:name w:val="Text bubliny Char"/>
    <w:link w:val="Textbubliny"/>
    <w:semiHidden/>
    <w:rsid w:val="000C5C72"/>
    <w:rPr>
      <w:rFonts w:ascii="Tahoma" w:hAnsi="Tahoma" w:cs="Tahoma"/>
      <w:sz w:val="16"/>
      <w:szCs w:val="16"/>
      <w:lang w:val="en-US" w:eastAsia="sk-SK"/>
    </w:rPr>
  </w:style>
  <w:style w:type="paragraph" w:customStyle="1" w:styleId="RTR1">
    <w:name w:val="RTR 1"/>
    <w:basedOn w:val="Normln"/>
    <w:rsid w:val="000C5C72"/>
    <w:pPr>
      <w:tabs>
        <w:tab w:val="left" w:pos="2410"/>
        <w:tab w:val="left" w:pos="3403"/>
      </w:tabs>
      <w:overflowPunct w:val="0"/>
      <w:autoSpaceDE w:val="0"/>
      <w:autoSpaceDN w:val="0"/>
      <w:adjustRightInd w:val="0"/>
      <w:ind w:left="1004" w:hanging="284"/>
      <w:jc w:val="both"/>
    </w:pPr>
    <w:rPr>
      <w:sz w:val="22"/>
      <w:szCs w:val="20"/>
      <w:lang w:val="en-GB" w:eastAsia="en-US"/>
    </w:rPr>
  </w:style>
  <w:style w:type="paragraph" w:customStyle="1" w:styleId="Indent1">
    <w:name w:val="Indent 1"/>
    <w:basedOn w:val="Normln"/>
    <w:rsid w:val="000C5C72"/>
    <w:pPr>
      <w:overflowPunct w:val="0"/>
      <w:autoSpaceDE w:val="0"/>
      <w:autoSpaceDN w:val="0"/>
      <w:adjustRightInd w:val="0"/>
      <w:ind w:left="2860" w:hanging="300"/>
      <w:jc w:val="both"/>
    </w:pPr>
    <w:rPr>
      <w:rFonts w:ascii="Times" w:hAnsi="Times"/>
      <w:szCs w:val="20"/>
      <w:lang w:val="en-GB" w:eastAsia="en-US"/>
    </w:rPr>
  </w:style>
  <w:style w:type="paragraph" w:customStyle="1" w:styleId="NormalPNTFBulleted">
    <w:name w:val="Normal PNTF Bulleted"/>
    <w:basedOn w:val="Normln"/>
    <w:next w:val="Normln"/>
    <w:rsid w:val="000C5C72"/>
    <w:pPr>
      <w:widowControl w:val="0"/>
      <w:numPr>
        <w:numId w:val="2"/>
      </w:numPr>
      <w:spacing w:after="120"/>
      <w:jc w:val="both"/>
    </w:pPr>
    <w:rPr>
      <w:rFonts w:ascii="Arial" w:hAnsi="Arial"/>
      <w:bCs/>
      <w:sz w:val="22"/>
      <w:szCs w:val="20"/>
      <w:lang w:val="en-GB" w:eastAsia="en-GB"/>
    </w:rPr>
  </w:style>
  <w:style w:type="paragraph" w:customStyle="1" w:styleId="Nadpis1-Anex">
    <w:name w:val="Nadpis 1 - Anex"/>
    <w:basedOn w:val="Nadpis1"/>
    <w:rsid w:val="000C5C72"/>
    <w:pPr>
      <w:numPr>
        <w:numId w:val="0"/>
      </w:numPr>
      <w:tabs>
        <w:tab w:val="num" w:pos="567"/>
        <w:tab w:val="num" w:pos="720"/>
      </w:tabs>
      <w:ind w:left="567" w:hanging="567"/>
    </w:pPr>
    <w:rPr>
      <w:b w:val="0"/>
      <w:bCs/>
      <w:caps w:val="0"/>
      <w:lang w:val="en-GB"/>
    </w:rPr>
  </w:style>
  <w:style w:type="paragraph" w:customStyle="1" w:styleId="NormalPNTF">
    <w:name w:val="Normal PNTF"/>
    <w:basedOn w:val="Normln"/>
    <w:rsid w:val="000C5C72"/>
    <w:pPr>
      <w:widowControl w:val="0"/>
      <w:numPr>
        <w:numId w:val="3"/>
      </w:numPr>
      <w:spacing w:after="120"/>
      <w:jc w:val="both"/>
    </w:pPr>
    <w:rPr>
      <w:rFonts w:ascii="Arial" w:hAnsi="Arial"/>
      <w:bCs/>
      <w:sz w:val="22"/>
      <w:szCs w:val="20"/>
      <w:lang w:val="en-GB" w:eastAsia="en-GB"/>
    </w:rPr>
  </w:style>
  <w:style w:type="paragraph" w:styleId="Odstavecseseznamem">
    <w:name w:val="List Paragraph"/>
    <w:basedOn w:val="Normln"/>
    <w:uiPriority w:val="34"/>
    <w:qFormat/>
    <w:rsid w:val="00917D83"/>
    <w:pPr>
      <w:ind w:left="708"/>
    </w:pPr>
  </w:style>
  <w:style w:type="paragraph" w:styleId="Obsah4">
    <w:name w:val="toc 4"/>
    <w:basedOn w:val="Normln"/>
    <w:next w:val="Normln"/>
    <w:autoRedefine/>
    <w:uiPriority w:val="39"/>
    <w:unhideWhenUsed/>
    <w:rsid w:val="006A7A81"/>
    <w:pPr>
      <w:spacing w:after="100" w:line="276" w:lineRule="auto"/>
      <w:ind w:left="660"/>
    </w:pPr>
    <w:rPr>
      <w:rFonts w:ascii="Calibri" w:hAnsi="Calibri"/>
      <w:sz w:val="22"/>
      <w:szCs w:val="22"/>
      <w:lang w:val="cs-CZ" w:eastAsia="cs-CZ"/>
    </w:rPr>
  </w:style>
  <w:style w:type="paragraph" w:styleId="Obsah5">
    <w:name w:val="toc 5"/>
    <w:basedOn w:val="Normln"/>
    <w:next w:val="Normln"/>
    <w:autoRedefine/>
    <w:uiPriority w:val="39"/>
    <w:unhideWhenUsed/>
    <w:rsid w:val="006A7A81"/>
    <w:pPr>
      <w:spacing w:after="100" w:line="276" w:lineRule="auto"/>
      <w:ind w:left="880"/>
    </w:pPr>
    <w:rPr>
      <w:rFonts w:ascii="Calibri" w:hAnsi="Calibri"/>
      <w:sz w:val="22"/>
      <w:szCs w:val="22"/>
      <w:lang w:val="cs-CZ" w:eastAsia="cs-CZ"/>
    </w:rPr>
  </w:style>
  <w:style w:type="paragraph" w:styleId="Obsah7">
    <w:name w:val="toc 7"/>
    <w:basedOn w:val="Normln"/>
    <w:next w:val="Normln"/>
    <w:autoRedefine/>
    <w:uiPriority w:val="39"/>
    <w:unhideWhenUsed/>
    <w:rsid w:val="006A7A81"/>
    <w:pPr>
      <w:spacing w:after="100" w:line="276" w:lineRule="auto"/>
      <w:ind w:left="1320"/>
    </w:pPr>
    <w:rPr>
      <w:rFonts w:ascii="Calibri" w:hAnsi="Calibri"/>
      <w:sz w:val="22"/>
      <w:szCs w:val="22"/>
      <w:lang w:val="cs-CZ" w:eastAsia="cs-CZ"/>
    </w:rPr>
  </w:style>
  <w:style w:type="paragraph" w:styleId="Obsah8">
    <w:name w:val="toc 8"/>
    <w:basedOn w:val="Normln"/>
    <w:next w:val="Normln"/>
    <w:autoRedefine/>
    <w:uiPriority w:val="39"/>
    <w:unhideWhenUsed/>
    <w:rsid w:val="006A7A81"/>
    <w:pPr>
      <w:spacing w:after="100" w:line="276" w:lineRule="auto"/>
      <w:ind w:left="1540"/>
    </w:pPr>
    <w:rPr>
      <w:rFonts w:ascii="Calibri" w:hAnsi="Calibri"/>
      <w:sz w:val="22"/>
      <w:szCs w:val="22"/>
      <w:lang w:val="cs-CZ" w:eastAsia="cs-CZ"/>
    </w:rPr>
  </w:style>
  <w:style w:type="paragraph" w:styleId="Obsah9">
    <w:name w:val="toc 9"/>
    <w:basedOn w:val="Normln"/>
    <w:next w:val="Normln"/>
    <w:autoRedefine/>
    <w:uiPriority w:val="39"/>
    <w:unhideWhenUsed/>
    <w:rsid w:val="006A7A81"/>
    <w:pPr>
      <w:spacing w:after="100" w:line="276" w:lineRule="auto"/>
      <w:ind w:left="1760"/>
    </w:pPr>
    <w:rPr>
      <w:rFonts w:ascii="Calibri" w:hAnsi="Calibri"/>
      <w:sz w:val="22"/>
      <w:szCs w:val="22"/>
      <w:lang w:val="cs-CZ" w:eastAsia="cs-CZ"/>
    </w:rPr>
  </w:style>
  <w:style w:type="paragraph" w:styleId="Rejstk1">
    <w:name w:val="index 1"/>
    <w:basedOn w:val="Normln"/>
    <w:next w:val="Normln"/>
    <w:autoRedefine/>
    <w:uiPriority w:val="99"/>
    <w:semiHidden/>
    <w:unhideWhenUsed/>
    <w:rsid w:val="00D465EB"/>
    <w:pPr>
      <w:ind w:left="240" w:hanging="240"/>
    </w:pPr>
  </w:style>
  <w:style w:type="paragraph" w:styleId="Hlavikarejstku">
    <w:name w:val="index heading"/>
    <w:basedOn w:val="Normln"/>
    <w:next w:val="Rejstk1"/>
    <w:semiHidden/>
    <w:rsid w:val="00D465EB"/>
    <w:rPr>
      <w:rFonts w:ascii="Verdana" w:hAnsi="Verdana"/>
      <w:sz w:val="19"/>
      <w:szCs w:val="20"/>
      <w:lang w:val="en-GB" w:eastAsia="en-US"/>
    </w:rPr>
  </w:style>
  <w:style w:type="paragraph" w:customStyle="1" w:styleId="Default">
    <w:name w:val="Default"/>
    <w:rsid w:val="00083B93"/>
    <w:pPr>
      <w:autoSpaceDE w:val="0"/>
      <w:autoSpaceDN w:val="0"/>
      <w:adjustRightInd w:val="0"/>
    </w:pPr>
    <w:rPr>
      <w:rFonts w:ascii="EUAlbertina" w:hAnsi="EUAlbertina" w:cs="EUAlbertina"/>
      <w:color w:val="000000"/>
      <w:sz w:val="24"/>
      <w:szCs w:val="24"/>
    </w:rPr>
  </w:style>
  <w:style w:type="paragraph" w:styleId="Seznamsodrkami">
    <w:name w:val="List Bullet"/>
    <w:aliases w:val="Enumeration"/>
    <w:basedOn w:val="Normln"/>
    <w:rsid w:val="00130D66"/>
    <w:pPr>
      <w:numPr>
        <w:ilvl w:val="1"/>
        <w:numId w:val="98"/>
      </w:numPr>
      <w:overflowPunct w:val="0"/>
      <w:autoSpaceDE w:val="0"/>
      <w:autoSpaceDN w:val="0"/>
      <w:adjustRightInd w:val="0"/>
      <w:spacing w:before="120"/>
      <w:textAlignment w:val="baseline"/>
    </w:pPr>
    <w:rPr>
      <w:rFonts w:ascii="Arial" w:hAnsi="Arial"/>
      <w:sz w:val="20"/>
      <w:szCs w:val="20"/>
      <w:lang w:val="en-GB" w:eastAsia="de-DE"/>
    </w:rPr>
  </w:style>
  <w:style w:type="character" w:styleId="Odkaznakoment">
    <w:name w:val="annotation reference"/>
    <w:semiHidden/>
    <w:rsid w:val="009D4ED2"/>
    <w:rPr>
      <w:sz w:val="16"/>
    </w:rPr>
  </w:style>
  <w:style w:type="paragraph" w:customStyle="1" w:styleId="aufzhlung">
    <w:name w:val="aufzählung"/>
    <w:basedOn w:val="Normln"/>
    <w:rsid w:val="00FD0836"/>
    <w:pPr>
      <w:numPr>
        <w:numId w:val="109"/>
      </w:numPr>
      <w:spacing w:before="120"/>
      <w:jc w:val="both"/>
    </w:pPr>
    <w:rPr>
      <w:rFonts w:ascii="Arial" w:hAnsi="Arial"/>
      <w:sz w:val="22"/>
      <w:szCs w:val="22"/>
      <w:lang w:val="en-GB" w:eastAsia="de-DE"/>
    </w:rPr>
  </w:style>
  <w:style w:type="character" w:customStyle="1" w:styleId="hps">
    <w:name w:val="hps"/>
    <w:basedOn w:val="Standardnpsmoodstavce"/>
    <w:rsid w:val="00F73558"/>
  </w:style>
  <w:style w:type="character" w:customStyle="1" w:styleId="apple-converted-space">
    <w:name w:val="apple-converted-space"/>
    <w:basedOn w:val="Standardnpsmoodstavce"/>
    <w:rsid w:val="00F73558"/>
  </w:style>
  <w:style w:type="character" w:customStyle="1" w:styleId="apple-style-span">
    <w:name w:val="apple-style-span"/>
    <w:basedOn w:val="Standardnpsmoodstavce"/>
    <w:rsid w:val="00F73558"/>
  </w:style>
  <w:style w:type="paragraph" w:styleId="Revize">
    <w:name w:val="Revision"/>
    <w:hidden/>
    <w:uiPriority w:val="99"/>
    <w:semiHidden/>
    <w:rsid w:val="00747A1A"/>
    <w:rPr>
      <w:rFonts w:ascii="Times New Roman" w:hAnsi="Times New Roman"/>
      <w:sz w:val="24"/>
      <w:szCs w:val="24"/>
      <w:lang w:val="en-US" w:eastAsia="sk-SK"/>
    </w:rPr>
  </w:style>
  <w:style w:type="character" w:styleId="Siln">
    <w:name w:val="Strong"/>
    <w:basedOn w:val="Standardnpsmoodstavce"/>
    <w:uiPriority w:val="22"/>
    <w:qFormat/>
    <w:rsid w:val="002623B7"/>
    <w:rPr>
      <w:b/>
      <w:bCs/>
    </w:rPr>
  </w:style>
  <w:style w:type="paragraph" w:customStyle="1" w:styleId="Nadpis2-odst">
    <w:name w:val="Nadpis2-odst"/>
    <w:basedOn w:val="Nadpis2"/>
    <w:uiPriority w:val="99"/>
    <w:rsid w:val="00196E5E"/>
    <w:pPr>
      <w:keepNext w:val="0"/>
      <w:tabs>
        <w:tab w:val="clear" w:pos="1134"/>
        <w:tab w:val="num" w:pos="567"/>
      </w:tabs>
      <w:spacing w:before="120"/>
      <w:ind w:left="567" w:hanging="567"/>
      <w:jc w:val="both"/>
    </w:pPr>
    <w:rPr>
      <w:b w:val="0"/>
      <w:bCs/>
      <w:i w:val="0"/>
      <w:iCs w:val="0"/>
      <w:sz w:val="20"/>
      <w:szCs w:val="20"/>
      <w:lang w:val="cs-CZ" w:eastAsia="cs-CZ"/>
    </w:rPr>
  </w:style>
  <w:style w:type="paragraph" w:customStyle="1" w:styleId="Level1">
    <w:name w:val="Level 1"/>
    <w:basedOn w:val="Normln"/>
    <w:rsid w:val="007F36EE"/>
    <w:pPr>
      <w:widowControl w:val="0"/>
      <w:numPr>
        <w:numId w:val="123"/>
      </w:numPr>
      <w:snapToGrid w:val="0"/>
      <w:outlineLvl w:val="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5554">
      <w:bodyDiv w:val="1"/>
      <w:marLeft w:val="0"/>
      <w:marRight w:val="0"/>
      <w:marTop w:val="0"/>
      <w:marBottom w:val="0"/>
      <w:divBdr>
        <w:top w:val="none" w:sz="0" w:space="0" w:color="auto"/>
        <w:left w:val="none" w:sz="0" w:space="0" w:color="auto"/>
        <w:bottom w:val="none" w:sz="0" w:space="0" w:color="auto"/>
        <w:right w:val="none" w:sz="0" w:space="0" w:color="auto"/>
      </w:divBdr>
    </w:div>
    <w:div w:id="609047194">
      <w:bodyDiv w:val="1"/>
      <w:marLeft w:val="0"/>
      <w:marRight w:val="0"/>
      <w:marTop w:val="0"/>
      <w:marBottom w:val="0"/>
      <w:divBdr>
        <w:top w:val="none" w:sz="0" w:space="0" w:color="auto"/>
        <w:left w:val="none" w:sz="0" w:space="0" w:color="auto"/>
        <w:bottom w:val="none" w:sz="0" w:space="0" w:color="auto"/>
        <w:right w:val="none" w:sz="0" w:space="0" w:color="auto"/>
      </w:divBdr>
    </w:div>
    <w:div w:id="699823419">
      <w:bodyDiv w:val="1"/>
      <w:marLeft w:val="0"/>
      <w:marRight w:val="0"/>
      <w:marTop w:val="0"/>
      <w:marBottom w:val="0"/>
      <w:divBdr>
        <w:top w:val="none" w:sz="0" w:space="0" w:color="auto"/>
        <w:left w:val="none" w:sz="0" w:space="0" w:color="auto"/>
        <w:bottom w:val="none" w:sz="0" w:space="0" w:color="auto"/>
        <w:right w:val="none" w:sz="0" w:space="0" w:color="auto"/>
      </w:divBdr>
    </w:div>
    <w:div w:id="1157653080">
      <w:bodyDiv w:val="1"/>
      <w:marLeft w:val="0"/>
      <w:marRight w:val="0"/>
      <w:marTop w:val="0"/>
      <w:marBottom w:val="0"/>
      <w:divBdr>
        <w:top w:val="none" w:sz="0" w:space="0" w:color="auto"/>
        <w:left w:val="none" w:sz="0" w:space="0" w:color="auto"/>
        <w:bottom w:val="none" w:sz="0" w:space="0" w:color="auto"/>
        <w:right w:val="none" w:sz="0" w:space="0" w:color="auto"/>
      </w:divBdr>
    </w:div>
    <w:div w:id="1233352712">
      <w:bodyDiv w:val="1"/>
      <w:marLeft w:val="0"/>
      <w:marRight w:val="0"/>
      <w:marTop w:val="0"/>
      <w:marBottom w:val="0"/>
      <w:divBdr>
        <w:top w:val="none" w:sz="0" w:space="0" w:color="auto"/>
        <w:left w:val="none" w:sz="0" w:space="0" w:color="auto"/>
        <w:bottom w:val="none" w:sz="0" w:space="0" w:color="auto"/>
        <w:right w:val="none" w:sz="0" w:space="0" w:color="auto"/>
      </w:divBdr>
    </w:div>
    <w:div w:id="13472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60.png"/><Relationship Id="rId4" Type="http://schemas.microsoft.com/office/2007/relationships/stylesWithEffects" Target="stylesWithEffects.xml"/><Relationship Id="rId9" Type="http://schemas.openxmlformats.org/officeDocument/2006/relationships/hyperlink" Target="http://rfc.net/" TargetMode="External"/><Relationship Id="rId14" Type="http://schemas.openxmlformats.org/officeDocument/2006/relationships/hyperlink" Target="http://www.rit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122C-69C1-4596-8BED-BEB4EDD2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70</Pages>
  <Words>21593</Words>
  <Characters>127405</Characters>
  <Application>Microsoft Office Word</Application>
  <DocSecurity>0</DocSecurity>
  <Lines>1061</Lines>
  <Paragraphs>297</Paragraphs>
  <ScaleCrop>false</ScaleCrop>
  <HeadingPairs>
    <vt:vector size="2" baseType="variant">
      <vt:variant>
        <vt:lpstr>Název</vt:lpstr>
      </vt:variant>
      <vt:variant>
        <vt:i4>1</vt:i4>
      </vt:variant>
    </vt:vector>
  </HeadingPairs>
  <TitlesOfParts>
    <vt:vector size="1" baseType="lpstr">
      <vt:lpstr/>
    </vt:vector>
  </TitlesOfParts>
  <Company>ŘLP ČR, s.p., Navigační 787 Jeneč</Company>
  <LinksUpToDate>false</LinksUpToDate>
  <CharactersWithSpaces>148701</CharactersWithSpaces>
  <SharedDoc>false</SharedDoc>
  <HLinks>
    <vt:vector size="642" baseType="variant">
      <vt:variant>
        <vt:i4>2228271</vt:i4>
      </vt:variant>
      <vt:variant>
        <vt:i4>4247</vt:i4>
      </vt:variant>
      <vt:variant>
        <vt:i4>0</vt:i4>
      </vt:variant>
      <vt:variant>
        <vt:i4>5</vt:i4>
      </vt:variant>
      <vt:variant>
        <vt:lpwstr>http://www.rittal.com/</vt:lpwstr>
      </vt:variant>
      <vt:variant>
        <vt:lpwstr/>
      </vt:variant>
      <vt:variant>
        <vt:i4>5898267</vt:i4>
      </vt:variant>
      <vt:variant>
        <vt:i4>684</vt:i4>
      </vt:variant>
      <vt:variant>
        <vt:i4>0</vt:i4>
      </vt:variant>
      <vt:variant>
        <vt:i4>5</vt:i4>
      </vt:variant>
      <vt:variant>
        <vt:lpwstr>http://www.cisco.com/</vt:lpwstr>
      </vt:variant>
      <vt:variant>
        <vt:lpwstr/>
      </vt:variant>
      <vt:variant>
        <vt:i4>3670116</vt:i4>
      </vt:variant>
      <vt:variant>
        <vt:i4>681</vt:i4>
      </vt:variant>
      <vt:variant>
        <vt:i4>0</vt:i4>
      </vt:variant>
      <vt:variant>
        <vt:i4>5</vt:i4>
      </vt:variant>
      <vt:variant>
        <vt:lpwstr>http://www.sun.com/</vt:lpwstr>
      </vt:variant>
      <vt:variant>
        <vt:lpwstr/>
      </vt:variant>
      <vt:variant>
        <vt:i4>2949166</vt:i4>
      </vt:variant>
      <vt:variant>
        <vt:i4>678</vt:i4>
      </vt:variant>
      <vt:variant>
        <vt:i4>0</vt:i4>
      </vt:variant>
      <vt:variant>
        <vt:i4>5</vt:i4>
      </vt:variant>
      <vt:variant>
        <vt:lpwstr>http://www.hp.com/</vt:lpwstr>
      </vt:variant>
      <vt:variant>
        <vt:lpwstr/>
      </vt:variant>
      <vt:variant>
        <vt:i4>2097188</vt:i4>
      </vt:variant>
      <vt:variant>
        <vt:i4>630</vt:i4>
      </vt:variant>
      <vt:variant>
        <vt:i4>0</vt:i4>
      </vt:variant>
      <vt:variant>
        <vt:i4>5</vt:i4>
      </vt:variant>
      <vt:variant>
        <vt:lpwstr>http://rfc.net/</vt:lpwstr>
      </vt:variant>
      <vt:variant>
        <vt:lpwstr/>
      </vt:variant>
      <vt:variant>
        <vt:i4>2031671</vt:i4>
      </vt:variant>
      <vt:variant>
        <vt:i4>611</vt:i4>
      </vt:variant>
      <vt:variant>
        <vt:i4>0</vt:i4>
      </vt:variant>
      <vt:variant>
        <vt:i4>5</vt:i4>
      </vt:variant>
      <vt:variant>
        <vt:lpwstr/>
      </vt:variant>
      <vt:variant>
        <vt:lpwstr>_Toc372308643</vt:lpwstr>
      </vt:variant>
      <vt:variant>
        <vt:i4>2031671</vt:i4>
      </vt:variant>
      <vt:variant>
        <vt:i4>605</vt:i4>
      </vt:variant>
      <vt:variant>
        <vt:i4>0</vt:i4>
      </vt:variant>
      <vt:variant>
        <vt:i4>5</vt:i4>
      </vt:variant>
      <vt:variant>
        <vt:lpwstr/>
      </vt:variant>
      <vt:variant>
        <vt:lpwstr>_Toc372308642</vt:lpwstr>
      </vt:variant>
      <vt:variant>
        <vt:i4>2031671</vt:i4>
      </vt:variant>
      <vt:variant>
        <vt:i4>599</vt:i4>
      </vt:variant>
      <vt:variant>
        <vt:i4>0</vt:i4>
      </vt:variant>
      <vt:variant>
        <vt:i4>5</vt:i4>
      </vt:variant>
      <vt:variant>
        <vt:lpwstr/>
      </vt:variant>
      <vt:variant>
        <vt:lpwstr>_Toc372308641</vt:lpwstr>
      </vt:variant>
      <vt:variant>
        <vt:i4>2031671</vt:i4>
      </vt:variant>
      <vt:variant>
        <vt:i4>593</vt:i4>
      </vt:variant>
      <vt:variant>
        <vt:i4>0</vt:i4>
      </vt:variant>
      <vt:variant>
        <vt:i4>5</vt:i4>
      </vt:variant>
      <vt:variant>
        <vt:lpwstr/>
      </vt:variant>
      <vt:variant>
        <vt:lpwstr>_Toc372308640</vt:lpwstr>
      </vt:variant>
      <vt:variant>
        <vt:i4>1572919</vt:i4>
      </vt:variant>
      <vt:variant>
        <vt:i4>587</vt:i4>
      </vt:variant>
      <vt:variant>
        <vt:i4>0</vt:i4>
      </vt:variant>
      <vt:variant>
        <vt:i4>5</vt:i4>
      </vt:variant>
      <vt:variant>
        <vt:lpwstr/>
      </vt:variant>
      <vt:variant>
        <vt:lpwstr>_Toc372308639</vt:lpwstr>
      </vt:variant>
      <vt:variant>
        <vt:i4>1572919</vt:i4>
      </vt:variant>
      <vt:variant>
        <vt:i4>581</vt:i4>
      </vt:variant>
      <vt:variant>
        <vt:i4>0</vt:i4>
      </vt:variant>
      <vt:variant>
        <vt:i4>5</vt:i4>
      </vt:variant>
      <vt:variant>
        <vt:lpwstr/>
      </vt:variant>
      <vt:variant>
        <vt:lpwstr>_Toc372308638</vt:lpwstr>
      </vt:variant>
      <vt:variant>
        <vt:i4>1572919</vt:i4>
      </vt:variant>
      <vt:variant>
        <vt:i4>575</vt:i4>
      </vt:variant>
      <vt:variant>
        <vt:i4>0</vt:i4>
      </vt:variant>
      <vt:variant>
        <vt:i4>5</vt:i4>
      </vt:variant>
      <vt:variant>
        <vt:lpwstr/>
      </vt:variant>
      <vt:variant>
        <vt:lpwstr>_Toc372308637</vt:lpwstr>
      </vt:variant>
      <vt:variant>
        <vt:i4>1572919</vt:i4>
      </vt:variant>
      <vt:variant>
        <vt:i4>569</vt:i4>
      </vt:variant>
      <vt:variant>
        <vt:i4>0</vt:i4>
      </vt:variant>
      <vt:variant>
        <vt:i4>5</vt:i4>
      </vt:variant>
      <vt:variant>
        <vt:lpwstr/>
      </vt:variant>
      <vt:variant>
        <vt:lpwstr>_Toc372308636</vt:lpwstr>
      </vt:variant>
      <vt:variant>
        <vt:i4>1572919</vt:i4>
      </vt:variant>
      <vt:variant>
        <vt:i4>563</vt:i4>
      </vt:variant>
      <vt:variant>
        <vt:i4>0</vt:i4>
      </vt:variant>
      <vt:variant>
        <vt:i4>5</vt:i4>
      </vt:variant>
      <vt:variant>
        <vt:lpwstr/>
      </vt:variant>
      <vt:variant>
        <vt:lpwstr>_Toc372308635</vt:lpwstr>
      </vt:variant>
      <vt:variant>
        <vt:i4>1572919</vt:i4>
      </vt:variant>
      <vt:variant>
        <vt:i4>557</vt:i4>
      </vt:variant>
      <vt:variant>
        <vt:i4>0</vt:i4>
      </vt:variant>
      <vt:variant>
        <vt:i4>5</vt:i4>
      </vt:variant>
      <vt:variant>
        <vt:lpwstr/>
      </vt:variant>
      <vt:variant>
        <vt:lpwstr>_Toc372308634</vt:lpwstr>
      </vt:variant>
      <vt:variant>
        <vt:i4>1572919</vt:i4>
      </vt:variant>
      <vt:variant>
        <vt:i4>551</vt:i4>
      </vt:variant>
      <vt:variant>
        <vt:i4>0</vt:i4>
      </vt:variant>
      <vt:variant>
        <vt:i4>5</vt:i4>
      </vt:variant>
      <vt:variant>
        <vt:lpwstr/>
      </vt:variant>
      <vt:variant>
        <vt:lpwstr>_Toc372308633</vt:lpwstr>
      </vt:variant>
      <vt:variant>
        <vt:i4>1572919</vt:i4>
      </vt:variant>
      <vt:variant>
        <vt:i4>545</vt:i4>
      </vt:variant>
      <vt:variant>
        <vt:i4>0</vt:i4>
      </vt:variant>
      <vt:variant>
        <vt:i4>5</vt:i4>
      </vt:variant>
      <vt:variant>
        <vt:lpwstr/>
      </vt:variant>
      <vt:variant>
        <vt:lpwstr>_Toc372308632</vt:lpwstr>
      </vt:variant>
      <vt:variant>
        <vt:i4>1572919</vt:i4>
      </vt:variant>
      <vt:variant>
        <vt:i4>539</vt:i4>
      </vt:variant>
      <vt:variant>
        <vt:i4>0</vt:i4>
      </vt:variant>
      <vt:variant>
        <vt:i4>5</vt:i4>
      </vt:variant>
      <vt:variant>
        <vt:lpwstr/>
      </vt:variant>
      <vt:variant>
        <vt:lpwstr>_Toc372308631</vt:lpwstr>
      </vt:variant>
      <vt:variant>
        <vt:i4>1572919</vt:i4>
      </vt:variant>
      <vt:variant>
        <vt:i4>533</vt:i4>
      </vt:variant>
      <vt:variant>
        <vt:i4>0</vt:i4>
      </vt:variant>
      <vt:variant>
        <vt:i4>5</vt:i4>
      </vt:variant>
      <vt:variant>
        <vt:lpwstr/>
      </vt:variant>
      <vt:variant>
        <vt:lpwstr>_Toc372308630</vt:lpwstr>
      </vt:variant>
      <vt:variant>
        <vt:i4>1638455</vt:i4>
      </vt:variant>
      <vt:variant>
        <vt:i4>527</vt:i4>
      </vt:variant>
      <vt:variant>
        <vt:i4>0</vt:i4>
      </vt:variant>
      <vt:variant>
        <vt:i4>5</vt:i4>
      </vt:variant>
      <vt:variant>
        <vt:lpwstr/>
      </vt:variant>
      <vt:variant>
        <vt:lpwstr>_Toc372308629</vt:lpwstr>
      </vt:variant>
      <vt:variant>
        <vt:i4>1638455</vt:i4>
      </vt:variant>
      <vt:variant>
        <vt:i4>521</vt:i4>
      </vt:variant>
      <vt:variant>
        <vt:i4>0</vt:i4>
      </vt:variant>
      <vt:variant>
        <vt:i4>5</vt:i4>
      </vt:variant>
      <vt:variant>
        <vt:lpwstr/>
      </vt:variant>
      <vt:variant>
        <vt:lpwstr>_Toc372308628</vt:lpwstr>
      </vt:variant>
      <vt:variant>
        <vt:i4>1638455</vt:i4>
      </vt:variant>
      <vt:variant>
        <vt:i4>515</vt:i4>
      </vt:variant>
      <vt:variant>
        <vt:i4>0</vt:i4>
      </vt:variant>
      <vt:variant>
        <vt:i4>5</vt:i4>
      </vt:variant>
      <vt:variant>
        <vt:lpwstr/>
      </vt:variant>
      <vt:variant>
        <vt:lpwstr>_Toc372308627</vt:lpwstr>
      </vt:variant>
      <vt:variant>
        <vt:i4>1638455</vt:i4>
      </vt:variant>
      <vt:variant>
        <vt:i4>509</vt:i4>
      </vt:variant>
      <vt:variant>
        <vt:i4>0</vt:i4>
      </vt:variant>
      <vt:variant>
        <vt:i4>5</vt:i4>
      </vt:variant>
      <vt:variant>
        <vt:lpwstr/>
      </vt:variant>
      <vt:variant>
        <vt:lpwstr>_Toc372308626</vt:lpwstr>
      </vt:variant>
      <vt:variant>
        <vt:i4>1638455</vt:i4>
      </vt:variant>
      <vt:variant>
        <vt:i4>503</vt:i4>
      </vt:variant>
      <vt:variant>
        <vt:i4>0</vt:i4>
      </vt:variant>
      <vt:variant>
        <vt:i4>5</vt:i4>
      </vt:variant>
      <vt:variant>
        <vt:lpwstr/>
      </vt:variant>
      <vt:variant>
        <vt:lpwstr>_Toc372308625</vt:lpwstr>
      </vt:variant>
      <vt:variant>
        <vt:i4>1638455</vt:i4>
      </vt:variant>
      <vt:variant>
        <vt:i4>497</vt:i4>
      </vt:variant>
      <vt:variant>
        <vt:i4>0</vt:i4>
      </vt:variant>
      <vt:variant>
        <vt:i4>5</vt:i4>
      </vt:variant>
      <vt:variant>
        <vt:lpwstr/>
      </vt:variant>
      <vt:variant>
        <vt:lpwstr>_Toc372308624</vt:lpwstr>
      </vt:variant>
      <vt:variant>
        <vt:i4>1638455</vt:i4>
      </vt:variant>
      <vt:variant>
        <vt:i4>491</vt:i4>
      </vt:variant>
      <vt:variant>
        <vt:i4>0</vt:i4>
      </vt:variant>
      <vt:variant>
        <vt:i4>5</vt:i4>
      </vt:variant>
      <vt:variant>
        <vt:lpwstr/>
      </vt:variant>
      <vt:variant>
        <vt:lpwstr>_Toc372308623</vt:lpwstr>
      </vt:variant>
      <vt:variant>
        <vt:i4>1638455</vt:i4>
      </vt:variant>
      <vt:variant>
        <vt:i4>485</vt:i4>
      </vt:variant>
      <vt:variant>
        <vt:i4>0</vt:i4>
      </vt:variant>
      <vt:variant>
        <vt:i4>5</vt:i4>
      </vt:variant>
      <vt:variant>
        <vt:lpwstr/>
      </vt:variant>
      <vt:variant>
        <vt:lpwstr>_Toc372308622</vt:lpwstr>
      </vt:variant>
      <vt:variant>
        <vt:i4>1638455</vt:i4>
      </vt:variant>
      <vt:variant>
        <vt:i4>479</vt:i4>
      </vt:variant>
      <vt:variant>
        <vt:i4>0</vt:i4>
      </vt:variant>
      <vt:variant>
        <vt:i4>5</vt:i4>
      </vt:variant>
      <vt:variant>
        <vt:lpwstr/>
      </vt:variant>
      <vt:variant>
        <vt:lpwstr>_Toc372308621</vt:lpwstr>
      </vt:variant>
      <vt:variant>
        <vt:i4>1638455</vt:i4>
      </vt:variant>
      <vt:variant>
        <vt:i4>473</vt:i4>
      </vt:variant>
      <vt:variant>
        <vt:i4>0</vt:i4>
      </vt:variant>
      <vt:variant>
        <vt:i4>5</vt:i4>
      </vt:variant>
      <vt:variant>
        <vt:lpwstr/>
      </vt:variant>
      <vt:variant>
        <vt:lpwstr>_Toc372308620</vt:lpwstr>
      </vt:variant>
      <vt:variant>
        <vt:i4>1703991</vt:i4>
      </vt:variant>
      <vt:variant>
        <vt:i4>467</vt:i4>
      </vt:variant>
      <vt:variant>
        <vt:i4>0</vt:i4>
      </vt:variant>
      <vt:variant>
        <vt:i4>5</vt:i4>
      </vt:variant>
      <vt:variant>
        <vt:lpwstr/>
      </vt:variant>
      <vt:variant>
        <vt:lpwstr>_Toc372308619</vt:lpwstr>
      </vt:variant>
      <vt:variant>
        <vt:i4>1703991</vt:i4>
      </vt:variant>
      <vt:variant>
        <vt:i4>461</vt:i4>
      </vt:variant>
      <vt:variant>
        <vt:i4>0</vt:i4>
      </vt:variant>
      <vt:variant>
        <vt:i4>5</vt:i4>
      </vt:variant>
      <vt:variant>
        <vt:lpwstr/>
      </vt:variant>
      <vt:variant>
        <vt:lpwstr>_Toc372308618</vt:lpwstr>
      </vt:variant>
      <vt:variant>
        <vt:i4>1703991</vt:i4>
      </vt:variant>
      <vt:variant>
        <vt:i4>455</vt:i4>
      </vt:variant>
      <vt:variant>
        <vt:i4>0</vt:i4>
      </vt:variant>
      <vt:variant>
        <vt:i4>5</vt:i4>
      </vt:variant>
      <vt:variant>
        <vt:lpwstr/>
      </vt:variant>
      <vt:variant>
        <vt:lpwstr>_Toc372308617</vt:lpwstr>
      </vt:variant>
      <vt:variant>
        <vt:i4>1703991</vt:i4>
      </vt:variant>
      <vt:variant>
        <vt:i4>449</vt:i4>
      </vt:variant>
      <vt:variant>
        <vt:i4>0</vt:i4>
      </vt:variant>
      <vt:variant>
        <vt:i4>5</vt:i4>
      </vt:variant>
      <vt:variant>
        <vt:lpwstr/>
      </vt:variant>
      <vt:variant>
        <vt:lpwstr>_Toc372308616</vt:lpwstr>
      </vt:variant>
      <vt:variant>
        <vt:i4>1703991</vt:i4>
      </vt:variant>
      <vt:variant>
        <vt:i4>443</vt:i4>
      </vt:variant>
      <vt:variant>
        <vt:i4>0</vt:i4>
      </vt:variant>
      <vt:variant>
        <vt:i4>5</vt:i4>
      </vt:variant>
      <vt:variant>
        <vt:lpwstr/>
      </vt:variant>
      <vt:variant>
        <vt:lpwstr>_Toc372308615</vt:lpwstr>
      </vt:variant>
      <vt:variant>
        <vt:i4>1703991</vt:i4>
      </vt:variant>
      <vt:variant>
        <vt:i4>437</vt:i4>
      </vt:variant>
      <vt:variant>
        <vt:i4>0</vt:i4>
      </vt:variant>
      <vt:variant>
        <vt:i4>5</vt:i4>
      </vt:variant>
      <vt:variant>
        <vt:lpwstr/>
      </vt:variant>
      <vt:variant>
        <vt:lpwstr>_Toc372308614</vt:lpwstr>
      </vt:variant>
      <vt:variant>
        <vt:i4>1703991</vt:i4>
      </vt:variant>
      <vt:variant>
        <vt:i4>431</vt:i4>
      </vt:variant>
      <vt:variant>
        <vt:i4>0</vt:i4>
      </vt:variant>
      <vt:variant>
        <vt:i4>5</vt:i4>
      </vt:variant>
      <vt:variant>
        <vt:lpwstr/>
      </vt:variant>
      <vt:variant>
        <vt:lpwstr>_Toc372308613</vt:lpwstr>
      </vt:variant>
      <vt:variant>
        <vt:i4>1703991</vt:i4>
      </vt:variant>
      <vt:variant>
        <vt:i4>425</vt:i4>
      </vt:variant>
      <vt:variant>
        <vt:i4>0</vt:i4>
      </vt:variant>
      <vt:variant>
        <vt:i4>5</vt:i4>
      </vt:variant>
      <vt:variant>
        <vt:lpwstr/>
      </vt:variant>
      <vt:variant>
        <vt:lpwstr>_Toc372308612</vt:lpwstr>
      </vt:variant>
      <vt:variant>
        <vt:i4>1703991</vt:i4>
      </vt:variant>
      <vt:variant>
        <vt:i4>419</vt:i4>
      </vt:variant>
      <vt:variant>
        <vt:i4>0</vt:i4>
      </vt:variant>
      <vt:variant>
        <vt:i4>5</vt:i4>
      </vt:variant>
      <vt:variant>
        <vt:lpwstr/>
      </vt:variant>
      <vt:variant>
        <vt:lpwstr>_Toc372308611</vt:lpwstr>
      </vt:variant>
      <vt:variant>
        <vt:i4>1703991</vt:i4>
      </vt:variant>
      <vt:variant>
        <vt:i4>413</vt:i4>
      </vt:variant>
      <vt:variant>
        <vt:i4>0</vt:i4>
      </vt:variant>
      <vt:variant>
        <vt:i4>5</vt:i4>
      </vt:variant>
      <vt:variant>
        <vt:lpwstr/>
      </vt:variant>
      <vt:variant>
        <vt:lpwstr>_Toc372308610</vt:lpwstr>
      </vt:variant>
      <vt:variant>
        <vt:i4>1769527</vt:i4>
      </vt:variant>
      <vt:variant>
        <vt:i4>407</vt:i4>
      </vt:variant>
      <vt:variant>
        <vt:i4>0</vt:i4>
      </vt:variant>
      <vt:variant>
        <vt:i4>5</vt:i4>
      </vt:variant>
      <vt:variant>
        <vt:lpwstr/>
      </vt:variant>
      <vt:variant>
        <vt:lpwstr>_Toc372308609</vt:lpwstr>
      </vt:variant>
      <vt:variant>
        <vt:i4>1769527</vt:i4>
      </vt:variant>
      <vt:variant>
        <vt:i4>401</vt:i4>
      </vt:variant>
      <vt:variant>
        <vt:i4>0</vt:i4>
      </vt:variant>
      <vt:variant>
        <vt:i4>5</vt:i4>
      </vt:variant>
      <vt:variant>
        <vt:lpwstr/>
      </vt:variant>
      <vt:variant>
        <vt:lpwstr>_Toc372308608</vt:lpwstr>
      </vt:variant>
      <vt:variant>
        <vt:i4>1769527</vt:i4>
      </vt:variant>
      <vt:variant>
        <vt:i4>395</vt:i4>
      </vt:variant>
      <vt:variant>
        <vt:i4>0</vt:i4>
      </vt:variant>
      <vt:variant>
        <vt:i4>5</vt:i4>
      </vt:variant>
      <vt:variant>
        <vt:lpwstr/>
      </vt:variant>
      <vt:variant>
        <vt:lpwstr>_Toc372308607</vt:lpwstr>
      </vt:variant>
      <vt:variant>
        <vt:i4>1769527</vt:i4>
      </vt:variant>
      <vt:variant>
        <vt:i4>389</vt:i4>
      </vt:variant>
      <vt:variant>
        <vt:i4>0</vt:i4>
      </vt:variant>
      <vt:variant>
        <vt:i4>5</vt:i4>
      </vt:variant>
      <vt:variant>
        <vt:lpwstr/>
      </vt:variant>
      <vt:variant>
        <vt:lpwstr>_Toc372308606</vt:lpwstr>
      </vt:variant>
      <vt:variant>
        <vt:i4>1769527</vt:i4>
      </vt:variant>
      <vt:variant>
        <vt:i4>383</vt:i4>
      </vt:variant>
      <vt:variant>
        <vt:i4>0</vt:i4>
      </vt:variant>
      <vt:variant>
        <vt:i4>5</vt:i4>
      </vt:variant>
      <vt:variant>
        <vt:lpwstr/>
      </vt:variant>
      <vt:variant>
        <vt:lpwstr>_Toc372308605</vt:lpwstr>
      </vt:variant>
      <vt:variant>
        <vt:i4>1769527</vt:i4>
      </vt:variant>
      <vt:variant>
        <vt:i4>377</vt:i4>
      </vt:variant>
      <vt:variant>
        <vt:i4>0</vt:i4>
      </vt:variant>
      <vt:variant>
        <vt:i4>5</vt:i4>
      </vt:variant>
      <vt:variant>
        <vt:lpwstr/>
      </vt:variant>
      <vt:variant>
        <vt:lpwstr>_Toc372308604</vt:lpwstr>
      </vt:variant>
      <vt:variant>
        <vt:i4>1769527</vt:i4>
      </vt:variant>
      <vt:variant>
        <vt:i4>371</vt:i4>
      </vt:variant>
      <vt:variant>
        <vt:i4>0</vt:i4>
      </vt:variant>
      <vt:variant>
        <vt:i4>5</vt:i4>
      </vt:variant>
      <vt:variant>
        <vt:lpwstr/>
      </vt:variant>
      <vt:variant>
        <vt:lpwstr>_Toc372308603</vt:lpwstr>
      </vt:variant>
      <vt:variant>
        <vt:i4>1769527</vt:i4>
      </vt:variant>
      <vt:variant>
        <vt:i4>365</vt:i4>
      </vt:variant>
      <vt:variant>
        <vt:i4>0</vt:i4>
      </vt:variant>
      <vt:variant>
        <vt:i4>5</vt:i4>
      </vt:variant>
      <vt:variant>
        <vt:lpwstr/>
      </vt:variant>
      <vt:variant>
        <vt:lpwstr>_Toc372308602</vt:lpwstr>
      </vt:variant>
      <vt:variant>
        <vt:i4>1769527</vt:i4>
      </vt:variant>
      <vt:variant>
        <vt:i4>359</vt:i4>
      </vt:variant>
      <vt:variant>
        <vt:i4>0</vt:i4>
      </vt:variant>
      <vt:variant>
        <vt:i4>5</vt:i4>
      </vt:variant>
      <vt:variant>
        <vt:lpwstr/>
      </vt:variant>
      <vt:variant>
        <vt:lpwstr>_Toc372308601</vt:lpwstr>
      </vt:variant>
      <vt:variant>
        <vt:i4>1769527</vt:i4>
      </vt:variant>
      <vt:variant>
        <vt:i4>353</vt:i4>
      </vt:variant>
      <vt:variant>
        <vt:i4>0</vt:i4>
      </vt:variant>
      <vt:variant>
        <vt:i4>5</vt:i4>
      </vt:variant>
      <vt:variant>
        <vt:lpwstr/>
      </vt:variant>
      <vt:variant>
        <vt:lpwstr>_Toc372308600</vt:lpwstr>
      </vt:variant>
      <vt:variant>
        <vt:i4>1179700</vt:i4>
      </vt:variant>
      <vt:variant>
        <vt:i4>347</vt:i4>
      </vt:variant>
      <vt:variant>
        <vt:i4>0</vt:i4>
      </vt:variant>
      <vt:variant>
        <vt:i4>5</vt:i4>
      </vt:variant>
      <vt:variant>
        <vt:lpwstr/>
      </vt:variant>
      <vt:variant>
        <vt:lpwstr>_Toc372308599</vt:lpwstr>
      </vt:variant>
      <vt:variant>
        <vt:i4>1179700</vt:i4>
      </vt:variant>
      <vt:variant>
        <vt:i4>341</vt:i4>
      </vt:variant>
      <vt:variant>
        <vt:i4>0</vt:i4>
      </vt:variant>
      <vt:variant>
        <vt:i4>5</vt:i4>
      </vt:variant>
      <vt:variant>
        <vt:lpwstr/>
      </vt:variant>
      <vt:variant>
        <vt:lpwstr>_Toc372308598</vt:lpwstr>
      </vt:variant>
      <vt:variant>
        <vt:i4>1179700</vt:i4>
      </vt:variant>
      <vt:variant>
        <vt:i4>335</vt:i4>
      </vt:variant>
      <vt:variant>
        <vt:i4>0</vt:i4>
      </vt:variant>
      <vt:variant>
        <vt:i4>5</vt:i4>
      </vt:variant>
      <vt:variant>
        <vt:lpwstr/>
      </vt:variant>
      <vt:variant>
        <vt:lpwstr>_Toc372308597</vt:lpwstr>
      </vt:variant>
      <vt:variant>
        <vt:i4>1179700</vt:i4>
      </vt:variant>
      <vt:variant>
        <vt:i4>329</vt:i4>
      </vt:variant>
      <vt:variant>
        <vt:i4>0</vt:i4>
      </vt:variant>
      <vt:variant>
        <vt:i4>5</vt:i4>
      </vt:variant>
      <vt:variant>
        <vt:lpwstr/>
      </vt:variant>
      <vt:variant>
        <vt:lpwstr>_Toc372308596</vt:lpwstr>
      </vt:variant>
      <vt:variant>
        <vt:i4>1179700</vt:i4>
      </vt:variant>
      <vt:variant>
        <vt:i4>323</vt:i4>
      </vt:variant>
      <vt:variant>
        <vt:i4>0</vt:i4>
      </vt:variant>
      <vt:variant>
        <vt:i4>5</vt:i4>
      </vt:variant>
      <vt:variant>
        <vt:lpwstr/>
      </vt:variant>
      <vt:variant>
        <vt:lpwstr>_Toc372308595</vt:lpwstr>
      </vt:variant>
      <vt:variant>
        <vt:i4>1179700</vt:i4>
      </vt:variant>
      <vt:variant>
        <vt:i4>317</vt:i4>
      </vt:variant>
      <vt:variant>
        <vt:i4>0</vt:i4>
      </vt:variant>
      <vt:variant>
        <vt:i4>5</vt:i4>
      </vt:variant>
      <vt:variant>
        <vt:lpwstr/>
      </vt:variant>
      <vt:variant>
        <vt:lpwstr>_Toc372308594</vt:lpwstr>
      </vt:variant>
      <vt:variant>
        <vt:i4>1179700</vt:i4>
      </vt:variant>
      <vt:variant>
        <vt:i4>311</vt:i4>
      </vt:variant>
      <vt:variant>
        <vt:i4>0</vt:i4>
      </vt:variant>
      <vt:variant>
        <vt:i4>5</vt:i4>
      </vt:variant>
      <vt:variant>
        <vt:lpwstr/>
      </vt:variant>
      <vt:variant>
        <vt:lpwstr>_Toc372308593</vt:lpwstr>
      </vt:variant>
      <vt:variant>
        <vt:i4>1179700</vt:i4>
      </vt:variant>
      <vt:variant>
        <vt:i4>305</vt:i4>
      </vt:variant>
      <vt:variant>
        <vt:i4>0</vt:i4>
      </vt:variant>
      <vt:variant>
        <vt:i4>5</vt:i4>
      </vt:variant>
      <vt:variant>
        <vt:lpwstr/>
      </vt:variant>
      <vt:variant>
        <vt:lpwstr>_Toc372308592</vt:lpwstr>
      </vt:variant>
      <vt:variant>
        <vt:i4>1179700</vt:i4>
      </vt:variant>
      <vt:variant>
        <vt:i4>299</vt:i4>
      </vt:variant>
      <vt:variant>
        <vt:i4>0</vt:i4>
      </vt:variant>
      <vt:variant>
        <vt:i4>5</vt:i4>
      </vt:variant>
      <vt:variant>
        <vt:lpwstr/>
      </vt:variant>
      <vt:variant>
        <vt:lpwstr>_Toc372308591</vt:lpwstr>
      </vt:variant>
      <vt:variant>
        <vt:i4>1179700</vt:i4>
      </vt:variant>
      <vt:variant>
        <vt:i4>293</vt:i4>
      </vt:variant>
      <vt:variant>
        <vt:i4>0</vt:i4>
      </vt:variant>
      <vt:variant>
        <vt:i4>5</vt:i4>
      </vt:variant>
      <vt:variant>
        <vt:lpwstr/>
      </vt:variant>
      <vt:variant>
        <vt:lpwstr>_Toc372308590</vt:lpwstr>
      </vt:variant>
      <vt:variant>
        <vt:i4>1245236</vt:i4>
      </vt:variant>
      <vt:variant>
        <vt:i4>287</vt:i4>
      </vt:variant>
      <vt:variant>
        <vt:i4>0</vt:i4>
      </vt:variant>
      <vt:variant>
        <vt:i4>5</vt:i4>
      </vt:variant>
      <vt:variant>
        <vt:lpwstr/>
      </vt:variant>
      <vt:variant>
        <vt:lpwstr>_Toc372308589</vt:lpwstr>
      </vt:variant>
      <vt:variant>
        <vt:i4>1245236</vt:i4>
      </vt:variant>
      <vt:variant>
        <vt:i4>281</vt:i4>
      </vt:variant>
      <vt:variant>
        <vt:i4>0</vt:i4>
      </vt:variant>
      <vt:variant>
        <vt:i4>5</vt:i4>
      </vt:variant>
      <vt:variant>
        <vt:lpwstr/>
      </vt:variant>
      <vt:variant>
        <vt:lpwstr>_Toc372308588</vt:lpwstr>
      </vt:variant>
      <vt:variant>
        <vt:i4>1245236</vt:i4>
      </vt:variant>
      <vt:variant>
        <vt:i4>275</vt:i4>
      </vt:variant>
      <vt:variant>
        <vt:i4>0</vt:i4>
      </vt:variant>
      <vt:variant>
        <vt:i4>5</vt:i4>
      </vt:variant>
      <vt:variant>
        <vt:lpwstr/>
      </vt:variant>
      <vt:variant>
        <vt:lpwstr>_Toc372308587</vt:lpwstr>
      </vt:variant>
      <vt:variant>
        <vt:i4>1245236</vt:i4>
      </vt:variant>
      <vt:variant>
        <vt:i4>269</vt:i4>
      </vt:variant>
      <vt:variant>
        <vt:i4>0</vt:i4>
      </vt:variant>
      <vt:variant>
        <vt:i4>5</vt:i4>
      </vt:variant>
      <vt:variant>
        <vt:lpwstr/>
      </vt:variant>
      <vt:variant>
        <vt:lpwstr>_Toc372308586</vt:lpwstr>
      </vt:variant>
      <vt:variant>
        <vt:i4>1245236</vt:i4>
      </vt:variant>
      <vt:variant>
        <vt:i4>263</vt:i4>
      </vt:variant>
      <vt:variant>
        <vt:i4>0</vt:i4>
      </vt:variant>
      <vt:variant>
        <vt:i4>5</vt:i4>
      </vt:variant>
      <vt:variant>
        <vt:lpwstr/>
      </vt:variant>
      <vt:variant>
        <vt:lpwstr>_Toc372308585</vt:lpwstr>
      </vt:variant>
      <vt:variant>
        <vt:i4>1245236</vt:i4>
      </vt:variant>
      <vt:variant>
        <vt:i4>257</vt:i4>
      </vt:variant>
      <vt:variant>
        <vt:i4>0</vt:i4>
      </vt:variant>
      <vt:variant>
        <vt:i4>5</vt:i4>
      </vt:variant>
      <vt:variant>
        <vt:lpwstr/>
      </vt:variant>
      <vt:variant>
        <vt:lpwstr>_Toc372308584</vt:lpwstr>
      </vt:variant>
      <vt:variant>
        <vt:i4>1245236</vt:i4>
      </vt:variant>
      <vt:variant>
        <vt:i4>251</vt:i4>
      </vt:variant>
      <vt:variant>
        <vt:i4>0</vt:i4>
      </vt:variant>
      <vt:variant>
        <vt:i4>5</vt:i4>
      </vt:variant>
      <vt:variant>
        <vt:lpwstr/>
      </vt:variant>
      <vt:variant>
        <vt:lpwstr>_Toc372308583</vt:lpwstr>
      </vt:variant>
      <vt:variant>
        <vt:i4>1245236</vt:i4>
      </vt:variant>
      <vt:variant>
        <vt:i4>245</vt:i4>
      </vt:variant>
      <vt:variant>
        <vt:i4>0</vt:i4>
      </vt:variant>
      <vt:variant>
        <vt:i4>5</vt:i4>
      </vt:variant>
      <vt:variant>
        <vt:lpwstr/>
      </vt:variant>
      <vt:variant>
        <vt:lpwstr>_Toc372308582</vt:lpwstr>
      </vt:variant>
      <vt:variant>
        <vt:i4>1245236</vt:i4>
      </vt:variant>
      <vt:variant>
        <vt:i4>239</vt:i4>
      </vt:variant>
      <vt:variant>
        <vt:i4>0</vt:i4>
      </vt:variant>
      <vt:variant>
        <vt:i4>5</vt:i4>
      </vt:variant>
      <vt:variant>
        <vt:lpwstr/>
      </vt:variant>
      <vt:variant>
        <vt:lpwstr>_Toc372308581</vt:lpwstr>
      </vt:variant>
      <vt:variant>
        <vt:i4>1245236</vt:i4>
      </vt:variant>
      <vt:variant>
        <vt:i4>233</vt:i4>
      </vt:variant>
      <vt:variant>
        <vt:i4>0</vt:i4>
      </vt:variant>
      <vt:variant>
        <vt:i4>5</vt:i4>
      </vt:variant>
      <vt:variant>
        <vt:lpwstr/>
      </vt:variant>
      <vt:variant>
        <vt:lpwstr>_Toc372308580</vt:lpwstr>
      </vt:variant>
      <vt:variant>
        <vt:i4>1835060</vt:i4>
      </vt:variant>
      <vt:variant>
        <vt:i4>227</vt:i4>
      </vt:variant>
      <vt:variant>
        <vt:i4>0</vt:i4>
      </vt:variant>
      <vt:variant>
        <vt:i4>5</vt:i4>
      </vt:variant>
      <vt:variant>
        <vt:lpwstr/>
      </vt:variant>
      <vt:variant>
        <vt:lpwstr>_Toc372308579</vt:lpwstr>
      </vt:variant>
      <vt:variant>
        <vt:i4>1835060</vt:i4>
      </vt:variant>
      <vt:variant>
        <vt:i4>221</vt:i4>
      </vt:variant>
      <vt:variant>
        <vt:i4>0</vt:i4>
      </vt:variant>
      <vt:variant>
        <vt:i4>5</vt:i4>
      </vt:variant>
      <vt:variant>
        <vt:lpwstr/>
      </vt:variant>
      <vt:variant>
        <vt:lpwstr>_Toc372308578</vt:lpwstr>
      </vt:variant>
      <vt:variant>
        <vt:i4>1835060</vt:i4>
      </vt:variant>
      <vt:variant>
        <vt:i4>215</vt:i4>
      </vt:variant>
      <vt:variant>
        <vt:i4>0</vt:i4>
      </vt:variant>
      <vt:variant>
        <vt:i4>5</vt:i4>
      </vt:variant>
      <vt:variant>
        <vt:lpwstr/>
      </vt:variant>
      <vt:variant>
        <vt:lpwstr>_Toc372308577</vt:lpwstr>
      </vt:variant>
      <vt:variant>
        <vt:i4>1835060</vt:i4>
      </vt:variant>
      <vt:variant>
        <vt:i4>209</vt:i4>
      </vt:variant>
      <vt:variant>
        <vt:i4>0</vt:i4>
      </vt:variant>
      <vt:variant>
        <vt:i4>5</vt:i4>
      </vt:variant>
      <vt:variant>
        <vt:lpwstr/>
      </vt:variant>
      <vt:variant>
        <vt:lpwstr>_Toc372308576</vt:lpwstr>
      </vt:variant>
      <vt:variant>
        <vt:i4>1835060</vt:i4>
      </vt:variant>
      <vt:variant>
        <vt:i4>203</vt:i4>
      </vt:variant>
      <vt:variant>
        <vt:i4>0</vt:i4>
      </vt:variant>
      <vt:variant>
        <vt:i4>5</vt:i4>
      </vt:variant>
      <vt:variant>
        <vt:lpwstr/>
      </vt:variant>
      <vt:variant>
        <vt:lpwstr>_Toc372308575</vt:lpwstr>
      </vt:variant>
      <vt:variant>
        <vt:i4>1835060</vt:i4>
      </vt:variant>
      <vt:variant>
        <vt:i4>197</vt:i4>
      </vt:variant>
      <vt:variant>
        <vt:i4>0</vt:i4>
      </vt:variant>
      <vt:variant>
        <vt:i4>5</vt:i4>
      </vt:variant>
      <vt:variant>
        <vt:lpwstr/>
      </vt:variant>
      <vt:variant>
        <vt:lpwstr>_Toc372308574</vt:lpwstr>
      </vt:variant>
      <vt:variant>
        <vt:i4>1835060</vt:i4>
      </vt:variant>
      <vt:variant>
        <vt:i4>191</vt:i4>
      </vt:variant>
      <vt:variant>
        <vt:i4>0</vt:i4>
      </vt:variant>
      <vt:variant>
        <vt:i4>5</vt:i4>
      </vt:variant>
      <vt:variant>
        <vt:lpwstr/>
      </vt:variant>
      <vt:variant>
        <vt:lpwstr>_Toc372308573</vt:lpwstr>
      </vt:variant>
      <vt:variant>
        <vt:i4>1835060</vt:i4>
      </vt:variant>
      <vt:variant>
        <vt:i4>185</vt:i4>
      </vt:variant>
      <vt:variant>
        <vt:i4>0</vt:i4>
      </vt:variant>
      <vt:variant>
        <vt:i4>5</vt:i4>
      </vt:variant>
      <vt:variant>
        <vt:lpwstr/>
      </vt:variant>
      <vt:variant>
        <vt:lpwstr>_Toc372308572</vt:lpwstr>
      </vt:variant>
      <vt:variant>
        <vt:i4>1835060</vt:i4>
      </vt:variant>
      <vt:variant>
        <vt:i4>179</vt:i4>
      </vt:variant>
      <vt:variant>
        <vt:i4>0</vt:i4>
      </vt:variant>
      <vt:variant>
        <vt:i4>5</vt:i4>
      </vt:variant>
      <vt:variant>
        <vt:lpwstr/>
      </vt:variant>
      <vt:variant>
        <vt:lpwstr>_Toc372308571</vt:lpwstr>
      </vt:variant>
      <vt:variant>
        <vt:i4>1835060</vt:i4>
      </vt:variant>
      <vt:variant>
        <vt:i4>173</vt:i4>
      </vt:variant>
      <vt:variant>
        <vt:i4>0</vt:i4>
      </vt:variant>
      <vt:variant>
        <vt:i4>5</vt:i4>
      </vt:variant>
      <vt:variant>
        <vt:lpwstr/>
      </vt:variant>
      <vt:variant>
        <vt:lpwstr>_Toc372308570</vt:lpwstr>
      </vt:variant>
      <vt:variant>
        <vt:i4>1900596</vt:i4>
      </vt:variant>
      <vt:variant>
        <vt:i4>167</vt:i4>
      </vt:variant>
      <vt:variant>
        <vt:i4>0</vt:i4>
      </vt:variant>
      <vt:variant>
        <vt:i4>5</vt:i4>
      </vt:variant>
      <vt:variant>
        <vt:lpwstr/>
      </vt:variant>
      <vt:variant>
        <vt:lpwstr>_Toc372308569</vt:lpwstr>
      </vt:variant>
      <vt:variant>
        <vt:i4>1900596</vt:i4>
      </vt:variant>
      <vt:variant>
        <vt:i4>161</vt:i4>
      </vt:variant>
      <vt:variant>
        <vt:i4>0</vt:i4>
      </vt:variant>
      <vt:variant>
        <vt:i4>5</vt:i4>
      </vt:variant>
      <vt:variant>
        <vt:lpwstr/>
      </vt:variant>
      <vt:variant>
        <vt:lpwstr>_Toc372308568</vt:lpwstr>
      </vt:variant>
      <vt:variant>
        <vt:i4>1900596</vt:i4>
      </vt:variant>
      <vt:variant>
        <vt:i4>155</vt:i4>
      </vt:variant>
      <vt:variant>
        <vt:i4>0</vt:i4>
      </vt:variant>
      <vt:variant>
        <vt:i4>5</vt:i4>
      </vt:variant>
      <vt:variant>
        <vt:lpwstr/>
      </vt:variant>
      <vt:variant>
        <vt:lpwstr>_Toc372308567</vt:lpwstr>
      </vt:variant>
      <vt:variant>
        <vt:i4>1900596</vt:i4>
      </vt:variant>
      <vt:variant>
        <vt:i4>149</vt:i4>
      </vt:variant>
      <vt:variant>
        <vt:i4>0</vt:i4>
      </vt:variant>
      <vt:variant>
        <vt:i4>5</vt:i4>
      </vt:variant>
      <vt:variant>
        <vt:lpwstr/>
      </vt:variant>
      <vt:variant>
        <vt:lpwstr>_Toc372308566</vt:lpwstr>
      </vt:variant>
      <vt:variant>
        <vt:i4>1900596</vt:i4>
      </vt:variant>
      <vt:variant>
        <vt:i4>143</vt:i4>
      </vt:variant>
      <vt:variant>
        <vt:i4>0</vt:i4>
      </vt:variant>
      <vt:variant>
        <vt:i4>5</vt:i4>
      </vt:variant>
      <vt:variant>
        <vt:lpwstr/>
      </vt:variant>
      <vt:variant>
        <vt:lpwstr>_Toc372308565</vt:lpwstr>
      </vt:variant>
      <vt:variant>
        <vt:i4>1900596</vt:i4>
      </vt:variant>
      <vt:variant>
        <vt:i4>137</vt:i4>
      </vt:variant>
      <vt:variant>
        <vt:i4>0</vt:i4>
      </vt:variant>
      <vt:variant>
        <vt:i4>5</vt:i4>
      </vt:variant>
      <vt:variant>
        <vt:lpwstr/>
      </vt:variant>
      <vt:variant>
        <vt:lpwstr>_Toc372308564</vt:lpwstr>
      </vt:variant>
      <vt:variant>
        <vt:i4>1900596</vt:i4>
      </vt:variant>
      <vt:variant>
        <vt:i4>131</vt:i4>
      </vt:variant>
      <vt:variant>
        <vt:i4>0</vt:i4>
      </vt:variant>
      <vt:variant>
        <vt:i4>5</vt:i4>
      </vt:variant>
      <vt:variant>
        <vt:lpwstr/>
      </vt:variant>
      <vt:variant>
        <vt:lpwstr>_Toc372308563</vt:lpwstr>
      </vt:variant>
      <vt:variant>
        <vt:i4>1900596</vt:i4>
      </vt:variant>
      <vt:variant>
        <vt:i4>125</vt:i4>
      </vt:variant>
      <vt:variant>
        <vt:i4>0</vt:i4>
      </vt:variant>
      <vt:variant>
        <vt:i4>5</vt:i4>
      </vt:variant>
      <vt:variant>
        <vt:lpwstr/>
      </vt:variant>
      <vt:variant>
        <vt:lpwstr>_Toc372308562</vt:lpwstr>
      </vt:variant>
      <vt:variant>
        <vt:i4>1900596</vt:i4>
      </vt:variant>
      <vt:variant>
        <vt:i4>119</vt:i4>
      </vt:variant>
      <vt:variant>
        <vt:i4>0</vt:i4>
      </vt:variant>
      <vt:variant>
        <vt:i4>5</vt:i4>
      </vt:variant>
      <vt:variant>
        <vt:lpwstr/>
      </vt:variant>
      <vt:variant>
        <vt:lpwstr>_Toc372308561</vt:lpwstr>
      </vt:variant>
      <vt:variant>
        <vt:i4>1900596</vt:i4>
      </vt:variant>
      <vt:variant>
        <vt:i4>113</vt:i4>
      </vt:variant>
      <vt:variant>
        <vt:i4>0</vt:i4>
      </vt:variant>
      <vt:variant>
        <vt:i4>5</vt:i4>
      </vt:variant>
      <vt:variant>
        <vt:lpwstr/>
      </vt:variant>
      <vt:variant>
        <vt:lpwstr>_Toc372308560</vt:lpwstr>
      </vt:variant>
      <vt:variant>
        <vt:i4>1966132</vt:i4>
      </vt:variant>
      <vt:variant>
        <vt:i4>107</vt:i4>
      </vt:variant>
      <vt:variant>
        <vt:i4>0</vt:i4>
      </vt:variant>
      <vt:variant>
        <vt:i4>5</vt:i4>
      </vt:variant>
      <vt:variant>
        <vt:lpwstr/>
      </vt:variant>
      <vt:variant>
        <vt:lpwstr>_Toc372308559</vt:lpwstr>
      </vt:variant>
      <vt:variant>
        <vt:i4>1966132</vt:i4>
      </vt:variant>
      <vt:variant>
        <vt:i4>101</vt:i4>
      </vt:variant>
      <vt:variant>
        <vt:i4>0</vt:i4>
      </vt:variant>
      <vt:variant>
        <vt:i4>5</vt:i4>
      </vt:variant>
      <vt:variant>
        <vt:lpwstr/>
      </vt:variant>
      <vt:variant>
        <vt:lpwstr>_Toc372308558</vt:lpwstr>
      </vt:variant>
      <vt:variant>
        <vt:i4>1966132</vt:i4>
      </vt:variant>
      <vt:variant>
        <vt:i4>95</vt:i4>
      </vt:variant>
      <vt:variant>
        <vt:i4>0</vt:i4>
      </vt:variant>
      <vt:variant>
        <vt:i4>5</vt:i4>
      </vt:variant>
      <vt:variant>
        <vt:lpwstr/>
      </vt:variant>
      <vt:variant>
        <vt:lpwstr>_Toc372308557</vt:lpwstr>
      </vt:variant>
      <vt:variant>
        <vt:i4>1966132</vt:i4>
      </vt:variant>
      <vt:variant>
        <vt:i4>89</vt:i4>
      </vt:variant>
      <vt:variant>
        <vt:i4>0</vt:i4>
      </vt:variant>
      <vt:variant>
        <vt:i4>5</vt:i4>
      </vt:variant>
      <vt:variant>
        <vt:lpwstr/>
      </vt:variant>
      <vt:variant>
        <vt:lpwstr>_Toc372308556</vt:lpwstr>
      </vt:variant>
      <vt:variant>
        <vt:i4>1966132</vt:i4>
      </vt:variant>
      <vt:variant>
        <vt:i4>83</vt:i4>
      </vt:variant>
      <vt:variant>
        <vt:i4>0</vt:i4>
      </vt:variant>
      <vt:variant>
        <vt:i4>5</vt:i4>
      </vt:variant>
      <vt:variant>
        <vt:lpwstr/>
      </vt:variant>
      <vt:variant>
        <vt:lpwstr>_Toc372308555</vt:lpwstr>
      </vt:variant>
      <vt:variant>
        <vt:i4>1966132</vt:i4>
      </vt:variant>
      <vt:variant>
        <vt:i4>77</vt:i4>
      </vt:variant>
      <vt:variant>
        <vt:i4>0</vt:i4>
      </vt:variant>
      <vt:variant>
        <vt:i4>5</vt:i4>
      </vt:variant>
      <vt:variant>
        <vt:lpwstr/>
      </vt:variant>
      <vt:variant>
        <vt:lpwstr>_Toc372308554</vt:lpwstr>
      </vt:variant>
      <vt:variant>
        <vt:i4>1966132</vt:i4>
      </vt:variant>
      <vt:variant>
        <vt:i4>71</vt:i4>
      </vt:variant>
      <vt:variant>
        <vt:i4>0</vt:i4>
      </vt:variant>
      <vt:variant>
        <vt:i4>5</vt:i4>
      </vt:variant>
      <vt:variant>
        <vt:lpwstr/>
      </vt:variant>
      <vt:variant>
        <vt:lpwstr>_Toc372308553</vt:lpwstr>
      </vt:variant>
      <vt:variant>
        <vt:i4>1966132</vt:i4>
      </vt:variant>
      <vt:variant>
        <vt:i4>65</vt:i4>
      </vt:variant>
      <vt:variant>
        <vt:i4>0</vt:i4>
      </vt:variant>
      <vt:variant>
        <vt:i4>5</vt:i4>
      </vt:variant>
      <vt:variant>
        <vt:lpwstr/>
      </vt:variant>
      <vt:variant>
        <vt:lpwstr>_Toc372308552</vt:lpwstr>
      </vt:variant>
      <vt:variant>
        <vt:i4>1966132</vt:i4>
      </vt:variant>
      <vt:variant>
        <vt:i4>59</vt:i4>
      </vt:variant>
      <vt:variant>
        <vt:i4>0</vt:i4>
      </vt:variant>
      <vt:variant>
        <vt:i4>5</vt:i4>
      </vt:variant>
      <vt:variant>
        <vt:lpwstr/>
      </vt:variant>
      <vt:variant>
        <vt:lpwstr>_Toc372308551</vt:lpwstr>
      </vt:variant>
      <vt:variant>
        <vt:i4>1966132</vt:i4>
      </vt:variant>
      <vt:variant>
        <vt:i4>53</vt:i4>
      </vt:variant>
      <vt:variant>
        <vt:i4>0</vt:i4>
      </vt:variant>
      <vt:variant>
        <vt:i4>5</vt:i4>
      </vt:variant>
      <vt:variant>
        <vt:lpwstr/>
      </vt:variant>
      <vt:variant>
        <vt:lpwstr>_Toc372308550</vt:lpwstr>
      </vt:variant>
      <vt:variant>
        <vt:i4>2031668</vt:i4>
      </vt:variant>
      <vt:variant>
        <vt:i4>47</vt:i4>
      </vt:variant>
      <vt:variant>
        <vt:i4>0</vt:i4>
      </vt:variant>
      <vt:variant>
        <vt:i4>5</vt:i4>
      </vt:variant>
      <vt:variant>
        <vt:lpwstr/>
      </vt:variant>
      <vt:variant>
        <vt:lpwstr>_Toc372308549</vt:lpwstr>
      </vt:variant>
      <vt:variant>
        <vt:i4>2031668</vt:i4>
      </vt:variant>
      <vt:variant>
        <vt:i4>41</vt:i4>
      </vt:variant>
      <vt:variant>
        <vt:i4>0</vt:i4>
      </vt:variant>
      <vt:variant>
        <vt:i4>5</vt:i4>
      </vt:variant>
      <vt:variant>
        <vt:lpwstr/>
      </vt:variant>
      <vt:variant>
        <vt:lpwstr>_Toc372308548</vt:lpwstr>
      </vt:variant>
      <vt:variant>
        <vt:i4>2031668</vt:i4>
      </vt:variant>
      <vt:variant>
        <vt:i4>35</vt:i4>
      </vt:variant>
      <vt:variant>
        <vt:i4>0</vt:i4>
      </vt:variant>
      <vt:variant>
        <vt:i4>5</vt:i4>
      </vt:variant>
      <vt:variant>
        <vt:lpwstr/>
      </vt:variant>
      <vt:variant>
        <vt:lpwstr>_Toc372308547</vt:lpwstr>
      </vt:variant>
      <vt:variant>
        <vt:i4>2031668</vt:i4>
      </vt:variant>
      <vt:variant>
        <vt:i4>29</vt:i4>
      </vt:variant>
      <vt:variant>
        <vt:i4>0</vt:i4>
      </vt:variant>
      <vt:variant>
        <vt:i4>5</vt:i4>
      </vt:variant>
      <vt:variant>
        <vt:lpwstr/>
      </vt:variant>
      <vt:variant>
        <vt:lpwstr>_Toc372308546</vt:lpwstr>
      </vt:variant>
      <vt:variant>
        <vt:i4>2031668</vt:i4>
      </vt:variant>
      <vt:variant>
        <vt:i4>23</vt:i4>
      </vt:variant>
      <vt:variant>
        <vt:i4>0</vt:i4>
      </vt:variant>
      <vt:variant>
        <vt:i4>5</vt:i4>
      </vt:variant>
      <vt:variant>
        <vt:lpwstr/>
      </vt:variant>
      <vt:variant>
        <vt:lpwstr>_Toc372308545</vt:lpwstr>
      </vt:variant>
      <vt:variant>
        <vt:i4>2031668</vt:i4>
      </vt:variant>
      <vt:variant>
        <vt:i4>17</vt:i4>
      </vt:variant>
      <vt:variant>
        <vt:i4>0</vt:i4>
      </vt:variant>
      <vt:variant>
        <vt:i4>5</vt:i4>
      </vt:variant>
      <vt:variant>
        <vt:lpwstr/>
      </vt:variant>
      <vt:variant>
        <vt:lpwstr>_Toc372308544</vt:lpwstr>
      </vt:variant>
      <vt:variant>
        <vt:i4>2031668</vt:i4>
      </vt:variant>
      <vt:variant>
        <vt:i4>11</vt:i4>
      </vt:variant>
      <vt:variant>
        <vt:i4>0</vt:i4>
      </vt:variant>
      <vt:variant>
        <vt:i4>5</vt:i4>
      </vt:variant>
      <vt:variant>
        <vt:lpwstr/>
      </vt:variant>
      <vt:variant>
        <vt:lpwstr>_Toc372308543</vt:lpwstr>
      </vt:variant>
      <vt:variant>
        <vt:i4>2031668</vt:i4>
      </vt:variant>
      <vt:variant>
        <vt:i4>5</vt:i4>
      </vt:variant>
      <vt:variant>
        <vt:i4>0</vt:i4>
      </vt:variant>
      <vt:variant>
        <vt:i4>5</vt:i4>
      </vt:variant>
      <vt:variant>
        <vt:lpwstr/>
      </vt:variant>
      <vt:variant>
        <vt:lpwstr>_Toc372308542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Integrovaná instalace</dc:creator>
  <cp:lastModifiedBy>Martin Polák</cp:lastModifiedBy>
  <cp:revision>6</cp:revision>
  <cp:lastPrinted>2013-11-15T12:40:00Z</cp:lastPrinted>
  <dcterms:created xsi:type="dcterms:W3CDTF">2014-04-15T10:31:00Z</dcterms:created>
  <dcterms:modified xsi:type="dcterms:W3CDTF">2014-07-04T11:40:00Z</dcterms:modified>
</cp:coreProperties>
</file>